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F0D34" w14:textId="77777777" w:rsidR="003B0518" w:rsidRPr="003B0518" w:rsidRDefault="003B0518" w:rsidP="00A93BBA">
      <w:pPr>
        <w:spacing w:after="0" w:line="240" w:lineRule="auto"/>
        <w:ind w:left="4820"/>
        <w:textAlignment w:val="baseline"/>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ЗАТВЕРДЖЕНО</w:t>
      </w:r>
    </w:p>
    <w:p w14:paraId="4B0A4C6C" w14:textId="77777777" w:rsidR="003B0518" w:rsidRPr="003B0518" w:rsidRDefault="003B0518" w:rsidP="00A93BBA">
      <w:pPr>
        <w:spacing w:after="0" w:line="240" w:lineRule="auto"/>
        <w:ind w:left="4820"/>
        <w:textAlignment w:val="baseline"/>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Рішення обласної ради</w:t>
      </w:r>
    </w:p>
    <w:p w14:paraId="60003806" w14:textId="77777777" w:rsidR="005B5C3E" w:rsidRPr="005B5C3E" w:rsidRDefault="005B5C3E" w:rsidP="005B5C3E">
      <w:pPr>
        <w:shd w:val="clear" w:color="auto" w:fill="FFFFFF"/>
        <w:spacing w:after="0" w:line="240" w:lineRule="auto"/>
        <w:ind w:left="4820" w:right="45"/>
        <w:rPr>
          <w:rFonts w:ascii="Times New Roman" w:eastAsia="Times New Roman" w:hAnsi="Times New Roman" w:cs="Times New Roman"/>
          <w:b/>
          <w:bCs/>
          <w:color w:val="000000"/>
          <w:sz w:val="27"/>
          <w:szCs w:val="27"/>
          <w:lang w:val="uk-UA" w:eastAsia="ru-RU"/>
        </w:rPr>
      </w:pPr>
      <w:hyperlink r:id="rId5" w:history="1">
        <w:r w:rsidRPr="005B5C3E">
          <w:rPr>
            <w:rFonts w:ascii="Times New Roman" w:hAnsi="Times New Roman" w:cs="Times New Roman"/>
            <w:b/>
            <w:bCs/>
            <w:color w:val="000000"/>
            <w:sz w:val="27"/>
            <w:szCs w:val="27"/>
            <w:lang w:val="uk-UA" w:eastAsia="ru-RU"/>
          </w:rPr>
          <w:t>від 04 березня 2021 року  № 43-VІІI</w:t>
        </w:r>
      </w:hyperlink>
    </w:p>
    <w:p w14:paraId="037232D9" w14:textId="77777777" w:rsidR="005B5C3E" w:rsidRPr="005B5C3E" w:rsidRDefault="005B5C3E" w:rsidP="005B5C3E">
      <w:pPr>
        <w:shd w:val="clear" w:color="auto" w:fill="FFFFFF"/>
        <w:spacing w:after="0" w:line="240" w:lineRule="auto"/>
        <w:ind w:left="4112" w:right="45" w:firstLine="708"/>
        <w:rPr>
          <w:rFonts w:ascii="Times New Roman" w:eastAsia="Times New Roman" w:hAnsi="Times New Roman" w:cs="Times New Roman"/>
          <w:b/>
          <w:bCs/>
          <w:color w:val="000000"/>
          <w:sz w:val="27"/>
          <w:szCs w:val="27"/>
          <w:lang w:val="uk-UA" w:eastAsia="ru-RU"/>
        </w:rPr>
      </w:pPr>
      <w:r w:rsidRPr="005B5C3E">
        <w:rPr>
          <w:rFonts w:ascii="Times New Roman" w:eastAsia="Times New Roman" w:hAnsi="Times New Roman" w:cs="Times New Roman"/>
          <w:b/>
          <w:bCs/>
          <w:color w:val="000000"/>
          <w:sz w:val="27"/>
          <w:szCs w:val="27"/>
          <w:lang w:val="uk-UA" w:eastAsia="ru-RU"/>
        </w:rPr>
        <w:t>(ІІІ сесія  VІІI скликання)</w:t>
      </w:r>
    </w:p>
    <w:p w14:paraId="1F8BCA8E" w14:textId="4F155B30" w:rsidR="00A93BBA" w:rsidRDefault="005B5C3E" w:rsidP="00A93BBA">
      <w:pPr>
        <w:shd w:val="clear" w:color="auto" w:fill="FFFFFF"/>
        <w:spacing w:after="0" w:line="240" w:lineRule="auto"/>
        <w:ind w:left="4820" w:right="45"/>
        <w:rPr>
          <w:rFonts w:ascii="Times New Roman" w:eastAsia="Times New Roman" w:hAnsi="Times New Roman" w:cs="Times New Roman"/>
          <w:b/>
          <w:i/>
          <w:color w:val="000000"/>
          <w:lang w:val="uk-UA" w:eastAsia="ru-RU"/>
        </w:rPr>
      </w:pPr>
      <w:r w:rsidRPr="00A93BBA">
        <w:rPr>
          <w:rFonts w:ascii="Times New Roman" w:eastAsia="Times New Roman" w:hAnsi="Times New Roman" w:cs="Times New Roman"/>
          <w:b/>
          <w:bCs/>
          <w:i/>
          <w:color w:val="000000"/>
          <w:lang w:val="uk-UA" w:eastAsia="ru-RU"/>
        </w:rPr>
        <w:t xml:space="preserve"> </w:t>
      </w:r>
      <w:r w:rsidR="00A93BBA" w:rsidRPr="00A93BBA">
        <w:rPr>
          <w:rFonts w:ascii="Times New Roman" w:eastAsia="Times New Roman" w:hAnsi="Times New Roman" w:cs="Times New Roman"/>
          <w:b/>
          <w:bCs/>
          <w:i/>
          <w:color w:val="000000"/>
          <w:lang w:val="uk-UA" w:eastAsia="ru-RU"/>
        </w:rPr>
        <w:t xml:space="preserve">(із змінами, внесеними згідно з </w:t>
      </w:r>
      <w:r w:rsidR="00A93BBA" w:rsidRPr="00A93BBA">
        <w:rPr>
          <w:rFonts w:ascii="Times New Roman" w:eastAsia="Times New Roman" w:hAnsi="Times New Roman" w:cs="Times New Roman"/>
          <w:b/>
          <w:i/>
          <w:color w:val="000000"/>
          <w:lang w:val="uk-UA" w:eastAsia="ru-RU"/>
        </w:rPr>
        <w:t xml:space="preserve">рішенням </w:t>
      </w:r>
      <w:r w:rsidR="00A93BBA">
        <w:rPr>
          <w:rFonts w:ascii="Times New Roman" w:eastAsia="Times New Roman" w:hAnsi="Times New Roman" w:cs="Times New Roman"/>
          <w:b/>
          <w:i/>
          <w:color w:val="000000"/>
          <w:lang w:val="uk-UA" w:eastAsia="ru-RU"/>
        </w:rPr>
        <w:t xml:space="preserve">   </w:t>
      </w:r>
      <w:r w:rsidR="00A93BBA" w:rsidRPr="00A93BBA">
        <w:rPr>
          <w:rFonts w:ascii="Times New Roman" w:eastAsia="Times New Roman" w:hAnsi="Times New Roman" w:cs="Times New Roman"/>
          <w:b/>
          <w:i/>
          <w:color w:val="000000"/>
          <w:lang w:val="uk-UA" w:eastAsia="ru-RU"/>
        </w:rPr>
        <w:t xml:space="preserve">обласної ради </w:t>
      </w:r>
    </w:p>
    <w:p w14:paraId="3B5F0CCF" w14:textId="473D4ED6" w:rsidR="00476815" w:rsidRPr="00476815" w:rsidRDefault="00476815" w:rsidP="00A93BBA">
      <w:pPr>
        <w:shd w:val="clear" w:color="auto" w:fill="FFFFFF"/>
        <w:spacing w:after="0" w:line="240" w:lineRule="auto"/>
        <w:ind w:left="4112" w:right="45" w:firstLine="708"/>
        <w:rPr>
          <w:rStyle w:val="a4"/>
          <w:rFonts w:ascii="Times New Roman" w:hAnsi="Times New Roman" w:cs="Times New Roman"/>
          <w:b/>
          <w:bCs/>
          <w:i/>
        </w:rPr>
      </w:pPr>
      <w:r>
        <w:rPr>
          <w:rFonts w:ascii="Times New Roman" w:hAnsi="Times New Roman" w:cs="Times New Roman"/>
          <w:b/>
          <w:bCs/>
          <w:i/>
          <w:color w:val="000000"/>
          <w:lang w:val="uk-UA"/>
        </w:rPr>
        <w:fldChar w:fldCharType="begin"/>
      </w:r>
      <w:r>
        <w:rPr>
          <w:rFonts w:ascii="Times New Roman" w:hAnsi="Times New Roman" w:cs="Times New Roman"/>
          <w:b/>
          <w:bCs/>
          <w:i/>
          <w:color w:val="000000"/>
          <w:lang w:val="uk-UA"/>
        </w:rPr>
        <w:instrText xml:space="preserve"> HYPERLINK "https://ts.lica.com.ua/77/1/380571/21421" </w:instrText>
      </w:r>
      <w:r>
        <w:rPr>
          <w:rFonts w:ascii="Times New Roman" w:hAnsi="Times New Roman" w:cs="Times New Roman"/>
          <w:b/>
          <w:bCs/>
          <w:i/>
          <w:color w:val="000000"/>
          <w:lang w:val="uk-UA"/>
        </w:rPr>
      </w:r>
      <w:r>
        <w:rPr>
          <w:rFonts w:ascii="Times New Roman" w:hAnsi="Times New Roman" w:cs="Times New Roman"/>
          <w:b/>
          <w:bCs/>
          <w:i/>
          <w:color w:val="000000"/>
          <w:lang w:val="uk-UA"/>
        </w:rPr>
        <w:fldChar w:fldCharType="separate"/>
      </w:r>
      <w:r>
        <w:rPr>
          <w:rStyle w:val="a4"/>
          <w:rFonts w:ascii="Times New Roman" w:hAnsi="Times New Roman" w:cs="Times New Roman"/>
          <w:b/>
          <w:bCs/>
          <w:i/>
          <w:lang w:val="uk-UA"/>
        </w:rPr>
        <w:t>в</w:t>
      </w:r>
      <w:r w:rsidRPr="00476815">
        <w:rPr>
          <w:rStyle w:val="a4"/>
          <w:rFonts w:ascii="Times New Roman" w:hAnsi="Times New Roman" w:cs="Times New Roman"/>
          <w:b/>
          <w:bCs/>
          <w:i/>
          <w:lang w:val="uk-UA"/>
        </w:rPr>
        <w:t>ід 23 вересня 2021 року  №</w:t>
      </w:r>
      <w:r w:rsidRPr="00476815">
        <w:rPr>
          <w:rStyle w:val="a4"/>
          <w:rFonts w:ascii="Times New Roman" w:hAnsi="Times New Roman" w:cs="Times New Roman"/>
          <w:b/>
          <w:bCs/>
          <w:i/>
          <w:lang w:val="uk-UA"/>
        </w:rPr>
        <w:t>2</w:t>
      </w:r>
      <w:r w:rsidRPr="00476815">
        <w:rPr>
          <w:rStyle w:val="a4"/>
          <w:rFonts w:ascii="Times New Roman" w:hAnsi="Times New Roman" w:cs="Times New Roman"/>
          <w:b/>
          <w:bCs/>
          <w:i/>
          <w:lang w:val="uk-UA"/>
        </w:rPr>
        <w:t>0</w:t>
      </w:r>
      <w:r w:rsidRPr="00476815">
        <w:rPr>
          <w:rStyle w:val="a4"/>
          <w:rFonts w:ascii="Times New Roman" w:hAnsi="Times New Roman" w:cs="Times New Roman"/>
          <w:b/>
          <w:bCs/>
          <w:i/>
          <w:lang w:val="uk-UA"/>
        </w:rPr>
        <w:t>7</w:t>
      </w:r>
      <w:r w:rsidRPr="00476815">
        <w:rPr>
          <w:rStyle w:val="a4"/>
          <w:rFonts w:ascii="Times New Roman" w:hAnsi="Times New Roman" w:cs="Times New Roman"/>
          <w:b/>
          <w:bCs/>
          <w:i/>
        </w:rPr>
        <w:t>-</w:t>
      </w:r>
      <w:r w:rsidRPr="00476815">
        <w:rPr>
          <w:rStyle w:val="a4"/>
          <w:rFonts w:ascii="Times New Roman" w:hAnsi="Times New Roman" w:cs="Times New Roman"/>
          <w:b/>
          <w:bCs/>
          <w:i/>
          <w:lang w:val="en-US"/>
        </w:rPr>
        <w:t>VIII</w:t>
      </w:r>
      <w:r w:rsidRPr="00476815">
        <w:rPr>
          <w:rStyle w:val="a4"/>
          <w:rFonts w:ascii="Times New Roman" w:hAnsi="Times New Roman" w:cs="Times New Roman"/>
          <w:b/>
          <w:bCs/>
          <w:i/>
        </w:rPr>
        <w:t xml:space="preserve"> </w:t>
      </w:r>
    </w:p>
    <w:p w14:paraId="313EBB34" w14:textId="706A9C88" w:rsidR="003B0518" w:rsidRDefault="00476815" w:rsidP="00476815">
      <w:pPr>
        <w:shd w:val="clear" w:color="auto" w:fill="FFFFFF"/>
        <w:spacing w:after="0" w:line="240" w:lineRule="auto"/>
        <w:ind w:left="4112" w:right="45" w:firstLine="708"/>
        <w:rPr>
          <w:rFonts w:ascii="Times New Roman" w:eastAsia="Times New Roman" w:hAnsi="Times New Roman" w:cs="Times New Roman"/>
          <w:b/>
          <w:bCs/>
          <w:color w:val="000000"/>
          <w:sz w:val="27"/>
          <w:szCs w:val="27"/>
          <w:lang w:val="uk-UA" w:eastAsia="ru-RU"/>
        </w:rPr>
      </w:pPr>
      <w:r>
        <w:rPr>
          <w:rFonts w:ascii="Times New Roman" w:hAnsi="Times New Roman" w:cs="Times New Roman"/>
          <w:b/>
          <w:bCs/>
          <w:i/>
          <w:color w:val="000000"/>
          <w:lang w:val="uk-UA"/>
        </w:rPr>
        <w:fldChar w:fldCharType="end"/>
      </w:r>
      <w:r w:rsidRPr="00A93BBA">
        <w:rPr>
          <w:rFonts w:ascii="Times New Roman" w:hAnsi="Times New Roman" w:cs="Times New Roman"/>
          <w:b/>
          <w:bCs/>
          <w:i/>
          <w:color w:val="000000"/>
          <w:lang w:val="uk-UA"/>
        </w:rPr>
        <w:t>(</w:t>
      </w:r>
      <w:r w:rsidRPr="00476815">
        <w:rPr>
          <w:rFonts w:ascii="Times New Roman" w:hAnsi="Times New Roman" w:cs="Times New Roman"/>
          <w:b/>
          <w:bCs/>
          <w:i/>
          <w:color w:val="000000"/>
          <w:lang w:val="uk-UA"/>
        </w:rPr>
        <w:t>VІІ сесія VІІI скликання</w:t>
      </w:r>
      <w:r w:rsidR="003B0518" w:rsidRPr="003B0518">
        <w:rPr>
          <w:rFonts w:ascii="Times New Roman" w:eastAsia="Times New Roman" w:hAnsi="Times New Roman" w:cs="Times New Roman"/>
          <w:b/>
          <w:bCs/>
          <w:color w:val="000000"/>
          <w:sz w:val="27"/>
          <w:szCs w:val="27"/>
          <w:lang w:val="uk-UA" w:eastAsia="ru-RU"/>
        </w:rPr>
        <w:t> </w:t>
      </w:r>
      <w:r w:rsidRPr="00476815">
        <w:rPr>
          <w:rFonts w:ascii="Times New Roman" w:eastAsia="Times New Roman" w:hAnsi="Times New Roman" w:cs="Times New Roman"/>
          <w:b/>
          <w:bCs/>
          <w:color w:val="000000"/>
          <w:sz w:val="27"/>
          <w:szCs w:val="27"/>
          <w:lang w:eastAsia="ru-RU"/>
        </w:rPr>
        <w:t>)</w:t>
      </w:r>
    </w:p>
    <w:p w14:paraId="611E12A0" w14:textId="0B84190A" w:rsidR="000C62F8" w:rsidRDefault="000C62F8" w:rsidP="00476815">
      <w:pPr>
        <w:shd w:val="clear" w:color="auto" w:fill="FFFFFF"/>
        <w:spacing w:after="0" w:line="240" w:lineRule="auto"/>
        <w:ind w:left="4112" w:right="45" w:firstLine="708"/>
        <w:rPr>
          <w:rFonts w:ascii="Times New Roman" w:hAnsi="Times New Roman" w:cs="Times New Roman"/>
          <w:b/>
          <w:bCs/>
          <w:i/>
          <w:color w:val="000000"/>
          <w:lang w:val="en-US"/>
        </w:rPr>
      </w:pPr>
      <w:hyperlink r:id="rId6" w:history="1">
        <w:r w:rsidRPr="000C62F8">
          <w:rPr>
            <w:rStyle w:val="a4"/>
            <w:rFonts w:ascii="Times New Roman" w:hAnsi="Times New Roman" w:cs="Times New Roman"/>
            <w:b/>
            <w:bCs/>
            <w:i/>
            <w:lang w:val="uk-UA"/>
          </w:rPr>
          <w:t>від  21 грудня 2021 року №331-</w:t>
        </w:r>
        <w:r w:rsidRPr="000C62F8">
          <w:rPr>
            <w:rStyle w:val="a4"/>
            <w:rFonts w:ascii="Times New Roman" w:hAnsi="Times New Roman" w:cs="Times New Roman"/>
            <w:b/>
            <w:bCs/>
            <w:i/>
            <w:lang w:val="en-US"/>
          </w:rPr>
          <w:t>VIII</w:t>
        </w:r>
      </w:hyperlink>
    </w:p>
    <w:p w14:paraId="65C13AC5" w14:textId="31AB88ED" w:rsidR="000C62F8" w:rsidRPr="000C62F8" w:rsidRDefault="000C62F8" w:rsidP="00476815">
      <w:pPr>
        <w:shd w:val="clear" w:color="auto" w:fill="FFFFFF"/>
        <w:spacing w:after="0" w:line="240" w:lineRule="auto"/>
        <w:ind w:left="4112" w:right="45" w:firstLine="708"/>
        <w:rPr>
          <w:rFonts w:ascii="Times New Roman" w:hAnsi="Times New Roman" w:cs="Times New Roman"/>
          <w:b/>
          <w:bCs/>
          <w:i/>
          <w:color w:val="000000"/>
          <w:lang w:val="uk-UA"/>
        </w:rPr>
      </w:pPr>
      <w:r w:rsidRPr="000C62F8">
        <w:rPr>
          <w:rFonts w:ascii="Times New Roman" w:hAnsi="Times New Roman" w:cs="Times New Roman"/>
          <w:b/>
          <w:bCs/>
          <w:i/>
          <w:color w:val="000000"/>
          <w:lang w:val="uk-UA"/>
        </w:rPr>
        <w:t xml:space="preserve">(ІХ </w:t>
      </w:r>
      <w:proofErr w:type="spellStart"/>
      <w:r w:rsidRPr="000C62F8">
        <w:rPr>
          <w:rFonts w:ascii="Times New Roman" w:hAnsi="Times New Roman" w:cs="Times New Roman"/>
          <w:b/>
          <w:bCs/>
          <w:i/>
          <w:color w:val="000000"/>
          <w:lang w:val="uk-UA"/>
        </w:rPr>
        <w:t>сесія</w:t>
      </w:r>
      <w:proofErr w:type="spellEnd"/>
      <w:r w:rsidRPr="000C62F8">
        <w:rPr>
          <w:rFonts w:ascii="Times New Roman" w:hAnsi="Times New Roman" w:cs="Times New Roman"/>
          <w:b/>
          <w:bCs/>
          <w:i/>
          <w:color w:val="000000"/>
          <w:lang w:val="uk-UA"/>
        </w:rPr>
        <w:t xml:space="preserve"> VІІI </w:t>
      </w:r>
      <w:proofErr w:type="spellStart"/>
      <w:r w:rsidRPr="000C62F8">
        <w:rPr>
          <w:rFonts w:ascii="Times New Roman" w:hAnsi="Times New Roman" w:cs="Times New Roman"/>
          <w:b/>
          <w:bCs/>
          <w:i/>
          <w:color w:val="000000"/>
          <w:lang w:val="uk-UA"/>
        </w:rPr>
        <w:t>скликання</w:t>
      </w:r>
      <w:proofErr w:type="spellEnd"/>
      <w:r w:rsidRPr="000C62F8">
        <w:rPr>
          <w:rFonts w:ascii="Times New Roman" w:hAnsi="Times New Roman" w:cs="Times New Roman"/>
          <w:b/>
          <w:bCs/>
          <w:i/>
          <w:color w:val="000000"/>
          <w:lang w:val="uk-UA"/>
        </w:rPr>
        <w:t>)</w:t>
      </w:r>
    </w:p>
    <w:p w14:paraId="640A6BFB" w14:textId="161927B1" w:rsidR="00A93BBA" w:rsidRPr="000C62F8" w:rsidRDefault="000C62F8" w:rsidP="00476815">
      <w:pPr>
        <w:shd w:val="clear" w:color="auto" w:fill="FFFFFF"/>
        <w:spacing w:after="0" w:line="240" w:lineRule="auto"/>
        <w:ind w:left="2832" w:right="45"/>
        <w:jc w:val="center"/>
        <w:rPr>
          <w:rStyle w:val="a4"/>
          <w:rFonts w:ascii="Times New Roman" w:hAnsi="Times New Roman" w:cs="Times New Roman"/>
          <w:b/>
          <w:bCs/>
          <w:i/>
          <w:lang w:val="uk-UA"/>
        </w:rPr>
      </w:pPr>
      <w:r>
        <w:rPr>
          <w:rFonts w:ascii="Times New Roman" w:hAnsi="Times New Roman" w:cs="Times New Roman"/>
          <w:b/>
          <w:bCs/>
          <w:i/>
          <w:color w:val="000000"/>
          <w:lang w:val="uk-UA"/>
        </w:rPr>
        <w:fldChar w:fldCharType="begin"/>
      </w:r>
      <w:r>
        <w:rPr>
          <w:rFonts w:ascii="Times New Roman" w:hAnsi="Times New Roman" w:cs="Times New Roman"/>
          <w:b/>
          <w:bCs/>
          <w:i/>
          <w:color w:val="000000"/>
          <w:lang w:val="uk-UA"/>
        </w:rPr>
        <w:instrText xml:space="preserve"> HYPERLINK "https://ts.lica.com.ua/77/1/382059/23737" </w:instrText>
      </w:r>
      <w:r>
        <w:rPr>
          <w:rFonts w:ascii="Times New Roman" w:hAnsi="Times New Roman" w:cs="Times New Roman"/>
          <w:b/>
          <w:bCs/>
          <w:i/>
          <w:color w:val="000000"/>
          <w:lang w:val="uk-UA"/>
        </w:rPr>
      </w:r>
      <w:r>
        <w:rPr>
          <w:rFonts w:ascii="Times New Roman" w:hAnsi="Times New Roman" w:cs="Times New Roman"/>
          <w:b/>
          <w:bCs/>
          <w:i/>
          <w:color w:val="000000"/>
          <w:lang w:val="uk-UA"/>
        </w:rPr>
        <w:fldChar w:fldCharType="separate"/>
      </w:r>
      <w:r w:rsidRPr="000C62F8">
        <w:rPr>
          <w:rFonts w:ascii="Times New Roman" w:hAnsi="Times New Roman" w:cs="Times New Roman"/>
          <w:b/>
          <w:bCs/>
          <w:i/>
          <w:color w:val="000000"/>
          <w:lang w:val="uk-UA"/>
        </w:rPr>
        <w:t xml:space="preserve">                </w:t>
      </w:r>
      <w:r w:rsidRPr="000C62F8">
        <w:rPr>
          <w:rStyle w:val="a4"/>
          <w:rFonts w:ascii="Times New Roman" w:hAnsi="Times New Roman" w:cs="Times New Roman"/>
          <w:b/>
          <w:bCs/>
          <w:i/>
          <w:lang w:val="uk-UA"/>
        </w:rPr>
        <w:t xml:space="preserve"> </w:t>
      </w:r>
      <w:r w:rsidR="00476815" w:rsidRPr="000C62F8">
        <w:rPr>
          <w:rStyle w:val="a4"/>
          <w:rFonts w:ascii="Times New Roman" w:hAnsi="Times New Roman" w:cs="Times New Roman"/>
          <w:b/>
          <w:bCs/>
          <w:i/>
          <w:lang w:val="uk-UA"/>
        </w:rPr>
        <w:t>від 03 грудня 2022 року  №4</w:t>
      </w:r>
      <w:r w:rsidR="00476815" w:rsidRPr="000C62F8">
        <w:rPr>
          <w:rStyle w:val="a4"/>
          <w:rFonts w:ascii="Times New Roman" w:hAnsi="Times New Roman" w:cs="Times New Roman"/>
          <w:b/>
          <w:bCs/>
          <w:i/>
          <w:lang w:val="uk-UA"/>
        </w:rPr>
        <w:t>2</w:t>
      </w:r>
      <w:r w:rsidR="00476815" w:rsidRPr="000C62F8">
        <w:rPr>
          <w:rStyle w:val="a4"/>
          <w:rFonts w:ascii="Times New Roman" w:hAnsi="Times New Roman" w:cs="Times New Roman"/>
          <w:b/>
          <w:bCs/>
          <w:i/>
          <w:lang w:val="uk-UA"/>
        </w:rPr>
        <w:t>6</w:t>
      </w:r>
      <w:r w:rsidRPr="000C62F8">
        <w:rPr>
          <w:rStyle w:val="a4"/>
          <w:rFonts w:ascii="Times New Roman" w:hAnsi="Times New Roman" w:cs="Times New Roman"/>
          <w:b/>
          <w:bCs/>
          <w:i/>
          <w:lang w:val="uk-UA"/>
        </w:rPr>
        <w:t>-</w:t>
      </w:r>
      <w:r w:rsidRPr="000C62F8">
        <w:rPr>
          <w:rStyle w:val="a4"/>
          <w:rFonts w:ascii="Times New Roman" w:hAnsi="Times New Roman" w:cs="Times New Roman"/>
          <w:b/>
          <w:i/>
          <w:lang w:val="uk-UA"/>
        </w:rPr>
        <w:t>VIII</w:t>
      </w:r>
    </w:p>
    <w:p w14:paraId="4A68E22D" w14:textId="5000713D" w:rsidR="00476815" w:rsidRDefault="000C62F8" w:rsidP="00476815">
      <w:pPr>
        <w:shd w:val="clear" w:color="auto" w:fill="FFFFFF"/>
        <w:spacing w:after="0" w:line="240" w:lineRule="auto"/>
        <w:ind w:left="2832" w:right="45"/>
        <w:jc w:val="center"/>
        <w:rPr>
          <w:rFonts w:ascii="Times New Roman" w:hAnsi="Times New Roman" w:cs="Times New Roman"/>
          <w:b/>
          <w:bCs/>
          <w:i/>
          <w:color w:val="000000"/>
          <w:lang w:val="uk-UA"/>
        </w:rPr>
      </w:pPr>
      <w:r>
        <w:rPr>
          <w:rFonts w:ascii="Times New Roman" w:hAnsi="Times New Roman" w:cs="Times New Roman"/>
          <w:b/>
          <w:bCs/>
          <w:i/>
          <w:color w:val="000000"/>
          <w:lang w:val="uk-UA"/>
        </w:rPr>
        <w:fldChar w:fldCharType="end"/>
      </w:r>
      <w:r w:rsidRPr="005B5C3E">
        <w:rPr>
          <w:rFonts w:ascii="Times New Roman" w:hAnsi="Times New Roman" w:cs="Times New Roman"/>
          <w:b/>
          <w:bCs/>
          <w:i/>
          <w:color w:val="000000"/>
          <w:lang w:val="uk-UA"/>
        </w:rPr>
        <w:t xml:space="preserve"> </w:t>
      </w:r>
      <w:r w:rsidR="00A825F2">
        <w:rPr>
          <w:rFonts w:ascii="Times New Roman" w:hAnsi="Times New Roman" w:cs="Times New Roman"/>
          <w:b/>
          <w:bCs/>
          <w:i/>
          <w:color w:val="000000"/>
          <w:lang w:val="uk-UA"/>
        </w:rPr>
        <w:t xml:space="preserve"> </w:t>
      </w:r>
      <w:r w:rsidR="00476815">
        <w:rPr>
          <w:rFonts w:ascii="Times New Roman" w:hAnsi="Times New Roman" w:cs="Times New Roman"/>
          <w:b/>
          <w:bCs/>
          <w:i/>
          <w:color w:val="000000"/>
          <w:lang w:val="uk-UA"/>
        </w:rPr>
        <w:t>(</w:t>
      </w:r>
      <w:r w:rsidR="00476815" w:rsidRPr="00476815">
        <w:rPr>
          <w:rFonts w:ascii="Times New Roman" w:hAnsi="Times New Roman" w:cs="Times New Roman"/>
          <w:b/>
          <w:bCs/>
          <w:i/>
          <w:color w:val="000000"/>
          <w:lang w:val="uk-UA"/>
        </w:rPr>
        <w:t>ХІІІ сесія VІІI скликання</w:t>
      </w:r>
      <w:r w:rsidR="00476815">
        <w:rPr>
          <w:rFonts w:ascii="Times New Roman" w:hAnsi="Times New Roman" w:cs="Times New Roman"/>
          <w:b/>
          <w:bCs/>
          <w:i/>
          <w:color w:val="000000"/>
          <w:lang w:val="uk-UA"/>
        </w:rPr>
        <w:t>)</w:t>
      </w:r>
    </w:p>
    <w:p w14:paraId="644A3ED3" w14:textId="5E1468AC" w:rsidR="00C30623" w:rsidRPr="000C62F8" w:rsidRDefault="00C30623" w:rsidP="00C30623">
      <w:pPr>
        <w:shd w:val="clear" w:color="auto" w:fill="FFFFFF"/>
        <w:spacing w:after="0" w:line="240" w:lineRule="auto"/>
        <w:ind w:left="2832" w:right="45"/>
        <w:jc w:val="center"/>
        <w:rPr>
          <w:rFonts w:ascii="Times New Roman" w:hAnsi="Times New Roman" w:cs="Times New Roman"/>
          <w:b/>
          <w:bCs/>
          <w:i/>
          <w:color w:val="000000"/>
          <w:lang w:val="uk-UA"/>
        </w:rPr>
      </w:pPr>
      <w:r>
        <w:rPr>
          <w:rFonts w:ascii="Times New Roman" w:hAnsi="Times New Roman" w:cs="Times New Roman"/>
          <w:b/>
          <w:bCs/>
          <w:i/>
          <w:color w:val="000000"/>
          <w:lang w:val="uk-UA"/>
        </w:rPr>
        <w:t xml:space="preserve">       </w:t>
      </w:r>
      <w:r w:rsidR="000C62F8" w:rsidRPr="000C62F8">
        <w:rPr>
          <w:rFonts w:ascii="Times New Roman" w:hAnsi="Times New Roman" w:cs="Times New Roman"/>
          <w:b/>
          <w:bCs/>
          <w:i/>
          <w:color w:val="000000"/>
          <w:lang w:val="uk-UA"/>
        </w:rPr>
        <w:t xml:space="preserve">        </w:t>
      </w:r>
      <w:r>
        <w:rPr>
          <w:rFonts w:ascii="Times New Roman" w:hAnsi="Times New Roman" w:cs="Times New Roman"/>
          <w:b/>
          <w:bCs/>
          <w:i/>
          <w:color w:val="000000"/>
          <w:lang w:val="uk-UA"/>
        </w:rPr>
        <w:t xml:space="preserve"> </w:t>
      </w:r>
      <w:r w:rsidR="000C62F8" w:rsidRPr="005B5C3E">
        <w:rPr>
          <w:rFonts w:ascii="Times New Roman" w:hAnsi="Times New Roman" w:cs="Times New Roman"/>
          <w:b/>
          <w:bCs/>
          <w:i/>
          <w:color w:val="000000"/>
          <w:lang w:val="uk-UA"/>
        </w:rPr>
        <w:t xml:space="preserve">  </w:t>
      </w:r>
      <w:hyperlink r:id="rId7" w:history="1">
        <w:r w:rsidRPr="000C62F8">
          <w:rPr>
            <w:rStyle w:val="a4"/>
            <w:rFonts w:ascii="Times New Roman" w:hAnsi="Times New Roman" w:cs="Times New Roman"/>
            <w:b/>
            <w:bCs/>
            <w:i/>
            <w:lang w:val="uk-UA"/>
          </w:rPr>
          <w:t>від 12 тра</w:t>
        </w:r>
        <w:r w:rsidRPr="000C62F8">
          <w:rPr>
            <w:rStyle w:val="a4"/>
            <w:rFonts w:ascii="Times New Roman" w:hAnsi="Times New Roman" w:cs="Times New Roman"/>
            <w:b/>
            <w:bCs/>
            <w:i/>
            <w:lang w:val="uk-UA"/>
          </w:rPr>
          <w:t>в</w:t>
        </w:r>
        <w:r w:rsidRPr="000C62F8">
          <w:rPr>
            <w:rStyle w:val="a4"/>
            <w:rFonts w:ascii="Times New Roman" w:hAnsi="Times New Roman" w:cs="Times New Roman"/>
            <w:b/>
            <w:bCs/>
            <w:i/>
            <w:lang w:val="uk-UA"/>
          </w:rPr>
          <w:t>ня 2023 року   №551</w:t>
        </w:r>
      </w:hyperlink>
      <w:r w:rsidR="000C62F8" w:rsidRPr="000C62F8">
        <w:rPr>
          <w:rFonts w:ascii="Times New Roman" w:hAnsi="Times New Roman" w:cs="Times New Roman"/>
          <w:b/>
          <w:bCs/>
          <w:i/>
          <w:color w:val="000000"/>
          <w:lang w:val="uk-UA"/>
        </w:rPr>
        <w:t>-</w:t>
      </w:r>
      <w:r w:rsidR="000C62F8" w:rsidRPr="000C62F8">
        <w:rPr>
          <w:rStyle w:val="a4"/>
          <w:rFonts w:ascii="Times New Roman" w:hAnsi="Times New Roman" w:cs="Times New Roman"/>
          <w:b/>
          <w:i/>
          <w:lang w:val="uk-UA"/>
        </w:rPr>
        <w:t>VIII</w:t>
      </w:r>
    </w:p>
    <w:p w14:paraId="79661437" w14:textId="3C051A6F" w:rsidR="00A825F2" w:rsidRDefault="000C62F8" w:rsidP="00C30623">
      <w:pPr>
        <w:shd w:val="clear" w:color="auto" w:fill="FFFFFF"/>
        <w:spacing w:after="0" w:line="240" w:lineRule="auto"/>
        <w:ind w:left="2832" w:right="45"/>
        <w:jc w:val="center"/>
        <w:rPr>
          <w:rFonts w:ascii="Times New Roman" w:hAnsi="Times New Roman" w:cs="Times New Roman"/>
          <w:b/>
          <w:bCs/>
          <w:i/>
          <w:color w:val="000000"/>
          <w:lang w:val="uk-UA"/>
        </w:rPr>
      </w:pPr>
      <w:r w:rsidRPr="005B5C3E">
        <w:rPr>
          <w:rFonts w:ascii="Times New Roman" w:hAnsi="Times New Roman" w:cs="Times New Roman"/>
          <w:b/>
          <w:bCs/>
          <w:i/>
          <w:color w:val="000000"/>
          <w:lang w:val="uk-UA"/>
        </w:rPr>
        <w:t xml:space="preserve"> </w:t>
      </w:r>
      <w:r w:rsidR="00C30623">
        <w:rPr>
          <w:rFonts w:ascii="Times New Roman" w:hAnsi="Times New Roman" w:cs="Times New Roman"/>
          <w:b/>
          <w:bCs/>
          <w:i/>
          <w:color w:val="000000"/>
          <w:lang w:val="uk-UA"/>
        </w:rPr>
        <w:t>(</w:t>
      </w:r>
      <w:r w:rsidR="00C30623" w:rsidRPr="00C30623">
        <w:rPr>
          <w:rFonts w:ascii="Times New Roman" w:hAnsi="Times New Roman" w:cs="Times New Roman"/>
          <w:b/>
          <w:bCs/>
          <w:i/>
          <w:color w:val="000000"/>
          <w:lang w:val="uk-UA"/>
        </w:rPr>
        <w:t>Х</w:t>
      </w:r>
      <w:r w:rsidR="00C30623" w:rsidRPr="00C30623">
        <w:rPr>
          <w:rFonts w:ascii="Times New Roman" w:hAnsi="Times New Roman" w:cs="Times New Roman"/>
          <w:b/>
          <w:bCs/>
          <w:i/>
          <w:color w:val="000000"/>
          <w:lang w:val="en-US"/>
        </w:rPr>
        <w:t>V</w:t>
      </w:r>
      <w:r w:rsidR="00C30623" w:rsidRPr="00C30623">
        <w:rPr>
          <w:rFonts w:ascii="Times New Roman" w:hAnsi="Times New Roman" w:cs="Times New Roman"/>
          <w:b/>
          <w:bCs/>
          <w:i/>
          <w:color w:val="000000"/>
          <w:lang w:val="uk-UA"/>
        </w:rPr>
        <w:t xml:space="preserve">І сесія </w:t>
      </w:r>
      <w:r w:rsidR="00C30623" w:rsidRPr="00C30623">
        <w:rPr>
          <w:rFonts w:ascii="Times New Roman" w:hAnsi="Times New Roman" w:cs="Times New Roman"/>
          <w:b/>
          <w:bCs/>
          <w:i/>
          <w:color w:val="000000"/>
        </w:rPr>
        <w:t>V</w:t>
      </w:r>
      <w:r w:rsidR="00C30623" w:rsidRPr="00C30623">
        <w:rPr>
          <w:rFonts w:ascii="Times New Roman" w:hAnsi="Times New Roman" w:cs="Times New Roman"/>
          <w:b/>
          <w:bCs/>
          <w:i/>
          <w:color w:val="000000"/>
          <w:lang w:val="uk-UA"/>
        </w:rPr>
        <w:t>ІІ</w:t>
      </w:r>
      <w:r w:rsidR="00C30623" w:rsidRPr="00C30623">
        <w:rPr>
          <w:rFonts w:ascii="Times New Roman" w:hAnsi="Times New Roman" w:cs="Times New Roman"/>
          <w:b/>
          <w:bCs/>
          <w:i/>
          <w:color w:val="000000"/>
        </w:rPr>
        <w:t>I</w:t>
      </w:r>
      <w:r w:rsidR="00C30623" w:rsidRPr="00C30623">
        <w:rPr>
          <w:rFonts w:ascii="Times New Roman" w:hAnsi="Times New Roman" w:cs="Times New Roman"/>
          <w:b/>
          <w:bCs/>
          <w:i/>
          <w:color w:val="000000"/>
          <w:lang w:val="uk-UA"/>
        </w:rPr>
        <w:t xml:space="preserve"> скликання</w:t>
      </w:r>
      <w:r w:rsidR="00C30623">
        <w:rPr>
          <w:rFonts w:ascii="Times New Roman" w:hAnsi="Times New Roman" w:cs="Times New Roman"/>
          <w:b/>
          <w:bCs/>
          <w:i/>
          <w:color w:val="000000"/>
          <w:lang w:val="uk-UA"/>
        </w:rPr>
        <w:t>)</w:t>
      </w:r>
    </w:p>
    <w:p w14:paraId="36958122" w14:textId="77777777" w:rsidR="00476815" w:rsidRPr="00476815" w:rsidRDefault="00476815" w:rsidP="00476815">
      <w:pPr>
        <w:shd w:val="clear" w:color="auto" w:fill="FFFFFF"/>
        <w:spacing w:after="0" w:line="240" w:lineRule="auto"/>
        <w:ind w:left="2832" w:right="45"/>
        <w:jc w:val="center"/>
        <w:rPr>
          <w:rFonts w:ascii="Times New Roman" w:hAnsi="Times New Roman" w:cs="Times New Roman"/>
          <w:b/>
          <w:bCs/>
          <w:i/>
          <w:color w:val="000000"/>
          <w:lang w:val="uk-UA"/>
        </w:rPr>
      </w:pPr>
    </w:p>
    <w:p w14:paraId="4EA08FAF" w14:textId="77777777" w:rsidR="003B0518" w:rsidRPr="00476815" w:rsidRDefault="003B0518" w:rsidP="003B0518">
      <w:pPr>
        <w:shd w:val="clear" w:color="auto" w:fill="FFFFFF"/>
        <w:spacing w:after="0" w:line="240" w:lineRule="auto"/>
        <w:ind w:right="45"/>
        <w:jc w:val="center"/>
        <w:rPr>
          <w:rFonts w:ascii="Times New Roman" w:hAnsi="Times New Roman" w:cs="Times New Roman"/>
          <w:b/>
          <w:bCs/>
          <w:i/>
          <w:color w:val="000000"/>
          <w:lang w:val="uk-UA"/>
        </w:rPr>
      </w:pPr>
      <w:r w:rsidRPr="00476815">
        <w:rPr>
          <w:rFonts w:ascii="Times New Roman" w:hAnsi="Times New Roman" w:cs="Times New Roman"/>
          <w:b/>
          <w:bCs/>
          <w:i/>
          <w:color w:val="000000"/>
          <w:lang w:val="uk-UA"/>
        </w:rPr>
        <w:t> </w:t>
      </w:r>
    </w:p>
    <w:p w14:paraId="00B50598" w14:textId="77777777" w:rsidR="003B0518" w:rsidRPr="003B0518" w:rsidRDefault="003B0518" w:rsidP="003B0518">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ПОРЯДОК</w:t>
      </w:r>
    </w:p>
    <w:p w14:paraId="3BA4439A" w14:textId="77777777" w:rsidR="003B0518" w:rsidRPr="003B0518" w:rsidRDefault="003B0518" w:rsidP="003B0518">
      <w:pPr>
        <w:spacing w:after="0" w:line="240" w:lineRule="auto"/>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використання коштів, передбачених в обласному бюджеті</w:t>
      </w:r>
    </w:p>
    <w:p w14:paraId="27C24B4E" w14:textId="77777777" w:rsidR="003B0518" w:rsidRPr="003B0518" w:rsidRDefault="003B0518" w:rsidP="003B0518">
      <w:pPr>
        <w:spacing w:after="0" w:line="240" w:lineRule="auto"/>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для надання адресної допомоги</w:t>
      </w:r>
    </w:p>
    <w:p w14:paraId="63CFC4E7" w14:textId="77777777" w:rsidR="003B0518" w:rsidRPr="003B0518" w:rsidRDefault="003B0518" w:rsidP="003B0518">
      <w:pPr>
        <w:spacing w:after="0" w:line="240" w:lineRule="auto"/>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34C1BC64"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Порядок використання коштів із обласного бюджету для надання адресної допомоги визначає механізм:</w:t>
      </w:r>
    </w:p>
    <w:p w14:paraId="07652671" w14:textId="59455B50" w:rsidR="003B0518" w:rsidRPr="005D693D" w:rsidRDefault="005D693D" w:rsidP="003B0518">
      <w:pPr>
        <w:shd w:val="clear" w:color="auto" w:fill="FFFFFF"/>
        <w:spacing w:after="0" w:line="240" w:lineRule="auto"/>
        <w:ind w:firstLine="567"/>
        <w:jc w:val="both"/>
        <w:rPr>
          <w:rFonts w:ascii="Times New Roman" w:eastAsia="Times New Roman" w:hAnsi="Times New Roman" w:cs="Times New Roman"/>
          <w:color w:val="4472C4" w:themeColor="accent1"/>
          <w:sz w:val="27"/>
          <w:szCs w:val="27"/>
          <w:lang w:eastAsia="ru-RU"/>
        </w:rPr>
      </w:pPr>
      <w:r w:rsidRPr="00062531">
        <w:rPr>
          <w:rFonts w:ascii="Times New Roman" w:eastAsia="Times New Roman" w:hAnsi="Times New Roman" w:cs="Times New Roman"/>
          <w:color w:val="000000"/>
          <w:sz w:val="27"/>
          <w:szCs w:val="27"/>
          <w:lang w:val="uk-UA" w:eastAsia="ru-RU"/>
        </w:rPr>
        <w:t>надання одноразової адресної грошової допомоги мешканцям Харківської області, які опинилися у скрутній життєвій ситуації (за зверненнями), постраждалим, сім’ям загиблих або постраждалих внаслідок надзвичайної ситуації на території області</w:t>
      </w:r>
      <w:r w:rsidR="003B0518" w:rsidRPr="003B0518">
        <w:rPr>
          <w:rFonts w:ascii="Times New Roman" w:eastAsia="Times New Roman" w:hAnsi="Times New Roman" w:cs="Times New Roman"/>
          <w:color w:val="000000"/>
          <w:sz w:val="27"/>
          <w:szCs w:val="27"/>
          <w:lang w:val="uk-UA" w:eastAsia="ru-RU"/>
        </w:rPr>
        <w:t>;</w:t>
      </w:r>
      <w:r>
        <w:rPr>
          <w:rFonts w:ascii="Times New Roman" w:eastAsia="Times New Roman" w:hAnsi="Times New Roman" w:cs="Times New Roman"/>
          <w:color w:val="000000"/>
          <w:sz w:val="27"/>
          <w:szCs w:val="27"/>
          <w:lang w:val="uk-UA" w:eastAsia="ru-RU"/>
        </w:rPr>
        <w:t xml:space="preserve"> </w:t>
      </w:r>
      <w:hyperlink r:id="rId8" w:history="1">
        <w:r w:rsidRPr="005B5C3E">
          <w:rPr>
            <w:rStyle w:val="a4"/>
            <w:rFonts w:ascii="Times New Roman" w:eastAsia="Times New Roman" w:hAnsi="Times New Roman" w:cs="Times New Roman"/>
            <w:sz w:val="27"/>
            <w:szCs w:val="27"/>
            <w:lang w:val="uk-UA" w:eastAsia="ru-RU"/>
          </w:rPr>
          <w:t>(23.09.2021 №-207)</w:t>
        </w:r>
      </w:hyperlink>
    </w:p>
    <w:p w14:paraId="4E8075EC" w14:textId="77777777" w:rsidR="003B0518" w:rsidRPr="001062B9"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 xml:space="preserve">надання цільової адресної матеріальної допомоги до річниці Чорнобильської трагедії особам, на яких розповсюджується дія Закону України «Про статус і соціальний захист громадян, які постраждали внаслідок Чорнобильської катастрофи», а саме: особам з інвалідністю І групи, дітям-сиротам, дітям з інвалідністю, </w:t>
      </w:r>
      <w:proofErr w:type="spellStart"/>
      <w:r w:rsidRPr="003B0518">
        <w:rPr>
          <w:rFonts w:ascii="Times New Roman" w:eastAsia="Times New Roman" w:hAnsi="Times New Roman" w:cs="Times New Roman"/>
          <w:color w:val="000000"/>
          <w:sz w:val="27"/>
          <w:szCs w:val="27"/>
          <w:lang w:val="uk-UA" w:eastAsia="ru-RU"/>
        </w:rPr>
        <w:t>вдовам</w:t>
      </w:r>
      <w:proofErr w:type="spellEnd"/>
      <w:r w:rsidRPr="003B0518">
        <w:rPr>
          <w:rFonts w:ascii="Times New Roman" w:eastAsia="Times New Roman" w:hAnsi="Times New Roman" w:cs="Times New Roman"/>
          <w:color w:val="000000"/>
          <w:sz w:val="27"/>
          <w:szCs w:val="27"/>
          <w:lang w:val="uk-UA" w:eastAsia="ru-RU"/>
        </w:rPr>
        <w:t xml:space="preserve"> (вдівцям);</w:t>
      </w:r>
    </w:p>
    <w:p w14:paraId="3138B368" w14:textId="0D1896A0" w:rsidR="003B0518" w:rsidRPr="001062B9" w:rsidRDefault="001062B9"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062531">
        <w:rPr>
          <w:rFonts w:ascii="Times New Roman" w:eastAsia="Times New Roman" w:hAnsi="Times New Roman" w:cs="Times New Roman"/>
          <w:color w:val="000000"/>
          <w:sz w:val="27"/>
          <w:szCs w:val="27"/>
          <w:lang w:val="uk-UA" w:eastAsia="ru-RU"/>
        </w:rPr>
        <w:t xml:space="preserve">виплати </w:t>
      </w:r>
      <w:proofErr w:type="spellStart"/>
      <w:r w:rsidRPr="00062531">
        <w:rPr>
          <w:rFonts w:ascii="Times New Roman" w:eastAsia="Times New Roman" w:hAnsi="Times New Roman" w:cs="Times New Roman"/>
          <w:color w:val="000000"/>
          <w:sz w:val="27"/>
          <w:szCs w:val="27"/>
          <w:lang w:val="uk-UA" w:eastAsia="ru-RU"/>
        </w:rPr>
        <w:t>вдовам</w:t>
      </w:r>
      <w:proofErr w:type="spellEnd"/>
      <w:r w:rsidRPr="00062531">
        <w:rPr>
          <w:rFonts w:ascii="Times New Roman" w:eastAsia="Times New Roman" w:hAnsi="Times New Roman" w:cs="Times New Roman"/>
          <w:color w:val="000000"/>
          <w:sz w:val="27"/>
          <w:szCs w:val="27"/>
          <w:lang w:val="uk-UA" w:eastAsia="ru-RU"/>
        </w:rPr>
        <w:t xml:space="preserve"> військовослужбовців, які загинули під час масових акцій громадянського протесту у місті Києві, що відбулися  у період з 21 листопада 2013 року по 21 лютого 2014 року, щомісячної допомоги на утримання дітей відповідно до пункту 1 рішення Харківської обласної ради від 24 квітня 2014 року № 955-VI (зі змінами)</w:t>
      </w:r>
      <w:r w:rsidR="003B0518" w:rsidRPr="003B0518">
        <w:rPr>
          <w:rFonts w:ascii="Times New Roman" w:eastAsia="Times New Roman" w:hAnsi="Times New Roman" w:cs="Times New Roman"/>
          <w:color w:val="000000"/>
          <w:sz w:val="27"/>
          <w:szCs w:val="27"/>
          <w:lang w:val="uk-UA" w:eastAsia="ru-RU"/>
        </w:rPr>
        <w:t>;</w:t>
      </w:r>
      <w:r w:rsidRPr="001062B9">
        <w:rPr>
          <w:rFonts w:ascii="Times New Roman" w:eastAsia="Times New Roman" w:hAnsi="Times New Roman" w:cs="Times New Roman"/>
          <w:color w:val="4472C4" w:themeColor="accent1"/>
          <w:sz w:val="27"/>
          <w:szCs w:val="27"/>
          <w:lang w:val="uk-UA" w:eastAsia="ru-RU"/>
        </w:rPr>
        <w:t xml:space="preserve"> </w:t>
      </w:r>
      <w:hyperlink r:id="rId9" w:history="1">
        <w:r w:rsidRPr="005B5C3E">
          <w:rPr>
            <w:rStyle w:val="a4"/>
            <w:rFonts w:ascii="Times New Roman" w:eastAsia="Times New Roman" w:hAnsi="Times New Roman" w:cs="Times New Roman"/>
            <w:sz w:val="27"/>
            <w:szCs w:val="27"/>
            <w:lang w:val="uk-UA" w:eastAsia="ru-RU"/>
          </w:rPr>
          <w:t>(23.09.2021 №-207)</w:t>
        </w:r>
      </w:hyperlink>
    </w:p>
    <w:p w14:paraId="674759FF" w14:textId="77777777" w:rsidR="003B0518" w:rsidRPr="00EF6EF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надання одноразової матеріальної допомоги до Дня перемоги над нацизмом у Другій світовій війні (9 травня) особам з інвалідністю внаслідок війни та учасникам бойових дій, які безпосередньо брали участь у Другій світовій війні 1939–1945 років;</w:t>
      </w:r>
    </w:p>
    <w:p w14:paraId="375474D6" w14:textId="7CA15033" w:rsidR="003B0518" w:rsidRDefault="002E618B" w:rsidP="003B0518">
      <w:pPr>
        <w:shd w:val="clear" w:color="auto" w:fill="FFFFFF"/>
        <w:spacing w:after="0" w:line="240" w:lineRule="auto"/>
        <w:ind w:firstLine="567"/>
        <w:jc w:val="both"/>
        <w:rPr>
          <w:rFonts w:ascii="Times New Roman" w:eastAsia="Times New Roman" w:hAnsi="Times New Roman" w:cs="Times New Roman"/>
          <w:color w:val="4472C4" w:themeColor="accent1"/>
          <w:sz w:val="27"/>
          <w:szCs w:val="27"/>
          <w:lang w:val="uk-UA" w:eastAsia="ru-RU"/>
        </w:rPr>
      </w:pPr>
      <w:r w:rsidRPr="00062531">
        <w:rPr>
          <w:rFonts w:ascii="Times New Roman" w:eastAsia="Times New Roman" w:hAnsi="Times New Roman" w:cs="Times New Roman"/>
          <w:color w:val="000000"/>
          <w:sz w:val="27"/>
          <w:szCs w:val="27"/>
          <w:lang w:val="uk-UA" w:eastAsia="ru-RU"/>
        </w:rPr>
        <w:t xml:space="preserve">надання матеріальної допомоги до Дня пам’яті захисників України, які загинули в боротьбі за незалежність, суверенітет і територіальну цілісність України, членам сімей загиблих (померлих) осіб, які безпосередньо брали участь у антитерористичній операції чи здійсненні заходів із забезпечення національної безпеки і оборони, із відсічі та стримування збройної агресії Російської Федерації в Донецькій та Луганській областях у районах її проведення, статус яким встановлено відповідно до пункту 1 статті 10 Закону </w:t>
      </w:r>
      <w:r w:rsidRPr="00062531">
        <w:rPr>
          <w:rFonts w:ascii="Times New Roman" w:eastAsia="Times New Roman" w:hAnsi="Times New Roman" w:cs="Times New Roman"/>
          <w:color w:val="000000"/>
          <w:sz w:val="27"/>
          <w:szCs w:val="27"/>
          <w:lang w:val="uk-UA" w:eastAsia="ru-RU"/>
        </w:rPr>
        <w:lastRenderedPageBreak/>
        <w:t>України «Про статус ветеранів війни, гарантії їх соціального захисту</w:t>
      </w:r>
      <w:r w:rsidR="003B0518" w:rsidRPr="003B0518">
        <w:rPr>
          <w:rFonts w:ascii="Times New Roman" w:eastAsia="Times New Roman" w:hAnsi="Times New Roman" w:cs="Times New Roman"/>
          <w:color w:val="000000"/>
          <w:sz w:val="27"/>
          <w:szCs w:val="27"/>
          <w:lang w:val="uk-UA" w:eastAsia="ru-RU"/>
        </w:rPr>
        <w:t>;</w:t>
      </w:r>
      <w:r w:rsidR="00C93483" w:rsidRPr="00C93483">
        <w:rPr>
          <w:rFonts w:ascii="Times New Roman" w:eastAsia="Times New Roman" w:hAnsi="Times New Roman" w:cs="Times New Roman"/>
          <w:color w:val="4472C4" w:themeColor="accent1"/>
          <w:sz w:val="27"/>
          <w:szCs w:val="27"/>
          <w:lang w:val="uk-UA" w:eastAsia="ru-RU"/>
        </w:rPr>
        <w:t xml:space="preserve"> </w:t>
      </w:r>
      <w:hyperlink r:id="rId10" w:history="1">
        <w:r w:rsidR="00C93483" w:rsidRPr="005B5C3E">
          <w:rPr>
            <w:rStyle w:val="a4"/>
            <w:rFonts w:ascii="Times New Roman" w:eastAsia="Times New Roman" w:hAnsi="Times New Roman" w:cs="Times New Roman"/>
            <w:sz w:val="27"/>
            <w:szCs w:val="27"/>
            <w:lang w:val="uk-UA" w:eastAsia="ru-RU"/>
          </w:rPr>
          <w:t>(23.09.2021 №-207)</w:t>
        </w:r>
      </w:hyperlink>
    </w:p>
    <w:p w14:paraId="74F9592D" w14:textId="784BC149" w:rsidR="00753655" w:rsidRPr="00753655" w:rsidRDefault="00753655"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062531">
        <w:rPr>
          <w:rFonts w:ascii="Times New Roman" w:eastAsia="Times New Roman" w:hAnsi="Times New Roman" w:cs="Times New Roman"/>
          <w:color w:val="000000"/>
          <w:sz w:val="27"/>
          <w:szCs w:val="27"/>
          <w:lang w:val="uk-UA" w:eastAsia="ru-RU"/>
        </w:rPr>
        <w:t>надання одноразової матеріальної допомоги до Дня захисників та захисниць України особам, які безпосередньо брали участь у антитерористичній операції чи здійсненні заходів із забезпечення національної безпеки і оборони, із відсічі та стримування збройної агресії Російської Федерації в Донецькій та Луганській областях у районах її проведення</w:t>
      </w:r>
      <w:r>
        <w:rPr>
          <w:rFonts w:ascii="Times New Roman" w:eastAsia="Times New Roman" w:hAnsi="Times New Roman" w:cs="Times New Roman"/>
          <w:color w:val="000000"/>
          <w:sz w:val="27"/>
          <w:szCs w:val="27"/>
          <w:lang w:val="uk-UA" w:eastAsia="ru-RU"/>
        </w:rPr>
        <w:t>;</w:t>
      </w:r>
      <w:r w:rsidR="00B11077" w:rsidRPr="00B11077">
        <w:rPr>
          <w:rFonts w:ascii="Times New Roman" w:eastAsia="Times New Roman" w:hAnsi="Times New Roman" w:cs="Times New Roman"/>
          <w:color w:val="4472C4" w:themeColor="accent1"/>
          <w:sz w:val="27"/>
          <w:szCs w:val="27"/>
          <w:lang w:val="uk-UA" w:eastAsia="ru-RU"/>
        </w:rPr>
        <w:t xml:space="preserve"> </w:t>
      </w:r>
      <w:hyperlink r:id="rId11" w:history="1">
        <w:r w:rsidR="00B11077" w:rsidRPr="005B5C3E">
          <w:rPr>
            <w:rStyle w:val="a4"/>
            <w:rFonts w:ascii="Times New Roman" w:eastAsia="Times New Roman" w:hAnsi="Times New Roman" w:cs="Times New Roman"/>
            <w:sz w:val="27"/>
            <w:szCs w:val="27"/>
            <w:lang w:val="uk-UA" w:eastAsia="ru-RU"/>
          </w:rPr>
          <w:t>(23.09.2021 №-207)</w:t>
        </w:r>
      </w:hyperlink>
    </w:p>
    <w:p w14:paraId="3E13107B" w14:textId="77777777" w:rsidR="003B0518" w:rsidRPr="00EF6EF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відшкодування витрат на поховання померлих (загиблих) учасників бойових дій, </w:t>
      </w:r>
      <w:r w:rsidRPr="003B0518">
        <w:rPr>
          <w:rFonts w:ascii="Times New Roman" w:eastAsia="Times New Roman" w:hAnsi="Times New Roman" w:cs="Times New Roman"/>
          <w:color w:val="000000"/>
          <w:sz w:val="27"/>
          <w:szCs w:val="27"/>
          <w:shd w:val="clear" w:color="auto" w:fill="FFFFFF"/>
          <w:lang w:val="uk-UA" w:eastAsia="ru-RU"/>
        </w:rPr>
        <w:t>постраждалих учасників Революції Гідності</w:t>
      </w:r>
      <w:r w:rsidRPr="003B0518">
        <w:rPr>
          <w:rFonts w:ascii="Times New Roman" w:eastAsia="Times New Roman" w:hAnsi="Times New Roman" w:cs="Times New Roman"/>
          <w:color w:val="000000"/>
          <w:sz w:val="27"/>
          <w:szCs w:val="27"/>
          <w:lang w:val="uk-UA" w:eastAsia="ru-RU"/>
        </w:rPr>
        <w:t> та осіб з інвалідністю внаслідок війни.</w:t>
      </w:r>
    </w:p>
    <w:p w14:paraId="7C6C173F" w14:textId="77777777" w:rsidR="003B0518" w:rsidRPr="00EF6EF8"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Департамент соціального захисту населення Харківської обласної державної адміністрації забезпечує фінансування Обласного центру по нарахуванню та здійсненню соціальних виплат для виплати адресної допомоги, передбаченої цим Порядком.</w:t>
      </w:r>
    </w:p>
    <w:p w14:paraId="59C4C08C"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Обласний центр по нарахуванню та здійсненню соціальних виплат:</w:t>
      </w:r>
    </w:p>
    <w:p w14:paraId="6C1BB404"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забезпечує оформлення виплатних документів;</w:t>
      </w:r>
    </w:p>
    <w:p w14:paraId="7DD5F2A3"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здійснює перерахування коштів на поштові відділення зв’язку поштовим переказом або на поточний рахунок в Уповноваженому банку. Уповноваженими банками є банки, визначені переможцями конкурсу на право виплати пенсій, грошової допомоги та заробітної плати працівникам бюджетних установ через поточні рахунки відповідно до Порядку проведення конкурсного відбору банків, через які здійснюється виплата пенсій, грошової допомоги та заробітної плати працівникам бюджетних установ, затвердженого постановою Кабінету Міністрів України від 26 вересня 2001 року № 1231 (зі змінами) (далі – Уповноважений банк).</w:t>
      </w:r>
    </w:p>
    <w:p w14:paraId="13CA5AB8"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pacing w:val="-4"/>
          <w:sz w:val="27"/>
          <w:szCs w:val="27"/>
          <w:lang w:val="uk-UA" w:eastAsia="ru-RU"/>
        </w:rPr>
        <w:t>Складання та подання фінансової звітності про використання бюджетних коштів здійснюється в установленому законодавством порядку.</w:t>
      </w:r>
    </w:p>
    <w:p w14:paraId="5506EFED"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2EE9433B" w14:textId="77777777" w:rsidR="00AC7335" w:rsidRDefault="003B0518" w:rsidP="00AC7335">
      <w:pPr>
        <w:spacing w:after="0" w:line="240" w:lineRule="auto"/>
        <w:ind w:firstLine="567"/>
        <w:jc w:val="center"/>
        <w:rPr>
          <w:rFonts w:ascii="Times New Roman" w:eastAsia="Times New Roman" w:hAnsi="Times New Roman" w:cs="Times New Roman"/>
          <w:b/>
          <w:bCs/>
          <w:color w:val="000000"/>
          <w:sz w:val="27"/>
          <w:szCs w:val="27"/>
          <w:lang w:val="uk-UA" w:eastAsia="ru-RU"/>
        </w:rPr>
      </w:pPr>
      <w:r w:rsidRPr="003B0518">
        <w:rPr>
          <w:rFonts w:ascii="Times New Roman" w:eastAsia="Times New Roman" w:hAnsi="Times New Roman" w:cs="Times New Roman"/>
          <w:b/>
          <w:bCs/>
          <w:color w:val="000000"/>
          <w:sz w:val="27"/>
          <w:szCs w:val="27"/>
          <w:lang w:val="uk-UA" w:eastAsia="ru-RU"/>
        </w:rPr>
        <w:t>Розділ І. </w:t>
      </w:r>
      <w:r w:rsidR="00AC7335" w:rsidRPr="00AC7335">
        <w:rPr>
          <w:rFonts w:ascii="Times New Roman" w:eastAsia="Times New Roman" w:hAnsi="Times New Roman" w:cs="Times New Roman"/>
          <w:b/>
          <w:bCs/>
          <w:color w:val="000000"/>
          <w:sz w:val="27"/>
          <w:szCs w:val="27"/>
          <w:lang w:val="uk-UA" w:eastAsia="ru-RU"/>
        </w:rPr>
        <w:t xml:space="preserve">Надання одноразової адресної грошової допомоги </w:t>
      </w:r>
    </w:p>
    <w:p w14:paraId="5E01BB80" w14:textId="64424119" w:rsidR="003B0518" w:rsidRDefault="00AC7335" w:rsidP="00AC7335">
      <w:pPr>
        <w:spacing w:after="0" w:line="240" w:lineRule="auto"/>
        <w:ind w:firstLine="567"/>
        <w:jc w:val="center"/>
        <w:rPr>
          <w:rFonts w:ascii="Times New Roman" w:eastAsia="Times New Roman" w:hAnsi="Times New Roman" w:cs="Times New Roman"/>
          <w:b/>
          <w:bCs/>
          <w:color w:val="000000"/>
          <w:sz w:val="27"/>
          <w:szCs w:val="27"/>
          <w:lang w:val="uk-UA" w:eastAsia="ru-RU"/>
        </w:rPr>
      </w:pPr>
      <w:r w:rsidRPr="00AC7335">
        <w:rPr>
          <w:rFonts w:ascii="Times New Roman" w:eastAsia="Times New Roman" w:hAnsi="Times New Roman" w:cs="Times New Roman"/>
          <w:b/>
          <w:bCs/>
          <w:color w:val="000000"/>
          <w:sz w:val="27"/>
          <w:szCs w:val="27"/>
          <w:lang w:val="uk-UA" w:eastAsia="ru-RU"/>
        </w:rPr>
        <w:t>мешканцям Харківської області, які опинилися у скрутній життєвій ситуації (за зверненнями), постраждалим, сім’ям загиблих або</w:t>
      </w:r>
      <w:r>
        <w:rPr>
          <w:rFonts w:ascii="Times New Roman" w:eastAsia="Times New Roman" w:hAnsi="Times New Roman" w:cs="Times New Roman"/>
          <w:b/>
          <w:bCs/>
          <w:color w:val="000000"/>
          <w:sz w:val="27"/>
          <w:szCs w:val="27"/>
          <w:lang w:val="uk-UA" w:eastAsia="ru-RU"/>
        </w:rPr>
        <w:t xml:space="preserve"> </w:t>
      </w:r>
      <w:r w:rsidRPr="00AC7335">
        <w:rPr>
          <w:rFonts w:ascii="Times New Roman" w:eastAsia="Times New Roman" w:hAnsi="Times New Roman" w:cs="Times New Roman"/>
          <w:b/>
          <w:bCs/>
          <w:color w:val="000000"/>
          <w:sz w:val="27"/>
          <w:szCs w:val="27"/>
          <w:lang w:val="uk-UA" w:eastAsia="ru-RU"/>
        </w:rPr>
        <w:t>постраждалих внаслідок надзвичайної ситуації на території області</w:t>
      </w:r>
      <w:r w:rsidR="0089390C">
        <w:rPr>
          <w:rFonts w:ascii="Times New Roman" w:eastAsia="Times New Roman" w:hAnsi="Times New Roman" w:cs="Times New Roman"/>
          <w:b/>
          <w:bCs/>
          <w:color w:val="000000"/>
          <w:sz w:val="27"/>
          <w:szCs w:val="27"/>
          <w:lang w:val="uk-UA" w:eastAsia="ru-RU"/>
        </w:rPr>
        <w:t xml:space="preserve"> </w:t>
      </w:r>
      <w:hyperlink r:id="rId12" w:history="1">
        <w:r w:rsidR="0089390C" w:rsidRPr="005B5C3E">
          <w:rPr>
            <w:rStyle w:val="a4"/>
            <w:rFonts w:ascii="Times New Roman" w:eastAsia="Times New Roman" w:hAnsi="Times New Roman" w:cs="Times New Roman"/>
            <w:sz w:val="27"/>
            <w:szCs w:val="27"/>
            <w:lang w:val="uk-UA" w:eastAsia="ru-RU"/>
          </w:rPr>
          <w:t>(23.09.2021 №-207)</w:t>
        </w:r>
      </w:hyperlink>
    </w:p>
    <w:p w14:paraId="2EF47D64" w14:textId="77777777" w:rsidR="00AC7335" w:rsidRPr="00AC7335" w:rsidRDefault="00AC7335" w:rsidP="00AC7335">
      <w:pPr>
        <w:spacing w:after="0" w:line="240" w:lineRule="auto"/>
        <w:ind w:firstLine="567"/>
        <w:jc w:val="center"/>
        <w:rPr>
          <w:rFonts w:ascii="Times New Roman" w:eastAsia="Times New Roman" w:hAnsi="Times New Roman" w:cs="Times New Roman"/>
          <w:color w:val="000000"/>
          <w:sz w:val="27"/>
          <w:szCs w:val="27"/>
          <w:lang w:val="uk-UA" w:eastAsia="ru-RU"/>
        </w:rPr>
      </w:pPr>
    </w:p>
    <w:p w14:paraId="03830E7F" w14:textId="77777777" w:rsidR="003B0518" w:rsidRPr="00EF6EF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b/>
          <w:bCs/>
          <w:color w:val="000000"/>
          <w:sz w:val="27"/>
          <w:szCs w:val="27"/>
          <w:lang w:val="uk-UA" w:eastAsia="ru-RU"/>
        </w:rPr>
        <w:t>1. Загальна частина.</w:t>
      </w:r>
    </w:p>
    <w:p w14:paraId="55CFCE51" w14:textId="49A13C07" w:rsidR="003B0518" w:rsidRPr="005B5C3E"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1.1. </w:t>
      </w:r>
      <w:r w:rsidR="006C6728" w:rsidRPr="00062531">
        <w:rPr>
          <w:rFonts w:ascii="Times New Roman" w:eastAsia="Times New Roman" w:hAnsi="Times New Roman" w:cs="Times New Roman"/>
          <w:color w:val="000000"/>
          <w:sz w:val="27"/>
          <w:szCs w:val="27"/>
          <w:lang w:val="uk-UA" w:eastAsia="ru-RU"/>
        </w:rPr>
        <w:t>Цей розділ визначає механізм призначення та виплати одноразової адресної грошової допомоги мешканцям Харківської області, які опинилися у скрутній життєвій ситуації (за зверненнями), постраждалим, сім’ям загиблих або постраждалих внаслідок надзвичайної ситуації на території області (далі – одноразова допомога).</w:t>
      </w:r>
      <w:hyperlink r:id="rId13" w:history="1">
        <w:r w:rsidR="009071B6" w:rsidRPr="005B5C3E">
          <w:rPr>
            <w:rStyle w:val="a4"/>
            <w:rFonts w:ascii="Times New Roman" w:eastAsia="Times New Roman" w:hAnsi="Times New Roman" w:cs="Times New Roman"/>
            <w:sz w:val="27"/>
            <w:szCs w:val="27"/>
            <w:lang w:val="uk-UA" w:eastAsia="ru-RU"/>
          </w:rPr>
          <w:t>(23.09.2021 №-207)</w:t>
        </w:r>
      </w:hyperlink>
    </w:p>
    <w:p w14:paraId="202ACB66"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1.2. Одноразова допомога надається у межах асигнувань, передбачених в обласному бюджеті на виконання комплексної Програми соціального захисту населення Харківської області на 2021 – 2025 роки.</w:t>
      </w:r>
    </w:p>
    <w:p w14:paraId="24C9D6F5"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xml:space="preserve">1.3. Питання щодо надання одноразової допомоги жителям територіальної громади Харківської області, які зареєстровані та постійно мешкають на </w:t>
      </w:r>
      <w:r w:rsidRPr="003B0518">
        <w:rPr>
          <w:rFonts w:ascii="Times New Roman" w:eastAsia="Times New Roman" w:hAnsi="Times New Roman" w:cs="Times New Roman"/>
          <w:color w:val="000000"/>
          <w:sz w:val="27"/>
          <w:szCs w:val="27"/>
          <w:lang w:val="uk-UA" w:eastAsia="ru-RU"/>
        </w:rPr>
        <w:lastRenderedPageBreak/>
        <w:t>території області, розглядається за дорученням голови обласної державної адміністрації,</w:t>
      </w:r>
      <w:r w:rsidRPr="003B0518">
        <w:rPr>
          <w:rFonts w:ascii="Times New Roman" w:eastAsia="Times New Roman" w:hAnsi="Times New Roman" w:cs="Times New Roman"/>
          <w:b/>
          <w:bCs/>
          <w:color w:val="000000"/>
          <w:sz w:val="27"/>
          <w:szCs w:val="27"/>
          <w:lang w:val="uk-UA" w:eastAsia="ru-RU"/>
        </w:rPr>
        <w:t> </w:t>
      </w:r>
      <w:r w:rsidRPr="003B0518">
        <w:rPr>
          <w:rFonts w:ascii="Times New Roman" w:eastAsia="Times New Roman" w:hAnsi="Times New Roman" w:cs="Times New Roman"/>
          <w:color w:val="000000"/>
          <w:sz w:val="27"/>
          <w:szCs w:val="27"/>
          <w:lang w:val="uk-UA" w:eastAsia="ru-RU"/>
        </w:rPr>
        <w:t>голови обласної ради та їхніх заступників.</w:t>
      </w:r>
    </w:p>
    <w:p w14:paraId="6E4832BE"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1.4. Підставою для розгляду питання щодо надання одноразової допомоги є особиста заява громадянина на ім’я голови обласної державної адміністрації, голови обласної ради, їхніх заступників та депутатів обласної ради про надання йому (його сім’ї) грошової допомоги:</w:t>
      </w:r>
    </w:p>
    <w:p w14:paraId="62CF96A3"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у зв’язку зі скрутним матеріальним становищем, спричиненим надзвичайними обставинами (</w:t>
      </w:r>
      <w:proofErr w:type="spellStart"/>
      <w:r w:rsidRPr="003B0518">
        <w:rPr>
          <w:rFonts w:ascii="Times New Roman" w:eastAsia="Times New Roman" w:hAnsi="Times New Roman" w:cs="Times New Roman"/>
          <w:color w:val="000000"/>
          <w:sz w:val="27"/>
          <w:szCs w:val="27"/>
          <w:lang w:val="uk-UA" w:eastAsia="ru-RU"/>
        </w:rPr>
        <w:t>дороговартісне</w:t>
      </w:r>
      <w:proofErr w:type="spellEnd"/>
      <w:r w:rsidRPr="003B0518">
        <w:rPr>
          <w:rFonts w:ascii="Times New Roman" w:eastAsia="Times New Roman" w:hAnsi="Times New Roman" w:cs="Times New Roman"/>
          <w:color w:val="000000"/>
          <w:sz w:val="27"/>
          <w:szCs w:val="27"/>
          <w:lang w:val="uk-UA" w:eastAsia="ru-RU"/>
        </w:rPr>
        <w:t xml:space="preserve"> оперативне лікування, тяжка хвороба, пожежа/стихійне лихо, що сталися за місцем реєстрації заявника);</w:t>
      </w:r>
    </w:p>
    <w:p w14:paraId="50D2CF8B"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сім’ям загиблих і постраждалим внаслідок надзвичайних ситуацій;</w:t>
      </w:r>
    </w:p>
    <w:p w14:paraId="4270E9A7"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сім’ям, у яких народилася трійня (або більше дітей).</w:t>
      </w:r>
    </w:p>
    <w:p w14:paraId="00C08390"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1.5. Рішення щодо конкретної заяви приймається комісією з питань надання одноразової адресної грошової допомоги мешканцям Харківської області, які опинилися в скрутній життєвій ситуації (далі – Комісія).</w:t>
      </w:r>
    </w:p>
    <w:p w14:paraId="7483E142" w14:textId="5719D07D" w:rsidR="003B0518" w:rsidRPr="00342C9C" w:rsidRDefault="00342C9C"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EA1762">
        <w:rPr>
          <w:rFonts w:ascii="Times New Roman" w:eastAsia="Times New Roman" w:hAnsi="Times New Roman" w:cs="Times New Roman"/>
          <w:color w:val="000000"/>
          <w:sz w:val="27"/>
          <w:szCs w:val="27"/>
          <w:lang w:val="uk-UA" w:eastAsia="ru-RU"/>
        </w:rPr>
        <w:t>Склад Комісії затверджується спільним розпорядженням голови Харківської обласної державної адміністрації та голови Харківської обласної ради. Комісію очолює заступник голови обласної державної адміністрації, заступником голови Комісії є голова постійної комісії Харківської обласної ради з питань бюджету</w:t>
      </w:r>
      <w:r w:rsidR="003B0518" w:rsidRPr="003B0518">
        <w:rPr>
          <w:rFonts w:ascii="Times New Roman" w:eastAsia="Times New Roman" w:hAnsi="Times New Roman" w:cs="Times New Roman"/>
          <w:color w:val="000000"/>
          <w:sz w:val="27"/>
          <w:szCs w:val="27"/>
          <w:lang w:val="uk-UA" w:eastAsia="ru-RU"/>
        </w:rPr>
        <w:t>.</w:t>
      </w:r>
      <w:r w:rsidRPr="00342C9C">
        <w:rPr>
          <w:rFonts w:ascii="Times New Roman" w:eastAsia="Times New Roman" w:hAnsi="Times New Roman" w:cs="Times New Roman"/>
          <w:color w:val="4472C4" w:themeColor="accent1"/>
          <w:sz w:val="27"/>
          <w:szCs w:val="27"/>
          <w:lang w:val="uk-UA" w:eastAsia="ru-RU"/>
        </w:rPr>
        <w:t xml:space="preserve"> </w:t>
      </w:r>
      <w:hyperlink r:id="rId14" w:history="1">
        <w:r w:rsidRPr="00AA1BB6">
          <w:rPr>
            <w:rStyle w:val="a4"/>
            <w:rFonts w:ascii="Times New Roman" w:eastAsia="Times New Roman" w:hAnsi="Times New Roman" w:cs="Times New Roman"/>
            <w:sz w:val="27"/>
            <w:szCs w:val="27"/>
            <w:lang w:val="uk-UA" w:eastAsia="ru-RU"/>
          </w:rPr>
          <w:t>(21.12.2021 № 331)</w:t>
        </w:r>
      </w:hyperlink>
    </w:p>
    <w:p w14:paraId="026598CB" w14:textId="77777777" w:rsidR="003B0518" w:rsidRPr="0094449A"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До складу Комісії входять: голова Комісії, заступник голови Комісії, секретар Комісії та шість членів Комісії. Не менше ніж половина членів Комісії мають бути депутатами обласної ради. Рішення Комісії приймається 2/3 голосів від загального складу Комісії.</w:t>
      </w:r>
    </w:p>
    <w:p w14:paraId="0EA34D7C"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1.6. Питання надання одноразової допомоги мешканцям області, які опинилися в скрутній життєвій ситуації, розглядається Комісією на підставі особистої заяви громадянина за наявності таких документів:</w:t>
      </w:r>
    </w:p>
    <w:p w14:paraId="29E04832"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копії паспорта громадянина України </w:t>
      </w:r>
      <w:bookmarkStart w:id="0" w:name="_Hlk64638564"/>
      <w:r w:rsidRPr="003B0518">
        <w:rPr>
          <w:rFonts w:ascii="Times New Roman" w:eastAsia="Times New Roman" w:hAnsi="Times New Roman" w:cs="Times New Roman"/>
          <w:color w:val="000000"/>
          <w:sz w:val="27"/>
          <w:szCs w:val="27"/>
          <w:lang w:val="uk-UA" w:eastAsia="ru-RU"/>
        </w:rPr>
        <w:t>(всіх заповнених сторінок)</w:t>
      </w:r>
      <w:bookmarkEnd w:id="0"/>
      <w:r w:rsidRPr="003B0518">
        <w:rPr>
          <w:rFonts w:ascii="Times New Roman" w:eastAsia="Times New Roman" w:hAnsi="Times New Roman" w:cs="Times New Roman"/>
          <w:color w:val="000000"/>
          <w:sz w:val="27"/>
          <w:szCs w:val="27"/>
          <w:lang w:val="uk-UA" w:eastAsia="ru-RU"/>
        </w:rPr>
        <w:t> заявника (при наданні копії паспорта у формі пластикової картки типу ID-1 з безконтактним електронним носієм (далі – ID паспорт) (лицьового та зворотного боку) разом із копією витягу з Єдиного державного демографічного реєстру щодо реєстрації місця проживання заявника);</w:t>
      </w:r>
    </w:p>
    <w:p w14:paraId="1C3E6ED9"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копії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копія довідки про присвоєння реєстраційного номера облікової картки платника податків не надається;</w:t>
      </w:r>
    </w:p>
    <w:p w14:paraId="222F35A7" w14:textId="7774BEDA" w:rsidR="003B0518" w:rsidRPr="0094449A" w:rsidRDefault="00FD69E4"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F3109B">
        <w:rPr>
          <w:rFonts w:ascii="Times New Roman" w:eastAsia="Times New Roman" w:hAnsi="Times New Roman" w:cs="Times New Roman"/>
          <w:color w:val="000000"/>
          <w:sz w:val="27"/>
          <w:szCs w:val="27"/>
          <w:lang w:val="uk-UA" w:eastAsia="ru-RU"/>
        </w:rPr>
        <w:t>довідки про реєстрацію місця проживання заявника (оригінал). У випадку, якщо заявник звернувся з питання надання одноразової допомоги на лікування одного із членів своєї сім'ї, надається й довідка про реєстрацію місця проживання вказаної особи (оригінал). У разі набуття статусу внутрішньо переміщеної особи, замість довідки про реєстрацію місця проживання – копію довідки про взяття на облік внутрішньо переміщеної особи</w:t>
      </w:r>
      <w:r w:rsidR="003B0518" w:rsidRPr="003B0518">
        <w:rPr>
          <w:rFonts w:ascii="Times New Roman" w:eastAsia="Times New Roman" w:hAnsi="Times New Roman" w:cs="Times New Roman"/>
          <w:color w:val="000000"/>
          <w:sz w:val="27"/>
          <w:szCs w:val="27"/>
          <w:lang w:val="uk-UA" w:eastAsia="ru-RU"/>
        </w:rPr>
        <w:t>;</w:t>
      </w:r>
      <w:r>
        <w:rPr>
          <w:rFonts w:ascii="Times New Roman" w:eastAsia="Times New Roman" w:hAnsi="Times New Roman" w:cs="Times New Roman"/>
          <w:color w:val="000000"/>
          <w:sz w:val="27"/>
          <w:szCs w:val="27"/>
          <w:lang w:val="uk-UA" w:eastAsia="ru-RU"/>
        </w:rPr>
        <w:t xml:space="preserve"> </w:t>
      </w:r>
      <w:hyperlink r:id="rId15" w:history="1">
        <w:r w:rsidRPr="00AA1BB6">
          <w:rPr>
            <w:rStyle w:val="a4"/>
            <w:rFonts w:ascii="Times New Roman" w:eastAsia="Times New Roman" w:hAnsi="Times New Roman" w:cs="Times New Roman"/>
            <w:sz w:val="27"/>
            <w:szCs w:val="27"/>
            <w:lang w:val="uk-UA" w:eastAsia="ru-RU"/>
          </w:rPr>
          <w:t>(03.12.2022 №426)</w:t>
        </w:r>
      </w:hyperlink>
    </w:p>
    <w:p w14:paraId="082A11B3" w14:textId="6DE7AAB5"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lastRenderedPageBreak/>
        <w:t>довідки про дохід заявника за останні три місяці до місяця звернення (оригінал)</w:t>
      </w:r>
      <w:r w:rsidR="000A3DA6" w:rsidRPr="00AA1BB6">
        <w:rPr>
          <w:rFonts w:ascii="Times New Roman" w:eastAsia="Times New Roman" w:hAnsi="Times New Roman" w:cs="Times New Roman"/>
          <w:color w:val="000000"/>
          <w:sz w:val="27"/>
          <w:szCs w:val="27"/>
          <w:lang w:val="uk-UA" w:eastAsia="ru-RU"/>
        </w:rPr>
        <w:t xml:space="preserve"> або довідку про перебування громадянина України з числа осіб, зазначених у пункті 1 частини першої статті 2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у місцях несвободи внаслідок збройної агресії проти України або інтернування в нейтральних державах</w:t>
      </w:r>
      <w:r w:rsidRPr="003B0518">
        <w:rPr>
          <w:rFonts w:ascii="Times New Roman" w:eastAsia="Times New Roman" w:hAnsi="Times New Roman" w:cs="Times New Roman"/>
          <w:color w:val="000000"/>
          <w:sz w:val="27"/>
          <w:szCs w:val="27"/>
          <w:lang w:val="uk-UA" w:eastAsia="ru-RU"/>
        </w:rPr>
        <w:t>. У випадку якщо заявник звернувся з питання надання одноразової допомоги на лікування одного із членів своєї сім'ї, надається й довідка про дохід вказаної особи за останні три місяці до місяця звернення (оригінал); для відшкодування шкоди, що заподіяна пожежею, надається довідка про дохід усіх членів сім’ї, зареєстрованих за місцем пожежі (оригінал);</w:t>
      </w:r>
      <w:r w:rsidR="00F454E8">
        <w:rPr>
          <w:rFonts w:ascii="Times New Roman" w:eastAsia="Times New Roman" w:hAnsi="Times New Roman" w:cs="Times New Roman"/>
          <w:color w:val="000000"/>
          <w:sz w:val="27"/>
          <w:szCs w:val="27"/>
          <w:lang w:val="uk-UA" w:eastAsia="ru-RU"/>
        </w:rPr>
        <w:t xml:space="preserve"> </w:t>
      </w:r>
      <w:hyperlink r:id="rId16" w:history="1">
        <w:r w:rsidR="00F454E8" w:rsidRPr="00AA1BB6">
          <w:rPr>
            <w:rStyle w:val="a4"/>
            <w:rFonts w:ascii="Times New Roman" w:eastAsia="Times New Roman" w:hAnsi="Times New Roman" w:cs="Times New Roman"/>
            <w:sz w:val="27"/>
            <w:szCs w:val="27"/>
            <w:lang w:val="uk-UA" w:eastAsia="ru-RU"/>
          </w:rPr>
          <w:t>(12.05.2023 №551)</w:t>
        </w:r>
      </w:hyperlink>
    </w:p>
    <w:p w14:paraId="50F5C52F"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довідки про відкриття поточного рахунку в уповноваженому банку (за бажанням заявника).</w:t>
      </w:r>
    </w:p>
    <w:p w14:paraId="7F9A8F03"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Для розгляду питання про надання одноразової допомоги:</w:t>
      </w:r>
    </w:p>
    <w:p w14:paraId="676D585A"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xml:space="preserve">на </w:t>
      </w:r>
      <w:proofErr w:type="spellStart"/>
      <w:r w:rsidRPr="003B0518">
        <w:rPr>
          <w:rFonts w:ascii="Times New Roman" w:eastAsia="Times New Roman" w:hAnsi="Times New Roman" w:cs="Times New Roman"/>
          <w:color w:val="000000"/>
          <w:sz w:val="27"/>
          <w:szCs w:val="27"/>
          <w:lang w:val="uk-UA" w:eastAsia="ru-RU"/>
        </w:rPr>
        <w:t>дороговартісне</w:t>
      </w:r>
      <w:proofErr w:type="spellEnd"/>
      <w:r w:rsidRPr="003B0518">
        <w:rPr>
          <w:rFonts w:ascii="Times New Roman" w:eastAsia="Times New Roman" w:hAnsi="Times New Roman" w:cs="Times New Roman"/>
          <w:color w:val="000000"/>
          <w:sz w:val="27"/>
          <w:szCs w:val="27"/>
          <w:lang w:val="uk-UA" w:eastAsia="ru-RU"/>
        </w:rPr>
        <w:t xml:space="preserve"> оперативне лікування чи лікування тяжкої хвороби необхідним є подання Департаменту охорони здоров’я Харківської обласної державної адміністрації;</w:t>
      </w:r>
    </w:p>
    <w:p w14:paraId="68E3750C"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на відшкодування шкоди, що заподіяна пожежею, – акт про пожежу, яка сталася;</w:t>
      </w:r>
    </w:p>
    <w:p w14:paraId="790E2CF7"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на відшкодування шкоди, що заподіяна стихійним лихом, – подання районних державних адміністрацій, виконавчих органів сільських, селищних, міських рад територіальних громад.</w:t>
      </w:r>
    </w:p>
    <w:p w14:paraId="2FDFF73E" w14:textId="52ABDAC4"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1.7. </w:t>
      </w:r>
      <w:r w:rsidR="00CB3672" w:rsidRPr="00062531">
        <w:rPr>
          <w:rFonts w:ascii="Times New Roman" w:eastAsia="Times New Roman" w:hAnsi="Times New Roman" w:cs="Times New Roman"/>
          <w:color w:val="000000"/>
          <w:sz w:val="27"/>
          <w:szCs w:val="27"/>
          <w:lang w:val="uk-UA" w:eastAsia="ru-RU"/>
        </w:rPr>
        <w:t>Питання надання одноразової допомоги постраждалим, сім’ям загиблих або постраждалих внаслідок надзвичайної ситуації на території області розглядаються на підставі таких документів:</w:t>
      </w:r>
      <w:r w:rsidR="00D7450A">
        <w:rPr>
          <w:rFonts w:ascii="Times New Roman" w:eastAsia="Times New Roman" w:hAnsi="Times New Roman" w:cs="Times New Roman"/>
          <w:color w:val="000000"/>
          <w:sz w:val="27"/>
          <w:szCs w:val="27"/>
          <w:lang w:val="uk-UA" w:eastAsia="ru-RU"/>
        </w:rPr>
        <w:t xml:space="preserve"> </w:t>
      </w:r>
      <w:hyperlink r:id="rId17" w:history="1">
        <w:r w:rsidR="00D7450A" w:rsidRPr="005B5C3E">
          <w:rPr>
            <w:rStyle w:val="a4"/>
            <w:rFonts w:ascii="Times New Roman" w:eastAsia="Times New Roman" w:hAnsi="Times New Roman" w:cs="Times New Roman"/>
            <w:sz w:val="27"/>
            <w:szCs w:val="27"/>
            <w:lang w:val="uk-UA" w:eastAsia="ru-RU"/>
          </w:rPr>
          <w:t>(23.09.2021 №-207)</w:t>
        </w:r>
      </w:hyperlink>
    </w:p>
    <w:p w14:paraId="3E1CD493"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копії паспорта громадянина України (всіх заповнених сторінок) заявника (при наданні копії ID-паспорта (лицьового та зворотного боку) необхідно надати копію витягу з Єдиного державного демографічного реєстру щодо реєстрації місця проживання заявника);</w:t>
      </w:r>
    </w:p>
    <w:p w14:paraId="7313D714"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копії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копія довідки про присвоєння реєстраційного номера облікової картки платника податків не надається;</w:t>
      </w:r>
    </w:p>
    <w:p w14:paraId="5B2F05A3" w14:textId="63E1FE77" w:rsidR="003B0518" w:rsidRPr="0094449A" w:rsidRDefault="005D7089"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F3109B">
        <w:rPr>
          <w:rFonts w:ascii="Times New Roman" w:eastAsia="Times New Roman" w:hAnsi="Times New Roman" w:cs="Times New Roman"/>
          <w:color w:val="000000"/>
          <w:sz w:val="27"/>
          <w:szCs w:val="27"/>
          <w:lang w:val="uk-UA" w:eastAsia="ru-RU"/>
        </w:rPr>
        <w:t>довідки про реєстрацію місця проживання заявника (оригінал). У випадку, якщо заявник звернувся з питання надання одноразової допомоги на лікування одного із членів своєї сім'ї, надається й довідка про реєстрацію місця проживання вказаної особи (оригінал). У разі набуття статусу внутрішньо переміщеної особи, замість довідки про реєстрацію місця проживання – копію довідки про взяття на облік внутрішньо переміщеної особи</w:t>
      </w:r>
      <w:r w:rsidR="003B0518" w:rsidRPr="003B0518">
        <w:rPr>
          <w:rFonts w:ascii="Times New Roman" w:eastAsia="Times New Roman" w:hAnsi="Times New Roman" w:cs="Times New Roman"/>
          <w:color w:val="000000"/>
          <w:sz w:val="27"/>
          <w:szCs w:val="27"/>
          <w:lang w:val="uk-UA" w:eastAsia="ru-RU"/>
        </w:rPr>
        <w:t>;</w:t>
      </w:r>
      <w:r>
        <w:rPr>
          <w:rFonts w:ascii="Times New Roman" w:eastAsia="Times New Roman" w:hAnsi="Times New Roman" w:cs="Times New Roman"/>
          <w:color w:val="000000"/>
          <w:sz w:val="27"/>
          <w:szCs w:val="27"/>
          <w:lang w:val="uk-UA" w:eastAsia="ru-RU"/>
        </w:rPr>
        <w:t xml:space="preserve"> </w:t>
      </w:r>
      <w:hyperlink r:id="rId18" w:history="1">
        <w:r w:rsidRPr="00AA1BB6">
          <w:rPr>
            <w:rStyle w:val="a4"/>
            <w:rFonts w:ascii="Times New Roman" w:eastAsia="Times New Roman" w:hAnsi="Times New Roman" w:cs="Times New Roman"/>
            <w:sz w:val="27"/>
            <w:szCs w:val="27"/>
            <w:lang w:val="uk-UA" w:eastAsia="ru-RU"/>
          </w:rPr>
          <w:t>(03.12.2022 №426)</w:t>
        </w:r>
      </w:hyperlink>
    </w:p>
    <w:p w14:paraId="35F8234B"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 xml:space="preserve">довідки про дохід заявника за останні три місяці до місяця звернення (оригінал). У випадку якщо заявник звернувся з питання надання одноразової </w:t>
      </w:r>
      <w:r w:rsidRPr="003B0518">
        <w:rPr>
          <w:rFonts w:ascii="Times New Roman" w:eastAsia="Times New Roman" w:hAnsi="Times New Roman" w:cs="Times New Roman"/>
          <w:color w:val="000000"/>
          <w:sz w:val="27"/>
          <w:szCs w:val="27"/>
          <w:lang w:val="uk-UA" w:eastAsia="ru-RU"/>
        </w:rPr>
        <w:lastRenderedPageBreak/>
        <w:t>допомоги на лікування одного із членів своєї сім'ї, надається й довідка про дохід вказаної особи за останні три місяці до місяця звернення (оригінал); для відшкодування шкоди, що заподіяна пожежею, надається довідка про дохід усіх членів сім’ї, зареєстрованих за місцем пожежі (оригінал);</w:t>
      </w:r>
    </w:p>
    <w:p w14:paraId="0B6ECF5D"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копії свідоцтва про смерть;</w:t>
      </w:r>
    </w:p>
    <w:p w14:paraId="3515D177"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довідки про відкриття поточного рахунку в Уповноваженому банку (за бажанням заявника).</w:t>
      </w:r>
    </w:p>
    <w:p w14:paraId="2111A24A"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Питання про надання одноразової допомоги розглядається за обов’язкової наявності документального підтвердження факту настання та рівня надзвичайної ситуації і рішення відповідного виконавчого органу місцевого самоврядування щодо переліку осіб, визнаних постраждалими.</w:t>
      </w:r>
    </w:p>
    <w:p w14:paraId="3C8BC57A"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1.8. Питання про надання одноразової допомоги сім’ям, у яких народилася трійня (або більше дітей), розглядається на підставі особистої заяви одного із батьків за наявності таких документів:</w:t>
      </w:r>
    </w:p>
    <w:p w14:paraId="5923B5EE"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довідки з пологового будинку про народження трійні (або більше);</w:t>
      </w:r>
    </w:p>
    <w:p w14:paraId="4A0758C8"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довідки про склад сім’ї (оригінал);</w:t>
      </w:r>
    </w:p>
    <w:p w14:paraId="16E5CB06"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копії паспорта громадянина України (всіх заповнених сторінок) заявника (при наданні копії ID-паспорта (лицьового та зворотного боку) необхідно надати копію витягу з Єдиного державного демографічного реєстру щодо реєстрації місця проживання заявника);</w:t>
      </w:r>
    </w:p>
    <w:p w14:paraId="08AA5AE8"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копії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копія довідки про присвоєння реєстраційного номера облікової картки платника податків не надається;</w:t>
      </w:r>
    </w:p>
    <w:p w14:paraId="0A6E32D4"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довідки про відкриття поточного рахунку в Уповноваженому банку (за бажанням заявника).</w:t>
      </w:r>
    </w:p>
    <w:p w14:paraId="40A09980"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1.9. Одноразова допомога надається сім’ї не частіше одного разу на рік. До членів сім’ї відносяться особи, які спільно проживають, пов’язані спільним побутом, мають взаємні права та обов’язки (стаття 3 Сімейного кодексу України).</w:t>
      </w:r>
    </w:p>
    <w:p w14:paraId="6C2D9CF6" w14:textId="77777777" w:rsidR="003B0518" w:rsidRPr="0094449A"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1.10. При прийнятті рішення про розмір одноразової допомоги до уваги береться: рівень забезпеченості сім’ї, з урахуванням установленого прожиткового мінімуму на кожного члена сім’ї згідно із Законом України «Про прожитковий мінімум», та надзвичайність конкретних обставин, які склалися у заявника (його сім’ї).</w:t>
      </w:r>
    </w:p>
    <w:p w14:paraId="2CEB84ED" w14:textId="4C9C4C2F"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1.11. </w:t>
      </w:r>
      <w:r w:rsidR="00877364" w:rsidRPr="00F3109B">
        <w:rPr>
          <w:rFonts w:ascii="Times New Roman" w:eastAsia="Times New Roman" w:hAnsi="Times New Roman" w:cs="Times New Roman"/>
          <w:color w:val="000000"/>
          <w:sz w:val="27"/>
          <w:szCs w:val="27"/>
          <w:lang w:val="uk-UA" w:eastAsia="ru-RU"/>
        </w:rPr>
        <w:t>Мінімальний розмір одноразової допомоги – 1 000 грн, максимальний розмір одноразової допомоги – 20 000 грн, а на лікування онкологічних захворювань – 30 000 грн. В окремих випадках, за наявності підтвердних документів, Комісія може прийняти рішення про збільшення суми грошової допомоги виходячи з можливостей бюджету.</w:t>
      </w:r>
      <w:r w:rsidR="00877364">
        <w:rPr>
          <w:rFonts w:ascii="Times New Roman" w:eastAsia="Times New Roman" w:hAnsi="Times New Roman" w:cs="Times New Roman"/>
          <w:color w:val="000000"/>
          <w:sz w:val="27"/>
          <w:szCs w:val="27"/>
          <w:lang w:val="uk-UA" w:eastAsia="ru-RU"/>
        </w:rPr>
        <w:t xml:space="preserve"> </w:t>
      </w:r>
      <w:hyperlink r:id="rId19" w:history="1">
        <w:r w:rsidR="00BB0D01" w:rsidRPr="00AA1BB6">
          <w:rPr>
            <w:rStyle w:val="a4"/>
            <w:rFonts w:ascii="Times New Roman" w:eastAsia="Times New Roman" w:hAnsi="Times New Roman" w:cs="Times New Roman"/>
            <w:sz w:val="27"/>
            <w:szCs w:val="27"/>
            <w:lang w:val="uk-UA" w:eastAsia="ru-RU"/>
          </w:rPr>
          <w:t>(03.12.2022 №426)</w:t>
        </w:r>
      </w:hyperlink>
    </w:p>
    <w:p w14:paraId="62573FCD"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xml:space="preserve">1.12. При прийнятті рішення про надання одноразової допомоги сім’ям загиблих і постраждалим внаслідок надзвичайних ситуацій допомога може </w:t>
      </w:r>
      <w:r w:rsidRPr="003B0518">
        <w:rPr>
          <w:rFonts w:ascii="Times New Roman" w:eastAsia="Times New Roman" w:hAnsi="Times New Roman" w:cs="Times New Roman"/>
          <w:color w:val="000000"/>
          <w:sz w:val="27"/>
          <w:szCs w:val="27"/>
          <w:lang w:val="uk-UA" w:eastAsia="ru-RU"/>
        </w:rPr>
        <w:lastRenderedPageBreak/>
        <w:t>надаватися в розмірі, що перевищує встановлені межі, виходячи з можливостей обласного бюджету.</w:t>
      </w:r>
    </w:p>
    <w:p w14:paraId="48379528"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1761F8C6"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2. Розгляд заяв мешканців області щодо надання одноразової допомоги.</w:t>
      </w:r>
    </w:p>
    <w:p w14:paraId="24918438"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 </w:t>
      </w:r>
    </w:p>
    <w:p w14:paraId="7D8A2C56"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2.1. Заяви громадян щодо надання одноразової допомоги та документи, зазначені в пунктах 1.6-1.8, надходять до секретаря Комісії для подальшої підготовки усіх необхідних матеріалів для розгляду на засіданні Комісії.</w:t>
      </w:r>
    </w:p>
    <w:p w14:paraId="38D3D0D6"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2.2. Секретар Комісії здійснює перегляд справи. У разі неповного пакету документів, сповіщає заявника про необхідність надання у місячний термін документів, яких не вистачає.</w:t>
      </w:r>
    </w:p>
    <w:p w14:paraId="30FF634E"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2.3. Заява знімається з розгляду на засіданні Комісії, якщо упродовж місяця з дня сповіщення заявник не надав необхідних документів, зазначених у підпунктах 1.6-1.8 цього Порядку.</w:t>
      </w:r>
    </w:p>
    <w:p w14:paraId="50917EB4"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2.4. Засідання Комісії проводяться за потреби, але не рідше 1 разу на місяць.</w:t>
      </w:r>
    </w:p>
    <w:p w14:paraId="78B69149" w14:textId="4CD9AE9B" w:rsidR="003B0518" w:rsidRPr="00EF6EF8" w:rsidRDefault="003B0518" w:rsidP="003B0518">
      <w:pPr>
        <w:spacing w:after="0" w:line="240" w:lineRule="auto"/>
        <w:ind w:firstLine="567"/>
        <w:jc w:val="both"/>
        <w:rPr>
          <w:rFonts w:ascii="Times New Roman" w:eastAsia="Times New Roman" w:hAnsi="Times New Roman" w:cs="Times New Roman"/>
          <w:strike/>
          <w:color w:val="000000"/>
          <w:sz w:val="27"/>
          <w:szCs w:val="27"/>
          <w:lang w:val="uk-UA" w:eastAsia="ru-RU"/>
        </w:rPr>
      </w:pPr>
      <w:r w:rsidRPr="001A46E1">
        <w:rPr>
          <w:rFonts w:ascii="Times New Roman" w:eastAsia="Times New Roman" w:hAnsi="Times New Roman" w:cs="Times New Roman"/>
          <w:strike/>
          <w:color w:val="000000"/>
          <w:sz w:val="27"/>
          <w:szCs w:val="27"/>
          <w:lang w:val="uk-UA" w:eastAsia="ru-RU"/>
        </w:rPr>
        <w:t>2.5. Звернення громадян, що надійшли у поточному році, розглядаються в межах затверджених видатків на поточний рік.</w:t>
      </w:r>
      <w:r w:rsidR="001A46E1">
        <w:rPr>
          <w:rFonts w:ascii="Times New Roman" w:eastAsia="Times New Roman" w:hAnsi="Times New Roman" w:cs="Times New Roman"/>
          <w:strike/>
          <w:color w:val="000000"/>
          <w:sz w:val="27"/>
          <w:szCs w:val="27"/>
          <w:lang w:val="uk-UA" w:eastAsia="ru-RU"/>
        </w:rPr>
        <w:t xml:space="preserve"> </w:t>
      </w:r>
      <w:hyperlink r:id="rId20" w:history="1">
        <w:r w:rsidR="00EC0414" w:rsidRPr="00AA1BB6">
          <w:rPr>
            <w:rStyle w:val="a4"/>
            <w:rFonts w:ascii="Times New Roman" w:eastAsia="Times New Roman" w:hAnsi="Times New Roman" w:cs="Times New Roman"/>
            <w:sz w:val="27"/>
            <w:szCs w:val="27"/>
            <w:lang w:val="uk-UA" w:eastAsia="ru-RU"/>
          </w:rPr>
          <w:t>(21.12.2021 № 331)</w:t>
        </w:r>
      </w:hyperlink>
    </w:p>
    <w:p w14:paraId="0EF08BD1" w14:textId="48CC927F" w:rsidR="003B0518" w:rsidRDefault="003B0518" w:rsidP="003B0518">
      <w:pPr>
        <w:spacing w:after="0" w:line="240" w:lineRule="auto"/>
        <w:ind w:firstLine="567"/>
        <w:jc w:val="both"/>
        <w:rPr>
          <w:rFonts w:ascii="Times New Roman" w:eastAsia="Times New Roman" w:hAnsi="Times New Roman" w:cs="Times New Roman"/>
          <w:color w:val="4472C4" w:themeColor="accent1"/>
          <w:sz w:val="27"/>
          <w:szCs w:val="27"/>
          <w:lang w:val="uk-UA" w:eastAsia="ru-RU"/>
        </w:rPr>
      </w:pPr>
      <w:r w:rsidRPr="003B0518">
        <w:rPr>
          <w:rFonts w:ascii="Times New Roman" w:eastAsia="Times New Roman" w:hAnsi="Times New Roman" w:cs="Times New Roman"/>
          <w:color w:val="000000"/>
          <w:sz w:val="27"/>
          <w:szCs w:val="27"/>
          <w:lang w:val="uk-UA" w:eastAsia="ru-RU"/>
        </w:rPr>
        <w:t>2.</w:t>
      </w:r>
      <w:r w:rsidR="001A46E1">
        <w:rPr>
          <w:rFonts w:ascii="Times New Roman" w:eastAsia="Times New Roman" w:hAnsi="Times New Roman" w:cs="Times New Roman"/>
          <w:color w:val="000000"/>
          <w:sz w:val="27"/>
          <w:szCs w:val="27"/>
          <w:lang w:val="uk-UA" w:eastAsia="ru-RU"/>
        </w:rPr>
        <w:t>5</w:t>
      </w:r>
      <w:r w:rsidRPr="003B0518">
        <w:rPr>
          <w:rFonts w:ascii="Times New Roman" w:eastAsia="Times New Roman" w:hAnsi="Times New Roman" w:cs="Times New Roman"/>
          <w:color w:val="000000"/>
          <w:sz w:val="27"/>
          <w:szCs w:val="27"/>
          <w:lang w:val="uk-UA" w:eastAsia="ru-RU"/>
        </w:rPr>
        <w:t>. </w:t>
      </w:r>
      <w:r w:rsidRPr="00E0202C">
        <w:rPr>
          <w:rFonts w:ascii="Times New Roman" w:eastAsia="Times New Roman" w:hAnsi="Times New Roman" w:cs="Times New Roman"/>
          <w:strike/>
          <w:color w:val="000000"/>
          <w:sz w:val="27"/>
          <w:szCs w:val="27"/>
          <w:lang w:val="uk-UA" w:eastAsia="ru-RU"/>
        </w:rPr>
        <w:t>Рішення Комісії щодо надання одноразової допомоги, відмови у наданні такої допомоги або зняття з розгляду заяви оформлюються протоколом засідання Комісії</w:t>
      </w:r>
      <w:hyperlink r:id="rId21" w:history="1">
        <w:r w:rsidRPr="00AA1BB6">
          <w:rPr>
            <w:rStyle w:val="a4"/>
            <w:rFonts w:ascii="Times New Roman" w:eastAsia="Times New Roman" w:hAnsi="Times New Roman" w:cs="Times New Roman"/>
            <w:sz w:val="27"/>
            <w:szCs w:val="27"/>
            <w:lang w:val="uk-UA" w:eastAsia="ru-RU"/>
          </w:rPr>
          <w:t>.</w:t>
        </w:r>
        <w:r w:rsidR="001A46E1" w:rsidRPr="00AA1BB6">
          <w:rPr>
            <w:rStyle w:val="a4"/>
            <w:rFonts w:ascii="Times New Roman" w:eastAsia="Times New Roman" w:hAnsi="Times New Roman" w:cs="Times New Roman"/>
            <w:sz w:val="27"/>
            <w:szCs w:val="27"/>
            <w:lang w:val="uk-UA" w:eastAsia="ru-RU"/>
          </w:rPr>
          <w:t>(21.12.2021 № 331)</w:t>
        </w:r>
      </w:hyperlink>
    </w:p>
    <w:p w14:paraId="58372E5F" w14:textId="3B2594D4" w:rsidR="00E0202C" w:rsidRPr="00E0202C" w:rsidRDefault="00E0202C"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Pr>
          <w:rFonts w:ascii="Times New Roman" w:hAnsi="Times New Roman" w:cs="Times New Roman"/>
          <w:sz w:val="28"/>
          <w:szCs w:val="28"/>
          <w:lang w:val="uk-UA"/>
        </w:rPr>
        <w:t xml:space="preserve">2.5. </w:t>
      </w:r>
      <w:r w:rsidRPr="00E0202C">
        <w:rPr>
          <w:rFonts w:ascii="Times New Roman" w:hAnsi="Times New Roman" w:cs="Times New Roman"/>
          <w:sz w:val="28"/>
          <w:szCs w:val="28"/>
          <w:lang w:val="uk-UA"/>
        </w:rPr>
        <w:t>Рішення комісії щодо надання одноразової допомоги, відмови у наданні такої допомоги або зняття з розгляду заяви оформлюються протоколом засідання Комісії, який підписується головуючим та секретарем Комісії. Копія підписаного протоколу надається членам Комісії</w:t>
      </w:r>
      <w:r>
        <w:rPr>
          <w:rFonts w:ascii="Times New Roman" w:hAnsi="Times New Roman" w:cs="Times New Roman"/>
          <w:sz w:val="28"/>
          <w:szCs w:val="28"/>
          <w:lang w:val="uk-UA"/>
        </w:rPr>
        <w:t xml:space="preserve"> </w:t>
      </w:r>
      <w:hyperlink r:id="rId22" w:history="1">
        <w:r w:rsidRPr="00AA1BB6">
          <w:rPr>
            <w:rStyle w:val="a4"/>
            <w:rFonts w:ascii="Times New Roman" w:eastAsia="Times New Roman" w:hAnsi="Times New Roman" w:cs="Times New Roman"/>
            <w:sz w:val="27"/>
            <w:szCs w:val="27"/>
            <w:lang w:val="uk-UA" w:eastAsia="ru-RU"/>
          </w:rPr>
          <w:t>(12.05.2023 №551)</w:t>
        </w:r>
      </w:hyperlink>
    </w:p>
    <w:p w14:paraId="3D3092CA" w14:textId="1FCD94A7" w:rsidR="003B0518" w:rsidRPr="00EF6EF8"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2.</w:t>
      </w:r>
      <w:r w:rsidR="001A46E1">
        <w:rPr>
          <w:rFonts w:ascii="Times New Roman" w:eastAsia="Times New Roman" w:hAnsi="Times New Roman" w:cs="Times New Roman"/>
          <w:color w:val="000000"/>
          <w:sz w:val="27"/>
          <w:szCs w:val="27"/>
          <w:lang w:val="uk-UA" w:eastAsia="ru-RU"/>
        </w:rPr>
        <w:t>6</w:t>
      </w:r>
      <w:r w:rsidRPr="003B0518">
        <w:rPr>
          <w:rFonts w:ascii="Times New Roman" w:eastAsia="Times New Roman" w:hAnsi="Times New Roman" w:cs="Times New Roman"/>
          <w:color w:val="000000"/>
          <w:sz w:val="27"/>
          <w:szCs w:val="27"/>
          <w:lang w:val="uk-UA" w:eastAsia="ru-RU"/>
        </w:rPr>
        <w:t xml:space="preserve">. Про результати розгляду заяв мешканців області щодо надання одноразової допомоги секретар Комісії розробляє </w:t>
      </w:r>
      <w:proofErr w:type="spellStart"/>
      <w:r w:rsidRPr="003B0518">
        <w:rPr>
          <w:rFonts w:ascii="Times New Roman" w:eastAsia="Times New Roman" w:hAnsi="Times New Roman" w:cs="Times New Roman"/>
          <w:color w:val="000000"/>
          <w:sz w:val="27"/>
          <w:szCs w:val="27"/>
          <w:lang w:val="uk-UA" w:eastAsia="ru-RU"/>
        </w:rPr>
        <w:t>проєкт</w:t>
      </w:r>
      <w:proofErr w:type="spellEnd"/>
      <w:r w:rsidRPr="003B0518">
        <w:rPr>
          <w:rFonts w:ascii="Times New Roman" w:eastAsia="Times New Roman" w:hAnsi="Times New Roman" w:cs="Times New Roman"/>
          <w:color w:val="000000"/>
          <w:sz w:val="27"/>
          <w:szCs w:val="27"/>
          <w:lang w:val="uk-UA" w:eastAsia="ru-RU"/>
        </w:rPr>
        <w:t xml:space="preserve"> письмової відповіді заявникам.</w:t>
      </w:r>
      <w:r w:rsidR="00EC0414" w:rsidRPr="00EC0414">
        <w:rPr>
          <w:rFonts w:ascii="Times New Roman" w:eastAsia="Times New Roman" w:hAnsi="Times New Roman" w:cs="Times New Roman"/>
          <w:color w:val="4472C4" w:themeColor="accent1"/>
          <w:sz w:val="27"/>
          <w:szCs w:val="27"/>
          <w:lang w:val="uk-UA" w:eastAsia="ru-RU"/>
        </w:rPr>
        <w:t xml:space="preserve"> </w:t>
      </w:r>
      <w:hyperlink r:id="rId23" w:history="1">
        <w:r w:rsidR="00EC0414" w:rsidRPr="00AA1BB6">
          <w:rPr>
            <w:rStyle w:val="a4"/>
            <w:rFonts w:ascii="Times New Roman" w:eastAsia="Times New Roman" w:hAnsi="Times New Roman" w:cs="Times New Roman"/>
            <w:sz w:val="27"/>
            <w:szCs w:val="27"/>
            <w:lang w:val="uk-UA" w:eastAsia="ru-RU"/>
          </w:rPr>
          <w:t>(21.12.2021 № 331)</w:t>
        </w:r>
      </w:hyperlink>
    </w:p>
    <w:p w14:paraId="0B7C1C43" w14:textId="77777777" w:rsidR="003B0518" w:rsidRPr="00EF6EF8"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 </w:t>
      </w:r>
    </w:p>
    <w:p w14:paraId="3354F7C1" w14:textId="77777777" w:rsidR="003B0518" w:rsidRPr="00EF6EF8"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b/>
          <w:bCs/>
          <w:color w:val="000000"/>
          <w:sz w:val="27"/>
          <w:szCs w:val="27"/>
          <w:lang w:val="uk-UA" w:eastAsia="ru-RU"/>
        </w:rPr>
        <w:t>3. Виплата одноразової допомоги.</w:t>
      </w:r>
    </w:p>
    <w:p w14:paraId="5DB1708B" w14:textId="77777777" w:rsidR="003B0518" w:rsidRPr="00EF6EF8"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b/>
          <w:bCs/>
          <w:color w:val="000000"/>
          <w:sz w:val="27"/>
          <w:szCs w:val="27"/>
          <w:lang w:val="uk-UA" w:eastAsia="ru-RU"/>
        </w:rPr>
        <w:t> </w:t>
      </w:r>
    </w:p>
    <w:p w14:paraId="7B375EA2" w14:textId="77777777" w:rsidR="003B0518" w:rsidRPr="00EF6EF8"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3.1. Одноразова допомога мешканцям Харківської області, які опинилися в скрутній життєвій ситуації, виплачується Обласним центром по нарахуванню та здійсненню соціальних виплат на підставі протоколу засідання Комісії.</w:t>
      </w:r>
    </w:p>
    <w:p w14:paraId="16365A66"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3.2. Одноразова допомога перераховується на поштові відділення зв’язку за місцем проживання заявників, указаним у заяві, поштовим переказом або на поточний рахунок в Уповноваженому банку.</w:t>
      </w:r>
    </w:p>
    <w:p w14:paraId="3E36C41C"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Оплата поштових послуг за відповідними тарифами здійснюється за рахунок коштів обласного бюджету за напрямом «Соціальний захист та соціальне забезпечення».</w:t>
      </w:r>
    </w:p>
    <w:p w14:paraId="560E43D5"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3.3. Одноразова допомога не виплачується у разі смерті заявника та не входить до складу спадщини.</w:t>
      </w:r>
    </w:p>
    <w:p w14:paraId="7C4D1E2A"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358B1EA7" w14:textId="77777777" w:rsidR="003B0518" w:rsidRPr="00EF6EF8" w:rsidRDefault="003B0518" w:rsidP="003B0518">
      <w:pPr>
        <w:spacing w:after="0" w:line="240" w:lineRule="auto"/>
        <w:ind w:firstLine="567"/>
        <w:jc w:val="center"/>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b/>
          <w:bCs/>
          <w:color w:val="000000"/>
          <w:sz w:val="27"/>
          <w:szCs w:val="27"/>
          <w:lang w:val="uk-UA" w:eastAsia="ru-RU"/>
        </w:rPr>
        <w:lastRenderedPageBreak/>
        <w:t xml:space="preserve">Розділ II. Надання цільової адресної матеріальної допомоги до річниці Чорнобильської трагедії особам, на яких розповсюджується дія Закону України «Про статус і соціальний захист громадян, які постраждали внаслідок Чорнобильської катастрофи», а саме: особам з інвалідністю І групи, дітям-сиротам, дітям з інвалідністю, </w:t>
      </w:r>
      <w:proofErr w:type="spellStart"/>
      <w:r w:rsidRPr="003B0518">
        <w:rPr>
          <w:rFonts w:ascii="Times New Roman" w:eastAsia="Times New Roman" w:hAnsi="Times New Roman" w:cs="Times New Roman"/>
          <w:b/>
          <w:bCs/>
          <w:color w:val="000000"/>
          <w:sz w:val="27"/>
          <w:szCs w:val="27"/>
          <w:lang w:val="uk-UA" w:eastAsia="ru-RU"/>
        </w:rPr>
        <w:t>вдовам</w:t>
      </w:r>
      <w:proofErr w:type="spellEnd"/>
      <w:r w:rsidRPr="003B0518">
        <w:rPr>
          <w:rFonts w:ascii="Times New Roman" w:eastAsia="Times New Roman" w:hAnsi="Times New Roman" w:cs="Times New Roman"/>
          <w:b/>
          <w:bCs/>
          <w:color w:val="000000"/>
          <w:sz w:val="27"/>
          <w:szCs w:val="27"/>
          <w:lang w:val="uk-UA" w:eastAsia="ru-RU"/>
        </w:rPr>
        <w:t xml:space="preserve"> (вдівцям)</w:t>
      </w:r>
    </w:p>
    <w:p w14:paraId="3523CE00" w14:textId="77777777" w:rsidR="003B0518" w:rsidRPr="00EF6EF8"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 </w:t>
      </w:r>
    </w:p>
    <w:p w14:paraId="39A2ADF7"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1. Управління соціального захисту населення районних державних адміністрацій подають до Департаменту соціального захисту населення Харківської обласної державної адміністрації інформацію щодо осіб, на яких розповсюджується дія Закону України «Про статус і соціальний захист громадян, які постраждали внаслідок Чорнобильської катастрофи», а саме: осіб з інвалідністю І групи, дітей-сиріт, дітей з інвалідністю, вдів (вдівців), для формування списку отримувачів цільової адресної матеріальної допомоги до річниці Чорнобильської трагедії.</w:t>
      </w:r>
    </w:p>
    <w:p w14:paraId="30F8C003"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 Виплата цільової адресної матеріальної допомоги проводиться Обласним центром по нарахуванню та здійсненню соціальних виплат на підставі списків, наданих Департаментом соціального захисту населення Харківської обласної державної адміністрації, та Кошторису витрат на виконання комплексної Програми соціального захисту населення Харківської області на 2021 – 2025 роки, який затверджено на відповідний рік.</w:t>
      </w:r>
    </w:p>
    <w:p w14:paraId="51EB006A"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3. Цільова адресна матеріальна допомога перераховується на поштові відділення зв’язку поштовим переказом або на поточний рахунок в Уповноваженому банку.</w:t>
      </w:r>
    </w:p>
    <w:p w14:paraId="3F7BCDBB"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Оплата поштових послуг за відповідними тарифами здійснюється за рахунок коштів, передбачених в обласному бюджеті за напрямом «Соціальний захист та соціальне забезпечення».</w:t>
      </w:r>
    </w:p>
    <w:p w14:paraId="0B905601"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3B401A63" w14:textId="77777777" w:rsidR="003B0518" w:rsidRPr="003B0518" w:rsidRDefault="003B0518" w:rsidP="003B0518">
      <w:pPr>
        <w:shd w:val="clear" w:color="auto" w:fill="FFFFFF"/>
        <w:spacing w:after="0" w:line="240" w:lineRule="auto"/>
        <w:ind w:firstLine="567"/>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 xml:space="preserve">Розділ ІІІ. Виплата </w:t>
      </w:r>
      <w:proofErr w:type="spellStart"/>
      <w:r w:rsidRPr="003B0518">
        <w:rPr>
          <w:rFonts w:ascii="Times New Roman" w:eastAsia="Times New Roman" w:hAnsi="Times New Roman" w:cs="Times New Roman"/>
          <w:b/>
          <w:bCs/>
          <w:color w:val="000000"/>
          <w:sz w:val="27"/>
          <w:szCs w:val="27"/>
          <w:lang w:val="uk-UA" w:eastAsia="ru-RU"/>
        </w:rPr>
        <w:t>вдовам</w:t>
      </w:r>
      <w:proofErr w:type="spellEnd"/>
      <w:r w:rsidRPr="003B0518">
        <w:rPr>
          <w:rFonts w:ascii="Times New Roman" w:eastAsia="Times New Roman" w:hAnsi="Times New Roman" w:cs="Times New Roman"/>
          <w:b/>
          <w:bCs/>
          <w:color w:val="000000"/>
          <w:sz w:val="27"/>
          <w:szCs w:val="27"/>
          <w:lang w:val="uk-UA" w:eastAsia="ru-RU"/>
        </w:rPr>
        <w:t xml:space="preserve"> військовослужбовців, які загинули під час масових акцій громадського протесту у місті Києві, що відбулися у період з 21 листопада 2013 року по 21 лютого 2014 року, щомісячної допомоги на утримання дітей відповідно до пункту1 рішення Харківської обласної ради</w:t>
      </w:r>
    </w:p>
    <w:p w14:paraId="25412062" w14:textId="77777777" w:rsidR="003B0518" w:rsidRPr="003B0518" w:rsidRDefault="003B0518" w:rsidP="003B0518">
      <w:pPr>
        <w:shd w:val="clear" w:color="auto" w:fill="FFFFFF"/>
        <w:spacing w:after="0" w:line="240" w:lineRule="auto"/>
        <w:ind w:firstLine="567"/>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від 24 квітня 2014 року № 955-VI (зі змінами)</w:t>
      </w:r>
    </w:p>
    <w:p w14:paraId="4E840FF7" w14:textId="77777777" w:rsidR="003B0518" w:rsidRPr="003B0518" w:rsidRDefault="003B0518" w:rsidP="003B0518">
      <w:pPr>
        <w:shd w:val="clear" w:color="auto" w:fill="FFFFFF"/>
        <w:spacing w:after="0" w:line="240" w:lineRule="auto"/>
        <w:ind w:firstLine="567"/>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 </w:t>
      </w:r>
    </w:p>
    <w:p w14:paraId="3B6551B2" w14:textId="77777777" w:rsidR="003B0518" w:rsidRPr="0094449A"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 xml:space="preserve">1. Відповідно до рішення обласної ради від 24 квітня 2014 року № 955-VI (зі змінами) щомісячна допомога, що установлена </w:t>
      </w:r>
      <w:proofErr w:type="spellStart"/>
      <w:r w:rsidRPr="003B0518">
        <w:rPr>
          <w:rFonts w:ascii="Times New Roman" w:eastAsia="Times New Roman" w:hAnsi="Times New Roman" w:cs="Times New Roman"/>
          <w:color w:val="000000"/>
          <w:sz w:val="27"/>
          <w:szCs w:val="27"/>
          <w:lang w:val="uk-UA" w:eastAsia="ru-RU"/>
        </w:rPr>
        <w:t>вдовам</w:t>
      </w:r>
      <w:proofErr w:type="spellEnd"/>
      <w:r w:rsidRPr="003B0518">
        <w:rPr>
          <w:rFonts w:ascii="Times New Roman" w:eastAsia="Times New Roman" w:hAnsi="Times New Roman" w:cs="Times New Roman"/>
          <w:color w:val="000000"/>
          <w:sz w:val="27"/>
          <w:szCs w:val="27"/>
          <w:lang w:val="uk-UA" w:eastAsia="ru-RU"/>
        </w:rPr>
        <w:t xml:space="preserve"> військовослужбовців, які загинули під час масових акцій громадського протесту у місті Києві, що відбулися у період з 21 листопада 2013 року по 21 лютого 2014 року, на утримання дітей, визначається у розмірі прожиткового мінімуму для кожної дитини відповідного віку на період з 01 червня 2014 року до досягнення ними 18-річного віку. У разі затвердження нового розміру прожиткового мінімуму для дитини відповідного віку розмір щомісячної допомоги перераховується без звернення особи, якій вона призначена, з місяця, у якому набрав чинності закон, що встановлює новий розмір прожиткового мінімуму.</w:t>
      </w:r>
    </w:p>
    <w:p w14:paraId="38FBE0C6"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 xml:space="preserve">2. Виплата щомісячної допомоги здійснюється Обласним центром по нарахуванню та здійсненню соціальних виплат за рахунок коштів, передбачених в обласному бюджеті за напрямом «Соціальний захист та соціальне </w:t>
      </w:r>
      <w:r w:rsidRPr="003B0518">
        <w:rPr>
          <w:rFonts w:ascii="Times New Roman" w:eastAsia="Times New Roman" w:hAnsi="Times New Roman" w:cs="Times New Roman"/>
          <w:color w:val="000000"/>
          <w:sz w:val="27"/>
          <w:szCs w:val="27"/>
          <w:lang w:val="uk-UA" w:eastAsia="ru-RU"/>
        </w:rPr>
        <w:lastRenderedPageBreak/>
        <w:t xml:space="preserve">забезпечення», через Уповноважені банки на підставі особистої заяви </w:t>
      </w:r>
      <w:proofErr w:type="spellStart"/>
      <w:r w:rsidRPr="003B0518">
        <w:rPr>
          <w:rFonts w:ascii="Times New Roman" w:eastAsia="Times New Roman" w:hAnsi="Times New Roman" w:cs="Times New Roman"/>
          <w:color w:val="000000"/>
          <w:sz w:val="27"/>
          <w:szCs w:val="27"/>
          <w:lang w:val="uk-UA" w:eastAsia="ru-RU"/>
        </w:rPr>
        <w:t>вдови</w:t>
      </w:r>
      <w:proofErr w:type="spellEnd"/>
      <w:r w:rsidRPr="003B0518">
        <w:rPr>
          <w:rFonts w:ascii="Times New Roman" w:eastAsia="Times New Roman" w:hAnsi="Times New Roman" w:cs="Times New Roman"/>
          <w:color w:val="000000"/>
          <w:sz w:val="27"/>
          <w:szCs w:val="27"/>
          <w:lang w:val="uk-UA" w:eastAsia="ru-RU"/>
        </w:rPr>
        <w:t xml:space="preserve"> (опікуна), із зазначенням назви банку та поточного рахунку. До заяви додаються:</w:t>
      </w:r>
    </w:p>
    <w:p w14:paraId="31EACDDE"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копії паспорта громадянина України (всіх заповнених сторінок) заявника (при наданні копії ID-паспорта (лицьового та зворотного боку) разом із копією витягу з Єдиного державного демографічного реєстру щодо реєстрації місця проживання заявника).</w:t>
      </w:r>
    </w:p>
    <w:p w14:paraId="17E8917F"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копії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копія довідки про присвоєння реєстраційного номера облікової картки платника податків не надається;</w:t>
      </w:r>
    </w:p>
    <w:p w14:paraId="5022726D"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копії документів, що підтверджують родинні стосунки з військовослужбовцем (свідоцтво про одруження, свідоцтво про народження дитини);</w:t>
      </w:r>
    </w:p>
    <w:p w14:paraId="548CAFC4"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копія свідоцтва про смерть військовослужбовця;</w:t>
      </w:r>
    </w:p>
    <w:p w14:paraId="343FC8D2"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xml:space="preserve">копія </w:t>
      </w:r>
      <w:proofErr w:type="spellStart"/>
      <w:r w:rsidRPr="003B0518">
        <w:rPr>
          <w:rFonts w:ascii="Times New Roman" w:eastAsia="Times New Roman" w:hAnsi="Times New Roman" w:cs="Times New Roman"/>
          <w:color w:val="000000"/>
          <w:sz w:val="27"/>
          <w:szCs w:val="27"/>
          <w:lang w:val="uk-UA" w:eastAsia="ru-RU"/>
        </w:rPr>
        <w:t>акта</w:t>
      </w:r>
      <w:proofErr w:type="spellEnd"/>
      <w:r w:rsidRPr="003B0518">
        <w:rPr>
          <w:rFonts w:ascii="Times New Roman" w:eastAsia="Times New Roman" w:hAnsi="Times New Roman" w:cs="Times New Roman"/>
          <w:color w:val="000000"/>
          <w:sz w:val="27"/>
          <w:szCs w:val="27"/>
          <w:lang w:val="uk-UA" w:eastAsia="ru-RU"/>
        </w:rPr>
        <w:t xml:space="preserve"> про нещасний випадок (у тому числі поранення) Військової частини 3005 Національної гвардії України (форма Н-1</w:t>
      </w:r>
      <w:r w:rsidRPr="003B0518">
        <w:rPr>
          <w:rFonts w:ascii="Times New Roman" w:eastAsia="Times New Roman" w:hAnsi="Times New Roman" w:cs="Times New Roman"/>
          <w:color w:val="000000"/>
          <w:sz w:val="27"/>
          <w:szCs w:val="27"/>
          <w:vertAlign w:val="superscript"/>
          <w:lang w:val="uk-UA" w:eastAsia="ru-RU"/>
        </w:rPr>
        <w:t>*</w:t>
      </w:r>
      <w:r w:rsidRPr="003B0518">
        <w:rPr>
          <w:rFonts w:ascii="Times New Roman" w:eastAsia="Times New Roman" w:hAnsi="Times New Roman" w:cs="Times New Roman"/>
          <w:color w:val="000000"/>
          <w:sz w:val="27"/>
          <w:szCs w:val="27"/>
          <w:lang w:val="uk-UA" w:eastAsia="ru-RU"/>
        </w:rPr>
        <w:t>).</w:t>
      </w:r>
    </w:p>
    <w:p w14:paraId="0E07F93B"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У разі встановлення опіки над зазначеними дітьми виплата щомісячної допомоги здійснюється призначеному опікуну.</w:t>
      </w:r>
    </w:p>
    <w:p w14:paraId="62F11736"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Пакет документів щороку оновлюється.</w:t>
      </w:r>
    </w:p>
    <w:p w14:paraId="56145718"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655E23CF" w14:textId="77777777" w:rsidR="003B0518" w:rsidRPr="0094449A" w:rsidRDefault="003B0518" w:rsidP="003B0518">
      <w:pPr>
        <w:shd w:val="clear" w:color="auto" w:fill="FFFFFF"/>
        <w:spacing w:after="0" w:line="240" w:lineRule="auto"/>
        <w:ind w:firstLine="567"/>
        <w:jc w:val="center"/>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b/>
          <w:bCs/>
          <w:color w:val="000000"/>
          <w:sz w:val="27"/>
          <w:szCs w:val="27"/>
          <w:lang w:val="uk-UA" w:eastAsia="ru-RU"/>
        </w:rPr>
        <w:t>Розділ ІV. Надання одноразової матеріальної допомоги</w:t>
      </w:r>
    </w:p>
    <w:p w14:paraId="6790B236" w14:textId="77777777" w:rsidR="003B0518" w:rsidRPr="0094449A" w:rsidRDefault="003B0518" w:rsidP="003B0518">
      <w:pPr>
        <w:shd w:val="clear" w:color="auto" w:fill="FFFFFF"/>
        <w:spacing w:after="0" w:line="240" w:lineRule="auto"/>
        <w:ind w:firstLine="567"/>
        <w:jc w:val="center"/>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b/>
          <w:bCs/>
          <w:color w:val="000000"/>
          <w:sz w:val="27"/>
          <w:szCs w:val="27"/>
          <w:lang w:val="uk-UA" w:eastAsia="ru-RU"/>
        </w:rPr>
        <w:t>до Дня перемоги над нацизмом у Другій світовій війні (9 травня) особам з інвалідністю внаслідок  війни та учасникам бойових дій, які безпосередньо брали участь у Другій світовій війні 1939 – 1945 років</w:t>
      </w:r>
    </w:p>
    <w:p w14:paraId="35119EAE"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 </w:t>
      </w:r>
    </w:p>
    <w:p w14:paraId="0001439E"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1. Управління соціального захисту населення районних державних адміністрацій подають до Департаменту соціального захисту населення Харківської обласної державної адміністрації інформацію щодо осіб з інвалідністю внаслідок війни та учасників бойових дій, які безпосередньо брали участь у Другій світовій війні 1939 – 1945 років, для формування списку отримувачів одноразової матеріальної допомоги до Дня перемоги над нацизмом у Другій світовій війні 1939 – 1945 років (9 травня).</w:t>
      </w:r>
    </w:p>
    <w:p w14:paraId="4B8BC609"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 Виплата одноразової матеріальної допомоги проводиться Обласним центром по нарахуванню та здійсненню соціальних виплат на підставі списків, наданих Департаментом соціального захисту населення Харківської обласної державної адміністрації, та Кошторису витрат на виконання комплексної Програми соціального захисту населення Харківської області на 2021 – 2025 роки, який затверджено на відповідний рік.</w:t>
      </w:r>
    </w:p>
    <w:p w14:paraId="4C39259B"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3. Одноразова матеріальна допомога перераховується на поштові відділення зв’язку поштовим переказом або на поточний рахунок в Уповноваженому банку.</w:t>
      </w:r>
    </w:p>
    <w:p w14:paraId="476486F2"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lastRenderedPageBreak/>
        <w:t>Оплата поштових послуг за відповідними тарифами здійснюється за рахунок коштів, передбачених в обласному бюджеті за напрямом «Соціальний захист та соціальне забезпечення».</w:t>
      </w:r>
    </w:p>
    <w:p w14:paraId="7699D15F"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06021317" w14:textId="1E891A5A" w:rsidR="003B0518" w:rsidRPr="00226AC3" w:rsidRDefault="003B0518" w:rsidP="003B0518">
      <w:pPr>
        <w:spacing w:after="0" w:line="240" w:lineRule="auto"/>
        <w:ind w:firstLine="567"/>
        <w:jc w:val="center"/>
        <w:rPr>
          <w:rFonts w:ascii="Times New Roman" w:eastAsia="Times New Roman" w:hAnsi="Times New Roman" w:cs="Times New Roman"/>
          <w:b/>
          <w:bCs/>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Розділ V. </w:t>
      </w:r>
      <w:r w:rsidR="00226AC3" w:rsidRPr="00226AC3">
        <w:rPr>
          <w:rFonts w:ascii="Times New Roman" w:eastAsia="Times New Roman" w:hAnsi="Times New Roman" w:cs="Times New Roman"/>
          <w:b/>
          <w:bCs/>
          <w:color w:val="000000"/>
          <w:sz w:val="27"/>
          <w:szCs w:val="27"/>
          <w:lang w:val="uk-UA" w:eastAsia="ru-RU"/>
        </w:rPr>
        <w:t>Надання матеріальної допомоги до Дня пам’яті захисників України, які загинули в боротьбі за незалежність, суверенітет і територіальну цілісність України, членам сімей загиблих (померлих) осіб, які безпосередньо брали участь у антитерористичній операції чи здійсненні заходів із забезпечення національної безпеки і оборони, із відсічі та стримування збройної агресії Російської Федерації в Донецькій та Луганській областях у районах її проведення,</w:t>
      </w:r>
      <w:r w:rsidR="00226AC3" w:rsidRPr="00226AC3">
        <w:rPr>
          <w:rFonts w:ascii="Times New Roman" w:eastAsia="Times New Roman" w:hAnsi="Times New Roman" w:cs="Times New Roman"/>
          <w:b/>
          <w:bCs/>
          <w:color w:val="000000"/>
          <w:sz w:val="27"/>
          <w:szCs w:val="27"/>
          <w:shd w:val="clear" w:color="auto" w:fill="FFFFFF"/>
          <w:lang w:val="uk-UA" w:eastAsia="ru-RU"/>
        </w:rPr>
        <w:t> статус яким встановлено відповідно до пункту 1 статті 10 Закону України «Про статус ветеранів війни, гарантії їх соціального захисту»</w:t>
      </w:r>
      <w:r w:rsidR="00F67C4F">
        <w:rPr>
          <w:rFonts w:ascii="Times New Roman" w:eastAsia="Times New Roman" w:hAnsi="Times New Roman" w:cs="Times New Roman"/>
          <w:b/>
          <w:bCs/>
          <w:color w:val="000000"/>
          <w:sz w:val="27"/>
          <w:szCs w:val="27"/>
          <w:shd w:val="clear" w:color="auto" w:fill="FFFFFF"/>
          <w:lang w:val="uk-UA" w:eastAsia="ru-RU"/>
        </w:rPr>
        <w:t xml:space="preserve"> </w:t>
      </w:r>
      <w:hyperlink r:id="rId24" w:history="1">
        <w:r w:rsidR="00F67C4F" w:rsidRPr="005B5C3E">
          <w:rPr>
            <w:rStyle w:val="a4"/>
            <w:rFonts w:ascii="Times New Roman" w:eastAsia="Times New Roman" w:hAnsi="Times New Roman" w:cs="Times New Roman"/>
            <w:sz w:val="27"/>
            <w:szCs w:val="27"/>
            <w:lang w:val="uk-UA" w:eastAsia="ru-RU"/>
          </w:rPr>
          <w:t>(23.09.2021 №-207)</w:t>
        </w:r>
      </w:hyperlink>
    </w:p>
    <w:p w14:paraId="18A30A49"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41CE5D73" w14:textId="2C28A4ED"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1. </w:t>
      </w:r>
      <w:r w:rsidR="00CA5427" w:rsidRPr="00062531">
        <w:rPr>
          <w:rFonts w:ascii="Times New Roman" w:eastAsia="Times New Roman" w:hAnsi="Times New Roman" w:cs="Times New Roman"/>
          <w:color w:val="000000"/>
          <w:sz w:val="27"/>
          <w:szCs w:val="27"/>
          <w:lang w:val="uk-UA" w:eastAsia="ru-RU"/>
        </w:rPr>
        <w:t>Управління соціального захисту населення районних державних адміністрацій подають до Департаменту соціального захисту населення Харківської обласної державної адміністрації інформацію щодо членів сімей загиблих (померлих) осіб, які безпосередньо брали участь у антитерористичній операції чи здійсненні заходів із забезпечення національної безпеки і оборони, із відсічі та стримування збройної агресії Російської Федерації в Донецькій та Луганській областях у районах її проведення, </w:t>
      </w:r>
      <w:r w:rsidR="00CA5427" w:rsidRPr="00062531">
        <w:rPr>
          <w:rFonts w:ascii="Times New Roman" w:eastAsia="Times New Roman" w:hAnsi="Times New Roman" w:cs="Times New Roman"/>
          <w:color w:val="000000"/>
          <w:sz w:val="27"/>
          <w:szCs w:val="27"/>
          <w:shd w:val="clear" w:color="auto" w:fill="FFFFFF"/>
          <w:lang w:val="uk-UA" w:eastAsia="ru-RU"/>
        </w:rPr>
        <w:t>статус яким встановлено відповідно до пункту 1 статті 10 Закону України «Про статус ветеранів війни, гарантії їх соціального захисту», </w:t>
      </w:r>
      <w:r w:rsidR="00CA5427" w:rsidRPr="00062531">
        <w:rPr>
          <w:rFonts w:ascii="Times New Roman" w:eastAsia="Times New Roman" w:hAnsi="Times New Roman" w:cs="Times New Roman"/>
          <w:color w:val="000000"/>
          <w:sz w:val="27"/>
          <w:szCs w:val="27"/>
          <w:lang w:val="uk-UA" w:eastAsia="ru-RU"/>
        </w:rPr>
        <w:t>для формування списку отримувачів матеріальної допомоги до Дня пам’яті захисників України, які загинули в боротьбі за незалежність, суверенітет і територіальну цілісність України</w:t>
      </w:r>
      <w:r w:rsidRPr="003B0518">
        <w:rPr>
          <w:rFonts w:ascii="Times New Roman" w:eastAsia="Times New Roman" w:hAnsi="Times New Roman" w:cs="Times New Roman"/>
          <w:color w:val="000000"/>
          <w:sz w:val="27"/>
          <w:szCs w:val="27"/>
          <w:lang w:val="uk-UA" w:eastAsia="ru-RU"/>
        </w:rPr>
        <w:t>.</w:t>
      </w:r>
      <w:r w:rsidR="001930FC" w:rsidRPr="001930FC">
        <w:rPr>
          <w:rFonts w:ascii="Times New Roman" w:eastAsia="Times New Roman" w:hAnsi="Times New Roman" w:cs="Times New Roman"/>
          <w:color w:val="4472C4" w:themeColor="accent1"/>
          <w:sz w:val="27"/>
          <w:szCs w:val="27"/>
          <w:lang w:val="uk-UA" w:eastAsia="ru-RU"/>
        </w:rPr>
        <w:t xml:space="preserve"> </w:t>
      </w:r>
      <w:hyperlink r:id="rId25" w:history="1">
        <w:r w:rsidR="001930FC" w:rsidRPr="005B5C3E">
          <w:rPr>
            <w:rStyle w:val="a4"/>
            <w:rFonts w:ascii="Times New Roman" w:eastAsia="Times New Roman" w:hAnsi="Times New Roman" w:cs="Times New Roman"/>
            <w:sz w:val="27"/>
            <w:szCs w:val="27"/>
            <w:lang w:val="uk-UA" w:eastAsia="ru-RU"/>
          </w:rPr>
          <w:t>(23.09.2021 №-207)</w:t>
        </w:r>
      </w:hyperlink>
    </w:p>
    <w:p w14:paraId="24E3D0D5"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 Виплата одноразової матеріальної допомоги проводиться Обласним центром по нарахуванню та здійсненню соціальних виплат на підставі списків, наданих Департаментом соціального захисту населення Харківської обласної державної адміністрації, та Кошторису витрат на виконання комплексної </w:t>
      </w:r>
      <w:r w:rsidRPr="003B0518">
        <w:rPr>
          <w:rFonts w:ascii="Times New Roman" w:eastAsia="Times New Roman" w:hAnsi="Times New Roman" w:cs="Times New Roman"/>
          <w:color w:val="000000"/>
          <w:spacing w:val="-6"/>
          <w:sz w:val="27"/>
          <w:szCs w:val="27"/>
          <w:lang w:val="uk-UA" w:eastAsia="ru-RU"/>
        </w:rPr>
        <w:t>Програми соціального захисту населення Харківської області на 2021 – 2025 роки,</w:t>
      </w:r>
      <w:r w:rsidRPr="003B0518">
        <w:rPr>
          <w:rFonts w:ascii="Times New Roman" w:eastAsia="Times New Roman" w:hAnsi="Times New Roman" w:cs="Times New Roman"/>
          <w:color w:val="000000"/>
          <w:sz w:val="27"/>
          <w:szCs w:val="27"/>
          <w:lang w:val="uk-UA" w:eastAsia="ru-RU"/>
        </w:rPr>
        <w:t> який затверджено на відповідний рік.</w:t>
      </w:r>
    </w:p>
    <w:p w14:paraId="52CF3CDE"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3. Одноразова матеріальна допомога перераховується на поштові відділення зв’язку поштовим переказом або на поточний рахунок в Уповноваженому банку.</w:t>
      </w:r>
    </w:p>
    <w:p w14:paraId="735EE10B"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4. Оплата поштових послуг за відповідними тарифами здійснюється за рахунок коштів, передбачених у обласному бюджеті за напрямом «Соціальний захист та соціальне забезпечення».</w:t>
      </w:r>
    </w:p>
    <w:p w14:paraId="19EC5F61"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 </w:t>
      </w:r>
    </w:p>
    <w:p w14:paraId="1C13D3CC" w14:textId="77777777" w:rsidR="003B0518" w:rsidRPr="003B0518" w:rsidRDefault="003B0518" w:rsidP="003B0518">
      <w:pPr>
        <w:spacing w:after="0" w:line="240" w:lineRule="auto"/>
        <w:ind w:firstLine="567"/>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Розділ VІ. Відшкодування витрат на поховання померлих (загиблих) учасників бойових дій, </w:t>
      </w:r>
      <w:r w:rsidRPr="003B0518">
        <w:rPr>
          <w:rFonts w:ascii="Times New Roman" w:eastAsia="Times New Roman" w:hAnsi="Times New Roman" w:cs="Times New Roman"/>
          <w:b/>
          <w:bCs/>
          <w:color w:val="000000"/>
          <w:sz w:val="27"/>
          <w:szCs w:val="27"/>
          <w:shd w:val="clear" w:color="auto" w:fill="FFFFFF"/>
          <w:lang w:val="uk-UA" w:eastAsia="ru-RU"/>
        </w:rPr>
        <w:t>постраждалих учасників Революції Гідності</w:t>
      </w:r>
      <w:r w:rsidRPr="003B0518">
        <w:rPr>
          <w:rFonts w:ascii="Times New Roman" w:eastAsia="Times New Roman" w:hAnsi="Times New Roman" w:cs="Times New Roman"/>
          <w:b/>
          <w:bCs/>
          <w:color w:val="000000"/>
          <w:sz w:val="27"/>
          <w:szCs w:val="27"/>
          <w:lang w:val="uk-UA" w:eastAsia="ru-RU"/>
        </w:rPr>
        <w:t> та осіб з інвалідністю внаслідок війни</w:t>
      </w:r>
    </w:p>
    <w:p w14:paraId="3FB0FE7E" w14:textId="77777777" w:rsidR="003B0518" w:rsidRPr="003B0518" w:rsidRDefault="003B0518" w:rsidP="003B0518">
      <w:pPr>
        <w:spacing w:after="0" w:line="240" w:lineRule="auto"/>
        <w:ind w:firstLine="567"/>
        <w:jc w:val="center"/>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 </w:t>
      </w:r>
    </w:p>
    <w:p w14:paraId="04200942" w14:textId="77777777" w:rsidR="003B0518" w:rsidRPr="00EF6EF8"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1. </w:t>
      </w:r>
      <w:r w:rsidRPr="003B0518">
        <w:rPr>
          <w:rFonts w:ascii="Times New Roman" w:eastAsia="Times New Roman" w:hAnsi="Times New Roman" w:cs="Times New Roman"/>
          <w:color w:val="000000"/>
          <w:spacing w:val="-4"/>
          <w:sz w:val="27"/>
          <w:szCs w:val="27"/>
          <w:lang w:val="uk-UA" w:eastAsia="ru-RU"/>
        </w:rPr>
        <w:t>В</w:t>
      </w:r>
      <w:r w:rsidRPr="003B0518">
        <w:rPr>
          <w:rFonts w:ascii="Times New Roman" w:eastAsia="Times New Roman" w:hAnsi="Times New Roman" w:cs="Times New Roman"/>
          <w:color w:val="000000"/>
          <w:sz w:val="27"/>
          <w:szCs w:val="27"/>
          <w:lang w:val="uk-UA" w:eastAsia="ru-RU"/>
        </w:rPr>
        <w:t>ідшкодування витрат на поховання померлих (загиблих) учасників бойових дій, </w:t>
      </w:r>
      <w:r w:rsidRPr="003B0518">
        <w:rPr>
          <w:rFonts w:ascii="Times New Roman" w:eastAsia="Times New Roman" w:hAnsi="Times New Roman" w:cs="Times New Roman"/>
          <w:color w:val="000000"/>
          <w:sz w:val="27"/>
          <w:szCs w:val="27"/>
          <w:shd w:val="clear" w:color="auto" w:fill="FFFFFF"/>
          <w:lang w:val="uk-UA" w:eastAsia="ru-RU"/>
        </w:rPr>
        <w:t>постраждалих учасників Революції Гідності</w:t>
      </w:r>
      <w:r w:rsidRPr="003B0518">
        <w:rPr>
          <w:rFonts w:ascii="Times New Roman" w:eastAsia="Times New Roman" w:hAnsi="Times New Roman" w:cs="Times New Roman"/>
          <w:color w:val="000000"/>
          <w:sz w:val="27"/>
          <w:szCs w:val="27"/>
          <w:lang w:val="uk-UA" w:eastAsia="ru-RU"/>
        </w:rPr>
        <w:t xml:space="preserve"> та осіб з інвалідністю внаслідок війни здійснюється відповідно до Закону України «Про поховання та </w:t>
      </w:r>
      <w:r w:rsidRPr="003B0518">
        <w:rPr>
          <w:rFonts w:ascii="Times New Roman" w:eastAsia="Times New Roman" w:hAnsi="Times New Roman" w:cs="Times New Roman"/>
          <w:color w:val="000000"/>
          <w:sz w:val="27"/>
          <w:szCs w:val="27"/>
          <w:lang w:val="uk-UA" w:eastAsia="ru-RU"/>
        </w:rPr>
        <w:lastRenderedPageBreak/>
        <w:t>похоронну справу», </w:t>
      </w:r>
      <w:r w:rsidRPr="003B0518">
        <w:rPr>
          <w:rFonts w:ascii="Times New Roman" w:eastAsia="Times New Roman" w:hAnsi="Times New Roman" w:cs="Times New Roman"/>
          <w:color w:val="000000"/>
          <w:sz w:val="27"/>
          <w:szCs w:val="27"/>
          <w:shd w:val="clear" w:color="auto" w:fill="FFFFFF"/>
          <w:lang w:val="uk-UA" w:eastAsia="ru-RU"/>
        </w:rPr>
        <w:t>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sidRPr="003B0518">
        <w:rPr>
          <w:rFonts w:ascii="Times New Roman" w:eastAsia="Times New Roman" w:hAnsi="Times New Roman" w:cs="Times New Roman"/>
          <w:color w:val="000000"/>
          <w:sz w:val="27"/>
          <w:szCs w:val="27"/>
          <w:lang w:val="uk-UA" w:eastAsia="ru-RU"/>
        </w:rPr>
        <w:t>, затвердженого постановою Кабінету Міністрів України від 28 жовтня 2004 року № 1445 (зі змінами).</w:t>
      </w:r>
    </w:p>
    <w:p w14:paraId="5C0FE884" w14:textId="77777777" w:rsidR="003B0518" w:rsidRPr="00EF6EF8"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2. В</w:t>
      </w:r>
      <w:r w:rsidRPr="003B0518">
        <w:rPr>
          <w:rFonts w:ascii="Times New Roman" w:eastAsia="Times New Roman" w:hAnsi="Times New Roman" w:cs="Times New Roman"/>
          <w:color w:val="000000"/>
          <w:sz w:val="27"/>
          <w:szCs w:val="27"/>
          <w:shd w:val="clear" w:color="auto" w:fill="FFFFFF"/>
          <w:lang w:val="uk-UA" w:eastAsia="ru-RU"/>
        </w:rPr>
        <w:t>иконавчі органи сільських, селищних, міських рад територіальних громад або</w:t>
      </w:r>
      <w:r w:rsidRPr="003B0518">
        <w:rPr>
          <w:rFonts w:ascii="Times New Roman" w:eastAsia="Times New Roman" w:hAnsi="Times New Roman" w:cs="Times New Roman"/>
          <w:color w:val="000000"/>
          <w:sz w:val="27"/>
          <w:szCs w:val="27"/>
          <w:lang w:val="uk-UA" w:eastAsia="ru-RU"/>
        </w:rPr>
        <w:t> самостійні структурні підрозділи з питань соціального захисту населення в</w:t>
      </w:r>
      <w:r w:rsidRPr="003B0518">
        <w:rPr>
          <w:rFonts w:ascii="Times New Roman" w:eastAsia="Times New Roman" w:hAnsi="Times New Roman" w:cs="Times New Roman"/>
          <w:color w:val="000000"/>
          <w:sz w:val="27"/>
          <w:szCs w:val="27"/>
          <w:shd w:val="clear" w:color="auto" w:fill="FFFFFF"/>
          <w:lang w:val="uk-UA" w:eastAsia="ru-RU"/>
        </w:rPr>
        <w:t>иконавчих органів сільських, селищних, міських рад територіальних громад (у разі їх утворення)</w:t>
      </w:r>
      <w:r w:rsidRPr="003B0518">
        <w:rPr>
          <w:rFonts w:ascii="Times New Roman" w:eastAsia="Times New Roman" w:hAnsi="Times New Roman" w:cs="Times New Roman"/>
          <w:color w:val="000000"/>
          <w:sz w:val="27"/>
          <w:szCs w:val="27"/>
          <w:lang w:val="uk-UA" w:eastAsia="ru-RU"/>
        </w:rPr>
        <w:t>:</w:t>
      </w:r>
    </w:p>
    <w:p w14:paraId="6957EAFD" w14:textId="77777777" w:rsidR="003B0518" w:rsidRPr="00EF6EF8"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1) визначають право на призначення відшкодування витрат на поховання померлих (загиблих) учасників бойових дій, </w:t>
      </w:r>
      <w:r w:rsidRPr="003B0518">
        <w:rPr>
          <w:rFonts w:ascii="Times New Roman" w:eastAsia="Times New Roman" w:hAnsi="Times New Roman" w:cs="Times New Roman"/>
          <w:color w:val="000000"/>
          <w:sz w:val="27"/>
          <w:szCs w:val="27"/>
          <w:shd w:val="clear" w:color="auto" w:fill="FFFFFF"/>
          <w:lang w:val="uk-UA" w:eastAsia="ru-RU"/>
        </w:rPr>
        <w:t>постраждалих учасників Революції Гідності</w:t>
      </w:r>
      <w:r w:rsidRPr="003B0518">
        <w:rPr>
          <w:rFonts w:ascii="Times New Roman" w:eastAsia="Times New Roman" w:hAnsi="Times New Roman" w:cs="Times New Roman"/>
          <w:color w:val="000000"/>
          <w:sz w:val="27"/>
          <w:szCs w:val="27"/>
          <w:lang w:val="uk-UA" w:eastAsia="ru-RU"/>
        </w:rPr>
        <w:t> та осіб з інвалідністю внаслідок війни особам, які здійснили поховання та звернулися за отриманням відшкодування;</w:t>
      </w:r>
    </w:p>
    <w:p w14:paraId="6CDEE059"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2) передають до Обласного центру по нарахуванню та здійсненню соціальних виплат рішення про призначення відшкодування витрат на поховання та пакет документів, що містить:</w:t>
      </w:r>
    </w:p>
    <w:p w14:paraId="3D519A83"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заяву особи, яка здійснила поховання та звернулася за відшкодуванням витрат;</w:t>
      </w:r>
    </w:p>
    <w:p w14:paraId="7EA167E1"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копію свідоцтва про смерть або копію довідки про смерть учасника бойових дій, </w:t>
      </w:r>
      <w:r w:rsidRPr="003B0518">
        <w:rPr>
          <w:rFonts w:ascii="Times New Roman" w:eastAsia="Times New Roman" w:hAnsi="Times New Roman" w:cs="Times New Roman"/>
          <w:color w:val="000000"/>
          <w:sz w:val="27"/>
          <w:szCs w:val="27"/>
          <w:shd w:val="clear" w:color="auto" w:fill="FFFFFF"/>
          <w:lang w:val="uk-UA" w:eastAsia="ru-RU"/>
        </w:rPr>
        <w:t>постраждалого учасника Революції Гідності</w:t>
      </w:r>
      <w:r w:rsidRPr="003B0518">
        <w:rPr>
          <w:rFonts w:ascii="Times New Roman" w:eastAsia="Times New Roman" w:hAnsi="Times New Roman" w:cs="Times New Roman"/>
          <w:color w:val="000000"/>
          <w:sz w:val="27"/>
          <w:szCs w:val="27"/>
          <w:lang w:val="uk-UA" w:eastAsia="ru-RU"/>
        </w:rPr>
        <w:t> чи особи з інвалідністю внаслідок війни;</w:t>
      </w:r>
    </w:p>
    <w:p w14:paraId="111B3035"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копію посвідчення учасника бойових дій або </w:t>
      </w:r>
      <w:r w:rsidRPr="003B0518">
        <w:rPr>
          <w:rFonts w:ascii="Times New Roman" w:eastAsia="Times New Roman" w:hAnsi="Times New Roman" w:cs="Times New Roman"/>
          <w:color w:val="000000"/>
          <w:sz w:val="27"/>
          <w:szCs w:val="27"/>
          <w:shd w:val="clear" w:color="auto" w:fill="FFFFFF"/>
          <w:lang w:val="uk-UA" w:eastAsia="ru-RU"/>
        </w:rPr>
        <w:t>постраждалого учасника Революції Гідності,</w:t>
      </w:r>
      <w:r w:rsidRPr="003B0518">
        <w:rPr>
          <w:rFonts w:ascii="Times New Roman" w:eastAsia="Times New Roman" w:hAnsi="Times New Roman" w:cs="Times New Roman"/>
          <w:color w:val="000000"/>
          <w:sz w:val="27"/>
          <w:szCs w:val="27"/>
          <w:lang w:val="uk-UA" w:eastAsia="ru-RU"/>
        </w:rPr>
        <w:t> або інваліда війни, або особи з інвалідністю внаслідок війни;</w:t>
      </w:r>
    </w:p>
    <w:p w14:paraId="5B151255"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документи, які засвідчують видатки на ритуальні послуги (договір-замовлення на організацію і проведення поховання та чек або квитанцію за ритуальні послуги та чек);</w:t>
      </w:r>
    </w:p>
    <w:p w14:paraId="526D1FBE"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копії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 паспорт,</w:t>
      </w:r>
    </w:p>
    <w:p w14:paraId="3F67A632" w14:textId="77777777" w:rsidR="003B0518" w:rsidRPr="0094449A"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копія довідки про присвоєння реєстраційного номера облікової картки платника податків не надається; копії паспорта громадянина України (всіх заповнених сторінок) заявника (при наданні копії ID паспорта разом із копією витягу з Єдиного державного демографічного реєстру щодо реєстрації місця проживання заявника);</w:t>
      </w:r>
    </w:p>
    <w:p w14:paraId="065FB4C5" w14:textId="77777777" w:rsidR="003B0518" w:rsidRPr="003B0518" w:rsidRDefault="003B0518" w:rsidP="003B0518">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довідку про відкриття поточного рахунку в Уповноваженому банку (за бажанням заявника).</w:t>
      </w:r>
    </w:p>
    <w:p w14:paraId="20A68C8F"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3) несуть відповідальність за правильність призначення розміру відшкодування витрат на поховання померлих (загиблих) учасників бойових дій, </w:t>
      </w:r>
      <w:r w:rsidRPr="003B0518">
        <w:rPr>
          <w:rFonts w:ascii="Times New Roman" w:eastAsia="Times New Roman" w:hAnsi="Times New Roman" w:cs="Times New Roman"/>
          <w:color w:val="000000"/>
          <w:sz w:val="27"/>
          <w:szCs w:val="27"/>
          <w:shd w:val="clear" w:color="auto" w:fill="FFFFFF"/>
          <w:lang w:val="uk-UA" w:eastAsia="ru-RU"/>
        </w:rPr>
        <w:t>постраждалих учасників Революції Гідності</w:t>
      </w:r>
      <w:r w:rsidRPr="003B0518">
        <w:rPr>
          <w:rFonts w:ascii="Times New Roman" w:eastAsia="Times New Roman" w:hAnsi="Times New Roman" w:cs="Times New Roman"/>
          <w:color w:val="000000"/>
          <w:sz w:val="27"/>
          <w:szCs w:val="27"/>
          <w:lang w:val="uk-UA" w:eastAsia="ru-RU"/>
        </w:rPr>
        <w:t> та осіб з інвалідністю внаслідок війни.</w:t>
      </w:r>
    </w:p>
    <w:p w14:paraId="306B1D1F" w14:textId="77777777" w:rsidR="003B0518" w:rsidRPr="00EF6EF8"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3. Види ритуальних послуг, що підлягають відшкодуванню, визначено </w:t>
      </w:r>
      <w:r w:rsidRPr="003B0518">
        <w:rPr>
          <w:rFonts w:ascii="Times New Roman" w:eastAsia="Times New Roman" w:hAnsi="Times New Roman" w:cs="Times New Roman"/>
          <w:color w:val="000000"/>
          <w:sz w:val="27"/>
          <w:szCs w:val="27"/>
          <w:shd w:val="clear" w:color="auto" w:fill="FFFFFF"/>
          <w:lang w:val="uk-UA" w:eastAsia="ru-RU"/>
        </w:rPr>
        <w:t xml:space="preserve">Порядком проведення безоплатного поховання померлих (загиблих) </w:t>
      </w:r>
      <w:r w:rsidRPr="003B0518">
        <w:rPr>
          <w:rFonts w:ascii="Times New Roman" w:eastAsia="Times New Roman" w:hAnsi="Times New Roman" w:cs="Times New Roman"/>
          <w:color w:val="000000"/>
          <w:sz w:val="27"/>
          <w:szCs w:val="27"/>
          <w:shd w:val="clear" w:color="auto" w:fill="FFFFFF"/>
          <w:lang w:val="uk-UA" w:eastAsia="ru-RU"/>
        </w:rPr>
        <w:lastRenderedPageBreak/>
        <w:t>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sidRPr="003B0518">
        <w:rPr>
          <w:rFonts w:ascii="Times New Roman" w:eastAsia="Times New Roman" w:hAnsi="Times New Roman" w:cs="Times New Roman"/>
          <w:color w:val="000000"/>
          <w:sz w:val="27"/>
          <w:szCs w:val="27"/>
          <w:lang w:val="uk-UA" w:eastAsia="ru-RU"/>
        </w:rPr>
        <w:t>, затвердженого постановою Кабінету Міністрів України від 28 жовтня 2004 року № 1445 (зі змінами).</w:t>
      </w:r>
    </w:p>
    <w:p w14:paraId="1848F991" w14:textId="77777777" w:rsidR="003B0518" w:rsidRPr="00EF6EF8"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Додаткові ритуальні послуги оплачуються виконавцем волевиявлення за власні кошти.</w:t>
      </w:r>
    </w:p>
    <w:p w14:paraId="429AF835"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Вартість ритуальних послуг, визначених для забезпечення безоплатного поховання, не повинна перевищувати середньої ціни, що склалася в області.</w:t>
      </w:r>
    </w:p>
    <w:p w14:paraId="4E30DC80"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Середня ціна визначається Департаментом житлово-комунального господарства та паливно-енергетичного комплексу Харківської обласної державної адміністрації відповідно до щорічної державної статистичної звітності (форма № 1 – похоронна справа).</w:t>
      </w:r>
    </w:p>
    <w:p w14:paraId="4387ECC5" w14:textId="77777777" w:rsidR="003B0518" w:rsidRDefault="003B0518" w:rsidP="003B0518">
      <w:pPr>
        <w:spacing w:after="0" w:line="240" w:lineRule="auto"/>
        <w:ind w:firstLine="567"/>
        <w:jc w:val="both"/>
        <w:rPr>
          <w:rFonts w:ascii="Times New Roman" w:eastAsia="Times New Roman" w:hAnsi="Times New Roman" w:cs="Times New Roman"/>
          <w:color w:val="000000"/>
          <w:sz w:val="27"/>
          <w:szCs w:val="27"/>
          <w:lang w:val="uk-UA" w:eastAsia="ru-RU"/>
        </w:rPr>
      </w:pPr>
      <w:r w:rsidRPr="003B0518">
        <w:rPr>
          <w:rFonts w:ascii="Times New Roman" w:eastAsia="Times New Roman" w:hAnsi="Times New Roman" w:cs="Times New Roman"/>
          <w:color w:val="000000"/>
          <w:sz w:val="27"/>
          <w:szCs w:val="27"/>
          <w:lang w:val="uk-UA" w:eastAsia="ru-RU"/>
        </w:rPr>
        <w:t>4. </w:t>
      </w:r>
      <w:r w:rsidRPr="00692426">
        <w:rPr>
          <w:rFonts w:ascii="Times New Roman" w:eastAsia="Times New Roman" w:hAnsi="Times New Roman" w:cs="Times New Roman"/>
          <w:strike/>
          <w:color w:val="000000"/>
          <w:sz w:val="27"/>
          <w:szCs w:val="27"/>
          <w:lang w:val="uk-UA" w:eastAsia="ru-RU"/>
        </w:rPr>
        <w:t>Одноразова допомога перераховується на поштові відділення зв’язку за місцем проживання заявників, указаним у заяві, поштовим переказом</w:t>
      </w:r>
      <w:r w:rsidRPr="003B0518">
        <w:rPr>
          <w:rFonts w:ascii="Times New Roman" w:eastAsia="Times New Roman" w:hAnsi="Times New Roman" w:cs="Times New Roman"/>
          <w:color w:val="000000"/>
          <w:sz w:val="27"/>
          <w:szCs w:val="27"/>
          <w:lang w:val="uk-UA" w:eastAsia="ru-RU"/>
        </w:rPr>
        <w:t>.</w:t>
      </w:r>
    </w:p>
    <w:p w14:paraId="18CC32A6" w14:textId="70C7F0C6" w:rsidR="00692426" w:rsidRPr="00692426" w:rsidRDefault="00692426" w:rsidP="003B0518">
      <w:pPr>
        <w:spacing w:after="0" w:line="240" w:lineRule="auto"/>
        <w:ind w:firstLine="567"/>
        <w:jc w:val="both"/>
        <w:rPr>
          <w:rFonts w:ascii="Times New Roman" w:eastAsia="Times New Roman" w:hAnsi="Times New Roman" w:cs="Times New Roman"/>
          <w:color w:val="000000"/>
          <w:sz w:val="27"/>
          <w:szCs w:val="27"/>
          <w:lang w:eastAsia="ru-RU"/>
        </w:rPr>
      </w:pPr>
      <w:r w:rsidRPr="00692426">
        <w:rPr>
          <w:rFonts w:ascii="Times New Roman" w:hAnsi="Times New Roman" w:cs="Times New Roman"/>
          <w:sz w:val="28"/>
          <w:szCs w:val="28"/>
          <w:lang w:val="uk-UA"/>
        </w:rPr>
        <w:t>Одноразова допомога виплачується через поштові відділення зв’язку (за місцем проживання заявників), зазначені у заяві, поштовим переказом або на поточний рахунок в Уповноваженому банку</w:t>
      </w:r>
      <w:r w:rsidR="00DD1FFE">
        <w:rPr>
          <w:rFonts w:ascii="Times New Roman" w:hAnsi="Times New Roman" w:cs="Times New Roman"/>
          <w:sz w:val="28"/>
          <w:szCs w:val="28"/>
          <w:lang w:val="uk-UA"/>
        </w:rPr>
        <w:t xml:space="preserve">. </w:t>
      </w:r>
      <w:hyperlink r:id="rId26" w:history="1">
        <w:r w:rsidR="00DD1FFE" w:rsidRPr="00AA1BB6">
          <w:rPr>
            <w:rStyle w:val="a4"/>
            <w:rFonts w:ascii="Times New Roman" w:eastAsia="Times New Roman" w:hAnsi="Times New Roman" w:cs="Times New Roman"/>
            <w:sz w:val="27"/>
            <w:szCs w:val="27"/>
            <w:lang w:val="uk-UA" w:eastAsia="ru-RU"/>
          </w:rPr>
          <w:t>(12.05.2023 №</w:t>
        </w:r>
        <w:r w:rsidR="005A10B0" w:rsidRPr="00AA1BB6">
          <w:rPr>
            <w:rStyle w:val="a4"/>
            <w:rFonts w:ascii="Times New Roman" w:eastAsia="Times New Roman" w:hAnsi="Times New Roman" w:cs="Times New Roman"/>
            <w:sz w:val="27"/>
            <w:szCs w:val="27"/>
            <w:lang w:val="uk-UA" w:eastAsia="ru-RU"/>
          </w:rPr>
          <w:t xml:space="preserve"> </w:t>
        </w:r>
        <w:r w:rsidR="00DD1FFE" w:rsidRPr="00AA1BB6">
          <w:rPr>
            <w:rStyle w:val="a4"/>
            <w:rFonts w:ascii="Times New Roman" w:eastAsia="Times New Roman" w:hAnsi="Times New Roman" w:cs="Times New Roman"/>
            <w:sz w:val="27"/>
            <w:szCs w:val="27"/>
            <w:lang w:val="uk-UA" w:eastAsia="ru-RU"/>
          </w:rPr>
          <w:t>551)</w:t>
        </w:r>
      </w:hyperlink>
      <w:bookmarkStart w:id="1" w:name="_GoBack"/>
      <w:bookmarkEnd w:id="1"/>
    </w:p>
    <w:p w14:paraId="50932C57"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color w:val="000000"/>
          <w:sz w:val="27"/>
          <w:szCs w:val="27"/>
          <w:lang w:val="uk-UA" w:eastAsia="ru-RU"/>
        </w:rPr>
        <w:t>Оплата поштових послуг за відповідними тарифами здійснюється за рахунок коштів, передбачених в обласному бюджеті за напрямом «Соціальний захист та соціальне забезпечення».</w:t>
      </w:r>
    </w:p>
    <w:p w14:paraId="3918D93A" w14:textId="074F2DF0" w:rsidR="003B0518" w:rsidRDefault="003B0518" w:rsidP="003B0518">
      <w:pPr>
        <w:spacing w:after="0" w:line="240" w:lineRule="auto"/>
        <w:ind w:firstLine="567"/>
        <w:jc w:val="both"/>
        <w:rPr>
          <w:rFonts w:ascii="Times New Roman" w:eastAsia="Times New Roman" w:hAnsi="Times New Roman" w:cs="Times New Roman"/>
          <w:b/>
          <w:bCs/>
          <w:color w:val="000000"/>
          <w:sz w:val="27"/>
          <w:szCs w:val="27"/>
          <w:lang w:val="uk-UA" w:eastAsia="ru-RU"/>
        </w:rPr>
      </w:pPr>
      <w:r w:rsidRPr="003B0518">
        <w:rPr>
          <w:rFonts w:ascii="Times New Roman" w:eastAsia="Times New Roman" w:hAnsi="Times New Roman" w:cs="Times New Roman"/>
          <w:b/>
          <w:bCs/>
          <w:color w:val="000000"/>
          <w:sz w:val="27"/>
          <w:szCs w:val="27"/>
          <w:lang w:val="uk-UA" w:eastAsia="ru-RU"/>
        </w:rPr>
        <w:t> </w:t>
      </w:r>
    </w:p>
    <w:p w14:paraId="770F1DF9" w14:textId="77777777" w:rsidR="00F7193B" w:rsidRPr="00F7193B" w:rsidRDefault="00F7193B" w:rsidP="00F7193B">
      <w:pPr>
        <w:spacing w:after="0" w:line="240" w:lineRule="auto"/>
        <w:ind w:firstLine="567"/>
        <w:jc w:val="center"/>
        <w:rPr>
          <w:rFonts w:ascii="Times New Roman" w:eastAsia="Times New Roman" w:hAnsi="Times New Roman" w:cs="Times New Roman"/>
          <w:color w:val="000000"/>
          <w:sz w:val="27"/>
          <w:szCs w:val="27"/>
          <w:lang w:val="uk-UA" w:eastAsia="ru-RU"/>
        </w:rPr>
      </w:pPr>
      <w:r w:rsidRPr="00062531">
        <w:rPr>
          <w:rFonts w:ascii="Times New Roman" w:eastAsia="Times New Roman" w:hAnsi="Times New Roman" w:cs="Times New Roman"/>
          <w:color w:val="000000"/>
          <w:sz w:val="27"/>
          <w:szCs w:val="27"/>
          <w:lang w:val="uk-UA" w:eastAsia="ru-RU"/>
        </w:rPr>
        <w:t>«</w:t>
      </w:r>
      <w:r w:rsidRPr="00062531">
        <w:rPr>
          <w:rFonts w:ascii="Times New Roman" w:eastAsia="Times New Roman" w:hAnsi="Times New Roman" w:cs="Times New Roman"/>
          <w:b/>
          <w:bCs/>
          <w:color w:val="000000"/>
          <w:sz w:val="27"/>
          <w:szCs w:val="27"/>
          <w:lang w:val="uk-UA" w:eastAsia="ru-RU"/>
        </w:rPr>
        <w:t>Розділ VII. Надання одноразової матеріальної допомоги до Дня захисників і захисниць України особам, які безпосередньо брали участь у антитерористичній операції чи здійсненні заходів із забезпечення національної безпеки і оборони, із відсічі та стримування збройної агресії Російської Федерації в Донецькій та Луганській областях у районах її проведення</w:t>
      </w:r>
    </w:p>
    <w:p w14:paraId="19FDD4A4" w14:textId="77777777" w:rsidR="00F7193B" w:rsidRPr="00F7193B" w:rsidRDefault="00F7193B" w:rsidP="00F7193B">
      <w:pPr>
        <w:spacing w:after="0" w:line="240" w:lineRule="auto"/>
        <w:ind w:firstLine="567"/>
        <w:jc w:val="center"/>
        <w:rPr>
          <w:rFonts w:ascii="Times New Roman" w:eastAsia="Times New Roman" w:hAnsi="Times New Roman" w:cs="Times New Roman"/>
          <w:color w:val="000000"/>
          <w:sz w:val="27"/>
          <w:szCs w:val="27"/>
          <w:lang w:val="uk-UA" w:eastAsia="ru-RU"/>
        </w:rPr>
      </w:pPr>
      <w:r w:rsidRPr="00062531">
        <w:rPr>
          <w:rFonts w:ascii="Times New Roman" w:eastAsia="Times New Roman" w:hAnsi="Times New Roman" w:cs="Times New Roman"/>
          <w:color w:val="000000"/>
          <w:sz w:val="27"/>
          <w:szCs w:val="27"/>
          <w:lang w:val="uk-UA" w:eastAsia="ru-RU"/>
        </w:rPr>
        <w:t> </w:t>
      </w:r>
    </w:p>
    <w:p w14:paraId="39D362BB" w14:textId="77777777" w:rsidR="00F7193B" w:rsidRPr="00F7193B" w:rsidRDefault="00F7193B" w:rsidP="00F7193B">
      <w:pPr>
        <w:spacing w:after="0" w:line="240" w:lineRule="auto"/>
        <w:ind w:firstLine="567"/>
        <w:jc w:val="both"/>
        <w:rPr>
          <w:rFonts w:ascii="Times New Roman" w:eastAsia="Times New Roman" w:hAnsi="Times New Roman" w:cs="Times New Roman"/>
          <w:color w:val="000000"/>
          <w:sz w:val="27"/>
          <w:szCs w:val="27"/>
          <w:lang w:val="uk-UA" w:eastAsia="ru-RU"/>
        </w:rPr>
      </w:pPr>
      <w:r w:rsidRPr="00062531">
        <w:rPr>
          <w:rFonts w:ascii="Times New Roman" w:eastAsia="Times New Roman" w:hAnsi="Times New Roman" w:cs="Times New Roman"/>
          <w:color w:val="000000"/>
          <w:sz w:val="27"/>
          <w:szCs w:val="27"/>
          <w:lang w:val="uk-UA" w:eastAsia="ru-RU"/>
        </w:rPr>
        <w:t>1. Управління соціального захисту населення районних державних адміністрацій подають до Департаменту соціального захисту населення Харківської обласної державної адміністрації інформацію щодо осіб, які безпосередньо брали участь у антитерористичній операції чи здійсненні заходів із забезпечення національної безпеки і оборони, із відсічі та стримування збройної агресії Російської Федерації в Донецькій та Луганській областях у районах її проведення, для формування списку отримувачів матеріальної допомоги до Дня захисників та захисниць України.</w:t>
      </w:r>
    </w:p>
    <w:p w14:paraId="7D7F80E3" w14:textId="77777777" w:rsidR="00F7193B" w:rsidRPr="00F7193B" w:rsidRDefault="00F7193B" w:rsidP="00F7193B">
      <w:pPr>
        <w:spacing w:after="0" w:line="240" w:lineRule="auto"/>
        <w:ind w:firstLine="567"/>
        <w:jc w:val="both"/>
        <w:rPr>
          <w:rFonts w:ascii="Times New Roman" w:eastAsia="Times New Roman" w:hAnsi="Times New Roman" w:cs="Times New Roman"/>
          <w:color w:val="000000"/>
          <w:sz w:val="27"/>
          <w:szCs w:val="27"/>
          <w:lang w:val="uk-UA" w:eastAsia="ru-RU"/>
        </w:rPr>
      </w:pPr>
      <w:r w:rsidRPr="00062531">
        <w:rPr>
          <w:rFonts w:ascii="Times New Roman" w:eastAsia="Times New Roman" w:hAnsi="Times New Roman" w:cs="Times New Roman"/>
          <w:color w:val="000000"/>
          <w:sz w:val="27"/>
          <w:szCs w:val="27"/>
          <w:lang w:val="uk-UA" w:eastAsia="ru-RU"/>
        </w:rPr>
        <w:t>2. Виплата одноразової матеріальної допомоги проводиться Обласним центром по нарахуванню та здійсненню соціальних виплат на підставі списків, наданих Департаментом соціального захисту населення Харківської обласної державної адміністрації, та Кошторису витрат на виконання комплексної Програми соціального захисту населення Харківської області на 2021 – 2025 роки, затвердженого Харківською обласною державною адміністрацією на відповідний рік.</w:t>
      </w:r>
    </w:p>
    <w:p w14:paraId="1F808651" w14:textId="77777777" w:rsidR="00F7193B" w:rsidRPr="00062531" w:rsidRDefault="00F7193B" w:rsidP="00F7193B">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062531">
        <w:rPr>
          <w:rFonts w:ascii="Times New Roman" w:eastAsia="Times New Roman" w:hAnsi="Times New Roman" w:cs="Times New Roman"/>
          <w:color w:val="000000"/>
          <w:sz w:val="27"/>
          <w:szCs w:val="27"/>
          <w:lang w:val="uk-UA" w:eastAsia="ru-RU"/>
        </w:rPr>
        <w:t>3. Одноразова матеріальна допомога перераховується на поштові відділення зв’язку поштовим переказом або на поточний рахунок в Уповноваженому банку.</w:t>
      </w:r>
    </w:p>
    <w:p w14:paraId="20ADA306" w14:textId="77777777" w:rsidR="00F7193B" w:rsidRPr="00062531" w:rsidRDefault="00F7193B" w:rsidP="00F7193B">
      <w:pPr>
        <w:spacing w:after="0" w:line="240" w:lineRule="auto"/>
        <w:ind w:firstLine="567"/>
        <w:jc w:val="both"/>
        <w:rPr>
          <w:rFonts w:ascii="Times New Roman" w:eastAsia="Times New Roman" w:hAnsi="Times New Roman" w:cs="Times New Roman"/>
          <w:color w:val="000000"/>
          <w:sz w:val="27"/>
          <w:szCs w:val="27"/>
          <w:lang w:eastAsia="ru-RU"/>
        </w:rPr>
      </w:pPr>
      <w:r w:rsidRPr="00062531">
        <w:rPr>
          <w:rFonts w:ascii="Times New Roman" w:eastAsia="Times New Roman" w:hAnsi="Times New Roman" w:cs="Times New Roman"/>
          <w:color w:val="000000"/>
          <w:sz w:val="27"/>
          <w:szCs w:val="27"/>
          <w:lang w:val="uk-UA" w:eastAsia="ru-RU"/>
        </w:rPr>
        <w:lastRenderedPageBreak/>
        <w:t>4. Оплата поштових послуг за відповідними тарифами здійснюється за рахунок коштів, передбачених у обласному бюджеті за напрямом «Соціальний захист та соціальне забезпечення.».</w:t>
      </w:r>
    </w:p>
    <w:p w14:paraId="03A1F3B5" w14:textId="39C62194" w:rsidR="00F7193B" w:rsidRPr="00F7193B" w:rsidRDefault="005B5C3E" w:rsidP="003B0518">
      <w:pPr>
        <w:spacing w:after="0" w:line="240" w:lineRule="auto"/>
        <w:ind w:firstLine="567"/>
        <w:jc w:val="both"/>
        <w:rPr>
          <w:rFonts w:ascii="Times New Roman" w:eastAsia="Times New Roman" w:hAnsi="Times New Roman" w:cs="Times New Roman"/>
          <w:color w:val="000000"/>
          <w:sz w:val="27"/>
          <w:szCs w:val="27"/>
          <w:lang w:val="uk-UA" w:eastAsia="ru-RU"/>
        </w:rPr>
      </w:pPr>
      <w:hyperlink r:id="rId27" w:history="1">
        <w:r w:rsidR="00F7193B" w:rsidRPr="005B5C3E">
          <w:rPr>
            <w:rStyle w:val="a4"/>
            <w:rFonts w:ascii="Times New Roman" w:eastAsia="Times New Roman" w:hAnsi="Times New Roman" w:cs="Times New Roman"/>
            <w:sz w:val="27"/>
            <w:szCs w:val="27"/>
            <w:lang w:val="uk-UA" w:eastAsia="ru-RU"/>
          </w:rPr>
          <w:t>(23.09.2021 №207)</w:t>
        </w:r>
      </w:hyperlink>
    </w:p>
    <w:p w14:paraId="095254D3"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 </w:t>
      </w:r>
    </w:p>
    <w:p w14:paraId="368CD275" w14:textId="77777777" w:rsidR="003B0518" w:rsidRPr="003B0518" w:rsidRDefault="003B0518" w:rsidP="003B0518">
      <w:pPr>
        <w:spacing w:after="0" w:line="240" w:lineRule="auto"/>
        <w:ind w:firstLine="567"/>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 </w:t>
      </w:r>
    </w:p>
    <w:p w14:paraId="5372A7FF" w14:textId="77777777" w:rsidR="003B0518" w:rsidRPr="003B0518" w:rsidRDefault="003B0518" w:rsidP="003B0518">
      <w:pPr>
        <w:spacing w:after="0" w:line="240" w:lineRule="auto"/>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Перший заступник голови </w:t>
      </w:r>
    </w:p>
    <w:p w14:paraId="70A3C524" w14:textId="3F987B37" w:rsidR="003B0518" w:rsidRPr="003B0518" w:rsidRDefault="003B0518" w:rsidP="003B0518">
      <w:pPr>
        <w:spacing w:after="0" w:line="240" w:lineRule="auto"/>
        <w:jc w:val="both"/>
        <w:rPr>
          <w:rFonts w:ascii="Times New Roman" w:eastAsia="Times New Roman" w:hAnsi="Times New Roman" w:cs="Times New Roman"/>
          <w:color w:val="000000"/>
          <w:sz w:val="27"/>
          <w:szCs w:val="27"/>
          <w:lang w:eastAsia="ru-RU"/>
        </w:rPr>
      </w:pPr>
      <w:r w:rsidRPr="003B0518">
        <w:rPr>
          <w:rFonts w:ascii="Times New Roman" w:eastAsia="Times New Roman" w:hAnsi="Times New Roman" w:cs="Times New Roman"/>
          <w:b/>
          <w:bCs/>
          <w:color w:val="000000"/>
          <w:sz w:val="27"/>
          <w:szCs w:val="27"/>
          <w:lang w:val="uk-UA" w:eastAsia="ru-RU"/>
        </w:rPr>
        <w:t>обласної ради                                                                      Альберт КОНОНЕНКО</w:t>
      </w:r>
    </w:p>
    <w:p w14:paraId="15AAD736" w14:textId="77777777" w:rsidR="00B432DF" w:rsidRDefault="00B432DF"/>
    <w:sectPr w:rsidR="00B43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B1"/>
    <w:rsid w:val="000A3DA6"/>
    <w:rsid w:val="000C62F8"/>
    <w:rsid w:val="000E14B1"/>
    <w:rsid w:val="001062B9"/>
    <w:rsid w:val="001930FC"/>
    <w:rsid w:val="001A46E1"/>
    <w:rsid w:val="00226AC3"/>
    <w:rsid w:val="002E618B"/>
    <w:rsid w:val="00342C9C"/>
    <w:rsid w:val="003B0518"/>
    <w:rsid w:val="00465D4B"/>
    <w:rsid w:val="00476815"/>
    <w:rsid w:val="00486EE5"/>
    <w:rsid w:val="005050EF"/>
    <w:rsid w:val="005A10B0"/>
    <w:rsid w:val="005B5C3E"/>
    <w:rsid w:val="005D693D"/>
    <w:rsid w:val="005D7089"/>
    <w:rsid w:val="00692426"/>
    <w:rsid w:val="006C6728"/>
    <w:rsid w:val="00753655"/>
    <w:rsid w:val="008351AB"/>
    <w:rsid w:val="00877364"/>
    <w:rsid w:val="0089390C"/>
    <w:rsid w:val="009071B6"/>
    <w:rsid w:val="0094449A"/>
    <w:rsid w:val="00A825F2"/>
    <w:rsid w:val="00A93BBA"/>
    <w:rsid w:val="00AA1BB6"/>
    <w:rsid w:val="00AC7335"/>
    <w:rsid w:val="00B11077"/>
    <w:rsid w:val="00B432DF"/>
    <w:rsid w:val="00BB0D01"/>
    <w:rsid w:val="00C002FA"/>
    <w:rsid w:val="00C30623"/>
    <w:rsid w:val="00C93483"/>
    <w:rsid w:val="00CA5427"/>
    <w:rsid w:val="00CB3672"/>
    <w:rsid w:val="00D7450A"/>
    <w:rsid w:val="00DC2D93"/>
    <w:rsid w:val="00DD1FFE"/>
    <w:rsid w:val="00E0202C"/>
    <w:rsid w:val="00E45FBF"/>
    <w:rsid w:val="00EC0414"/>
    <w:rsid w:val="00EF6EF8"/>
    <w:rsid w:val="00F17987"/>
    <w:rsid w:val="00F454E8"/>
    <w:rsid w:val="00F67C4F"/>
    <w:rsid w:val="00F7193B"/>
    <w:rsid w:val="00FD6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93BBA"/>
    <w:rPr>
      <w:color w:val="0563C1" w:themeColor="hyperlink"/>
      <w:u w:val="single"/>
    </w:rPr>
  </w:style>
  <w:style w:type="character" w:styleId="a5">
    <w:name w:val="FollowedHyperlink"/>
    <w:basedOn w:val="a0"/>
    <w:uiPriority w:val="99"/>
    <w:semiHidden/>
    <w:unhideWhenUsed/>
    <w:rsid w:val="0047681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93BBA"/>
    <w:rPr>
      <w:color w:val="0563C1" w:themeColor="hyperlink"/>
      <w:u w:val="single"/>
    </w:rPr>
  </w:style>
  <w:style w:type="character" w:styleId="a5">
    <w:name w:val="FollowedHyperlink"/>
    <w:basedOn w:val="a0"/>
    <w:uiPriority w:val="99"/>
    <w:semiHidden/>
    <w:unhideWhenUsed/>
    <w:rsid w:val="004768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4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77/1/380571/21421" TargetMode="External"/><Relationship Id="rId13" Type="http://schemas.openxmlformats.org/officeDocument/2006/relationships/hyperlink" Target="https://ts.lica.com.ua/77/1/380571/21421" TargetMode="External"/><Relationship Id="rId18" Type="http://schemas.openxmlformats.org/officeDocument/2006/relationships/hyperlink" Target="https://ts.lica.com.ua/77/1/382059/23737" TargetMode="External"/><Relationship Id="rId26" Type="http://schemas.openxmlformats.org/officeDocument/2006/relationships/hyperlink" Target="https://ts.lica.com.ua/77/1/382778/24744" TargetMode="External"/><Relationship Id="rId3" Type="http://schemas.openxmlformats.org/officeDocument/2006/relationships/settings" Target="settings.xml"/><Relationship Id="rId21" Type="http://schemas.openxmlformats.org/officeDocument/2006/relationships/hyperlink" Target="https://ts.lica.com.ua/77/1/381170/22415" TargetMode="External"/><Relationship Id="rId7" Type="http://schemas.openxmlformats.org/officeDocument/2006/relationships/hyperlink" Target="https://ts.lica.com.ua/77/1/382778/24744" TargetMode="External"/><Relationship Id="rId12" Type="http://schemas.openxmlformats.org/officeDocument/2006/relationships/hyperlink" Target="https://ts.lica.com.ua/77/1/380571/21421" TargetMode="External"/><Relationship Id="rId17" Type="http://schemas.openxmlformats.org/officeDocument/2006/relationships/hyperlink" Target="https://ts.lica.com.ua/77/1/380571/21421" TargetMode="External"/><Relationship Id="rId25" Type="http://schemas.openxmlformats.org/officeDocument/2006/relationships/hyperlink" Target="https://ts.lica.com.ua/77/1/380571/21421" TargetMode="External"/><Relationship Id="rId2" Type="http://schemas.microsoft.com/office/2007/relationships/stylesWithEffects" Target="stylesWithEffects.xml"/><Relationship Id="rId16" Type="http://schemas.openxmlformats.org/officeDocument/2006/relationships/hyperlink" Target="https://ts.lica.com.ua/77/1/382778/24744" TargetMode="External"/><Relationship Id="rId20" Type="http://schemas.openxmlformats.org/officeDocument/2006/relationships/hyperlink" Target="https://ts.lica.com.ua/77/1/381170/2241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s.lica.com.ua/77/1/381170/22415" TargetMode="External"/><Relationship Id="rId11" Type="http://schemas.openxmlformats.org/officeDocument/2006/relationships/hyperlink" Target="https://ts.lica.com.ua/77/1/380571/21421" TargetMode="External"/><Relationship Id="rId24" Type="http://schemas.openxmlformats.org/officeDocument/2006/relationships/hyperlink" Target="https://ts.lica.com.ua/77/1/380571/21421" TargetMode="External"/><Relationship Id="rId5" Type="http://schemas.openxmlformats.org/officeDocument/2006/relationships/hyperlink" Target="https://ts.lica.com.ua/77/1/379462/19579" TargetMode="External"/><Relationship Id="rId15" Type="http://schemas.openxmlformats.org/officeDocument/2006/relationships/hyperlink" Target="https://ts.lica.com.ua/77/1/382059/23737" TargetMode="External"/><Relationship Id="rId23" Type="http://schemas.openxmlformats.org/officeDocument/2006/relationships/hyperlink" Target="https://ts.lica.com.ua/77/1/381170/22415" TargetMode="External"/><Relationship Id="rId28" Type="http://schemas.openxmlformats.org/officeDocument/2006/relationships/fontTable" Target="fontTable.xml"/><Relationship Id="rId10" Type="http://schemas.openxmlformats.org/officeDocument/2006/relationships/hyperlink" Target="https://ts.lica.com.ua/77/1/380571/21421" TargetMode="External"/><Relationship Id="rId19" Type="http://schemas.openxmlformats.org/officeDocument/2006/relationships/hyperlink" Target="https://ts.lica.com.ua/77/1/382059/23737" TargetMode="External"/><Relationship Id="rId4" Type="http://schemas.openxmlformats.org/officeDocument/2006/relationships/webSettings" Target="webSettings.xml"/><Relationship Id="rId9" Type="http://schemas.openxmlformats.org/officeDocument/2006/relationships/hyperlink" Target="https://ts.lica.com.ua/77/1/380571/21421" TargetMode="External"/><Relationship Id="rId14" Type="http://schemas.openxmlformats.org/officeDocument/2006/relationships/hyperlink" Target="https://ts.lica.com.ua/77/1/381170/22415" TargetMode="External"/><Relationship Id="rId22" Type="http://schemas.openxmlformats.org/officeDocument/2006/relationships/hyperlink" Target="https://ts.lica.com.ua/77/1/382778/24744" TargetMode="External"/><Relationship Id="rId27" Type="http://schemas.openxmlformats.org/officeDocument/2006/relationships/hyperlink" Target="https://ts.lica.com.ua/77/1/380571/21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20200</Words>
  <Characters>11514</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Яковенко</dc:creator>
  <cp:lastModifiedBy>USER</cp:lastModifiedBy>
  <cp:revision>7</cp:revision>
  <dcterms:created xsi:type="dcterms:W3CDTF">2023-07-10T11:38:00Z</dcterms:created>
  <dcterms:modified xsi:type="dcterms:W3CDTF">2023-07-10T12:52:00Z</dcterms:modified>
</cp:coreProperties>
</file>