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6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E11298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01 </w:t>
      </w:r>
      <w:proofErr w:type="spellStart"/>
      <w:r>
        <w:rPr>
          <w:b/>
          <w:sz w:val="28"/>
          <w:szCs w:val="28"/>
          <w:lang w:val="ru-RU"/>
        </w:rPr>
        <w:t>квітня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AC188B">
        <w:rPr>
          <w:b/>
          <w:sz w:val="28"/>
          <w:szCs w:val="28"/>
          <w:lang w:val="ru-RU"/>
        </w:rPr>
        <w:t>3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>о 1</w:t>
      </w:r>
      <w:r>
        <w:rPr>
          <w:b/>
          <w:sz w:val="28"/>
          <w:szCs w:val="28"/>
          <w:lang w:val="ru-RU"/>
        </w:rPr>
        <w:t>3</w:t>
      </w:r>
      <w:r w:rsidR="00AC188B" w:rsidRPr="00EC704B">
        <w:rPr>
          <w:b/>
          <w:sz w:val="28"/>
          <w:szCs w:val="28"/>
          <w:lang w:val="ru-RU"/>
        </w:rPr>
        <w:t>.00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r w:rsidR="00E11298">
        <w:rPr>
          <w:i/>
          <w:sz w:val="28"/>
          <w:szCs w:val="28"/>
        </w:rPr>
        <w:t>відео конференції</w:t>
      </w:r>
    </w:p>
    <w:p w:rsidR="00E11298" w:rsidRDefault="00E11298" w:rsidP="007B5CF3">
      <w:pPr>
        <w:jc w:val="right"/>
        <w:rPr>
          <w:sz w:val="28"/>
          <w:szCs w:val="28"/>
          <w:lang w:val="ru-RU"/>
        </w:rPr>
      </w:pPr>
    </w:p>
    <w:p w:rsidR="00E11298" w:rsidRPr="0048050C" w:rsidRDefault="00E11298" w:rsidP="00E11298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48050C">
        <w:rPr>
          <w:bCs/>
          <w:sz w:val="28"/>
          <w:szCs w:val="28"/>
        </w:rPr>
        <w:t xml:space="preserve">Про </w:t>
      </w:r>
      <w:proofErr w:type="spellStart"/>
      <w:r w:rsidRPr="0048050C">
        <w:rPr>
          <w:bCs/>
          <w:sz w:val="28"/>
          <w:szCs w:val="28"/>
        </w:rPr>
        <w:t>проєкт</w:t>
      </w:r>
      <w:proofErr w:type="spellEnd"/>
      <w:r w:rsidRPr="0048050C">
        <w:rPr>
          <w:bCs/>
          <w:sz w:val="28"/>
          <w:szCs w:val="28"/>
        </w:rPr>
        <w:t xml:space="preserve"> розпорядження голови обласної ради «</w:t>
      </w:r>
      <w:hyperlink r:id="rId7" w:history="1">
        <w:r w:rsidRPr="0048050C">
          <w:rPr>
            <w:rStyle w:val="a3"/>
            <w:sz w:val="28"/>
            <w:szCs w:val="28"/>
          </w:rPr>
          <w:t xml:space="preserve">Про звільнення </w:t>
        </w:r>
        <w:proofErr w:type="spellStart"/>
        <w:r w:rsidRPr="0048050C">
          <w:rPr>
            <w:rStyle w:val="a3"/>
            <w:sz w:val="28"/>
            <w:szCs w:val="28"/>
          </w:rPr>
          <w:t>Піонтковської</w:t>
        </w:r>
        <w:proofErr w:type="spellEnd"/>
        <w:r w:rsidRPr="0048050C">
          <w:rPr>
            <w:rStyle w:val="a3"/>
            <w:sz w:val="28"/>
            <w:szCs w:val="28"/>
          </w:rPr>
          <w:t xml:space="preserve"> Оксани Володимирівни з посади генерального директора КОМУНАЛЬНОГО НЕКОМЕРЦІЙНОГО ПІДПРИЄМСТВА ХАРКІВСЬКОЇ ОБЛАСНОЇ РАДИ «ОБЛАСНА ДИТЯЧА КЛІНІЧНА ЛІКАРНЯ № 1</w:t>
        </w:r>
      </w:hyperlink>
      <w:r w:rsidRPr="0048050C">
        <w:rPr>
          <w:sz w:val="28"/>
          <w:szCs w:val="28"/>
        </w:rPr>
        <w:t>».</w:t>
      </w:r>
    </w:p>
    <w:p w:rsidR="00E11298" w:rsidRPr="0048050C" w:rsidRDefault="00E11298" w:rsidP="00E11298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  <w:r w:rsidRPr="0048050C">
        <w:rPr>
          <w:bCs/>
          <w:i/>
          <w:sz w:val="28"/>
          <w:szCs w:val="28"/>
          <w:lang w:eastAsia="uk-UA"/>
        </w:rPr>
        <w:t>Доповідає</w:t>
      </w:r>
      <w:r w:rsidRPr="0048050C">
        <w:rPr>
          <w:bCs/>
          <w:sz w:val="28"/>
          <w:szCs w:val="28"/>
          <w:lang w:eastAsia="uk-UA"/>
        </w:rPr>
        <w:t>:</w:t>
      </w:r>
      <w:r w:rsidRPr="0048050C">
        <w:rPr>
          <w:b/>
          <w:bCs/>
          <w:i/>
          <w:iCs/>
          <w:sz w:val="28"/>
          <w:szCs w:val="28"/>
        </w:rPr>
        <w:t xml:space="preserve"> ПОТОПАЛЬСЬКА Ірина Євгенівна</w:t>
      </w:r>
      <w:r w:rsidRPr="0048050C">
        <w:rPr>
          <w:bCs/>
          <w:i/>
          <w:iCs/>
          <w:sz w:val="28"/>
          <w:szCs w:val="28"/>
        </w:rPr>
        <w:t xml:space="preserve"> </w:t>
      </w:r>
      <w:r w:rsidRPr="0048050C">
        <w:rPr>
          <w:bCs/>
          <w:iCs/>
          <w:sz w:val="28"/>
          <w:szCs w:val="28"/>
        </w:rPr>
        <w:t>- заступник</w:t>
      </w:r>
      <w:r w:rsidRPr="0048050C">
        <w:rPr>
          <w:sz w:val="28"/>
          <w:szCs w:val="28"/>
        </w:rPr>
        <w:t xml:space="preserve"> начальника управління з питань комунальної власності виконавчого апарату обласної ради.</w:t>
      </w:r>
    </w:p>
    <w:p w:rsidR="00E11298" w:rsidRPr="0048050C" w:rsidRDefault="00E11298" w:rsidP="00E11298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</w:p>
    <w:p w:rsidR="00A06AD2" w:rsidRPr="000F23F3" w:rsidRDefault="00E11298" w:rsidP="00E11298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Різне</w:t>
      </w:r>
      <w:r w:rsidR="00A06AD2">
        <w:rPr>
          <w:sz w:val="28"/>
          <w:szCs w:val="28"/>
        </w:rPr>
        <w:t>.</w:t>
      </w:r>
    </w:p>
    <w:p w:rsidR="000D0F20" w:rsidRPr="00075DEB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sectPr w:rsidR="000D0F20" w:rsidRPr="00075DEB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24F4A"/>
    <w:rsid w:val="00075B93"/>
    <w:rsid w:val="000C0C06"/>
    <w:rsid w:val="000D0F20"/>
    <w:rsid w:val="000D7835"/>
    <w:rsid w:val="00102852"/>
    <w:rsid w:val="001200FD"/>
    <w:rsid w:val="001244F5"/>
    <w:rsid w:val="00185A86"/>
    <w:rsid w:val="00270840"/>
    <w:rsid w:val="002A5202"/>
    <w:rsid w:val="00354A45"/>
    <w:rsid w:val="003723D7"/>
    <w:rsid w:val="00415991"/>
    <w:rsid w:val="005053AD"/>
    <w:rsid w:val="00530E30"/>
    <w:rsid w:val="005B2408"/>
    <w:rsid w:val="00604680"/>
    <w:rsid w:val="00637BE8"/>
    <w:rsid w:val="006A7CA0"/>
    <w:rsid w:val="006E3B46"/>
    <w:rsid w:val="00720234"/>
    <w:rsid w:val="00780121"/>
    <w:rsid w:val="007B5CF3"/>
    <w:rsid w:val="007C6A79"/>
    <w:rsid w:val="00825620"/>
    <w:rsid w:val="0086450D"/>
    <w:rsid w:val="008D50BD"/>
    <w:rsid w:val="009113A3"/>
    <w:rsid w:val="009A1725"/>
    <w:rsid w:val="009A2617"/>
    <w:rsid w:val="009F347D"/>
    <w:rsid w:val="00A06AD2"/>
    <w:rsid w:val="00AB1177"/>
    <w:rsid w:val="00AC188B"/>
    <w:rsid w:val="00AF71BC"/>
    <w:rsid w:val="00AF7B4F"/>
    <w:rsid w:val="00B32648"/>
    <w:rsid w:val="00B8393D"/>
    <w:rsid w:val="00BD0E02"/>
    <w:rsid w:val="00BE6A55"/>
    <w:rsid w:val="00CA59F6"/>
    <w:rsid w:val="00D34AB3"/>
    <w:rsid w:val="00DA3627"/>
    <w:rsid w:val="00DE64FE"/>
    <w:rsid w:val="00E03DD3"/>
    <w:rsid w:val="00E11298"/>
    <w:rsid w:val="00E50FC7"/>
    <w:rsid w:val="00E5101F"/>
    <w:rsid w:val="00E85818"/>
    <w:rsid w:val="00EA0898"/>
    <w:rsid w:val="00EB1C90"/>
    <w:rsid w:val="00F47DC3"/>
    <w:rsid w:val="00FA39AA"/>
    <w:rsid w:val="00FB66CE"/>
    <w:rsid w:val="00FC0BA6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customStyle="1" w:styleId="cef1edeee2edeee9f2e5eaf1f2">
    <w:name w:val="Оceсf1нedоeeвe2нedоeeйe9 тf2еe5кeaсf1тf2"/>
    <w:basedOn w:val="a"/>
    <w:rsid w:val="00DE64FE"/>
    <w:pPr>
      <w:suppressAutoHyphens/>
      <w:spacing w:after="120"/>
    </w:pPr>
    <w:rPr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SYeIE7knAc6G89g4UYhQhS9ueKsr5QTk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2023-11-21T16:18:00Z</dcterms:created>
  <dcterms:modified xsi:type="dcterms:W3CDTF">2023-11-21T16:18:00Z</dcterms:modified>
</cp:coreProperties>
</file>