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EA2D" w14:textId="77777777" w:rsidR="009E1DFB" w:rsidRPr="00240056" w:rsidRDefault="002A1A88" w:rsidP="00B81236">
      <w:pPr>
        <w:spacing w:after="0" w:line="240" w:lineRule="auto"/>
        <w:contextualSpacing/>
        <w:jc w:val="center"/>
      </w:pPr>
      <w:r w:rsidRPr="00240056">
        <w:rPr>
          <w:noProof/>
          <w:lang w:val="ru-RU" w:eastAsia="ru-RU"/>
        </w:rPr>
        <w:drawing>
          <wp:inline distT="0" distB="0" distL="0" distR="0" wp14:anchorId="7DE82279" wp14:editId="4D7F872C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8522" w14:textId="77777777" w:rsidR="009E1DFB" w:rsidRPr="00240056" w:rsidRDefault="009E1DFB" w:rsidP="00B81236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34313973" w14:textId="77777777" w:rsidR="009E1DFB" w:rsidRPr="00240056" w:rsidRDefault="009E1DFB" w:rsidP="00B81236">
      <w:pPr>
        <w:spacing w:after="0" w:line="240" w:lineRule="auto"/>
        <w:contextualSpacing/>
        <w:jc w:val="center"/>
      </w:pPr>
      <w:r w:rsidRPr="00240056">
        <w:rPr>
          <w:b/>
        </w:rPr>
        <w:t>УКРАЇНА</w:t>
      </w:r>
    </w:p>
    <w:p w14:paraId="5F75D149" w14:textId="77777777" w:rsidR="009E1DFB" w:rsidRPr="00240056" w:rsidRDefault="009E1DFB" w:rsidP="00B81236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45EAB58F" w14:textId="77777777" w:rsidR="009E1DFB" w:rsidRPr="00240056" w:rsidRDefault="009E1DFB" w:rsidP="00B81236">
      <w:pPr>
        <w:spacing w:after="0" w:line="240" w:lineRule="auto"/>
        <w:contextualSpacing/>
        <w:jc w:val="center"/>
      </w:pPr>
      <w:r w:rsidRPr="00240056">
        <w:rPr>
          <w:b/>
        </w:rPr>
        <w:t>ХАРКІВСЬКА ОБЛАСНА РАДА</w:t>
      </w:r>
    </w:p>
    <w:p w14:paraId="58441932" w14:textId="77777777" w:rsidR="009E1DFB" w:rsidRPr="00240056" w:rsidRDefault="009E1DFB" w:rsidP="00B81236">
      <w:pPr>
        <w:spacing w:after="0" w:line="240" w:lineRule="auto"/>
        <w:contextualSpacing/>
        <w:rPr>
          <w:sz w:val="12"/>
          <w:szCs w:val="12"/>
        </w:rPr>
      </w:pPr>
    </w:p>
    <w:p w14:paraId="478782BB" w14:textId="77777777" w:rsidR="009E1DFB" w:rsidRPr="00240056" w:rsidRDefault="009E1DFB" w:rsidP="00B81236">
      <w:pPr>
        <w:spacing w:after="0" w:line="240" w:lineRule="auto"/>
        <w:contextualSpacing/>
        <w:jc w:val="center"/>
      </w:pPr>
      <w:r w:rsidRPr="00240056">
        <w:rPr>
          <w:caps/>
          <w:sz w:val="26"/>
          <w:szCs w:val="26"/>
        </w:rPr>
        <w:t>ПОСТІЙНА КОМІСІЯ З питань бюджету</w:t>
      </w:r>
    </w:p>
    <w:p w14:paraId="34AF2B88" w14:textId="77777777" w:rsidR="009E1DFB" w:rsidRPr="00240056" w:rsidRDefault="009E1DFB" w:rsidP="00B81236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3F25D3F4" w14:textId="77777777" w:rsidR="009E1DFB" w:rsidRPr="00240056" w:rsidRDefault="009E1DFB" w:rsidP="00B81236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240056">
        <w:rPr>
          <w:i/>
          <w:sz w:val="24"/>
        </w:rPr>
        <w:t>вул. Сумська, 64, м. Харків 61002, тел. 700-53-02,  e-</w:t>
      </w:r>
      <w:proofErr w:type="spellStart"/>
      <w:r w:rsidRPr="00240056">
        <w:rPr>
          <w:i/>
          <w:sz w:val="24"/>
        </w:rPr>
        <w:t>mail</w:t>
      </w:r>
      <w:proofErr w:type="spellEnd"/>
      <w:r w:rsidRPr="00240056">
        <w:rPr>
          <w:i/>
          <w:sz w:val="24"/>
        </w:rPr>
        <w:t xml:space="preserve">: </w:t>
      </w:r>
      <w:hyperlink r:id="rId9">
        <w:r w:rsidRPr="00240056">
          <w:rPr>
            <w:i/>
            <w:sz w:val="24"/>
          </w:rPr>
          <w:t>sc02-or@ukr.net</w:t>
        </w:r>
      </w:hyperlink>
    </w:p>
    <w:p w14:paraId="2940FF6C" w14:textId="77777777" w:rsidR="009E1DFB" w:rsidRPr="00240056" w:rsidRDefault="009E1DFB" w:rsidP="00B81236">
      <w:pPr>
        <w:spacing w:after="0" w:line="240" w:lineRule="auto"/>
        <w:contextualSpacing/>
      </w:pPr>
      <w:r w:rsidRPr="00240056">
        <w:t>_______________№_______________</w:t>
      </w:r>
    </w:p>
    <w:p w14:paraId="3D93AC86" w14:textId="77777777" w:rsidR="009E1DFB" w:rsidRPr="00240056" w:rsidRDefault="009E1DFB" w:rsidP="00B81236">
      <w:pPr>
        <w:spacing w:after="0" w:line="240" w:lineRule="auto"/>
        <w:contextualSpacing/>
      </w:pPr>
      <w:r w:rsidRPr="00240056">
        <w:t>На № ___________________________</w:t>
      </w:r>
    </w:p>
    <w:p w14:paraId="654E65CC" w14:textId="77777777" w:rsidR="00DC08CA" w:rsidRPr="00240056" w:rsidRDefault="00DC08CA" w:rsidP="00B81236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0BA42A24" w14:textId="77777777" w:rsidR="00DC08CA" w:rsidRPr="00240056" w:rsidRDefault="00DC08CA" w:rsidP="00B81236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240056">
        <w:rPr>
          <w:rFonts w:ascii="Arial" w:hAnsi="Arial" w:cs="Arial"/>
        </w:rPr>
        <w:t xml:space="preserve">Протокол № </w:t>
      </w:r>
      <w:r w:rsidR="00221B3B" w:rsidRPr="00240056">
        <w:rPr>
          <w:rFonts w:ascii="Arial" w:hAnsi="Arial" w:cs="Arial"/>
        </w:rPr>
        <w:t>4</w:t>
      </w:r>
      <w:r w:rsidR="00230BE8" w:rsidRPr="00240056">
        <w:rPr>
          <w:rFonts w:ascii="Arial" w:hAnsi="Arial" w:cs="Arial"/>
        </w:rPr>
        <w:t>4</w:t>
      </w:r>
    </w:p>
    <w:p w14:paraId="33F15130" w14:textId="77777777" w:rsidR="00DC08CA" w:rsidRPr="00240056" w:rsidRDefault="00DC08CA" w:rsidP="00B81236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240056">
        <w:rPr>
          <w:rFonts w:ascii="Arial" w:hAnsi="Arial" w:cs="Arial"/>
          <w:b/>
          <w:i/>
        </w:rPr>
        <w:t>засідання постійної комісії</w:t>
      </w:r>
    </w:p>
    <w:p w14:paraId="4BC47B6C" w14:textId="77777777" w:rsidR="00DC08CA" w:rsidRPr="00240056" w:rsidRDefault="00DC08CA" w:rsidP="00B81236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4BBFC808" w14:textId="77777777" w:rsidR="00DC08CA" w:rsidRPr="00240056" w:rsidRDefault="00DC08CA" w:rsidP="00B81236">
      <w:pPr>
        <w:spacing w:after="0" w:line="240" w:lineRule="auto"/>
        <w:contextualSpacing/>
        <w:jc w:val="right"/>
        <w:rPr>
          <w:b/>
          <w:i/>
        </w:rPr>
      </w:pPr>
      <w:r w:rsidRPr="00240056">
        <w:rPr>
          <w:b/>
          <w:i/>
        </w:rPr>
        <w:t xml:space="preserve">від </w:t>
      </w:r>
      <w:r w:rsidR="00230BE8" w:rsidRPr="00240056">
        <w:rPr>
          <w:b/>
          <w:i/>
        </w:rPr>
        <w:t>28</w:t>
      </w:r>
      <w:r w:rsidR="006C04B8" w:rsidRPr="00240056">
        <w:rPr>
          <w:b/>
          <w:i/>
        </w:rPr>
        <w:t xml:space="preserve"> лютого</w:t>
      </w:r>
      <w:r w:rsidRPr="00240056">
        <w:rPr>
          <w:b/>
          <w:i/>
        </w:rPr>
        <w:t xml:space="preserve"> 202</w:t>
      </w:r>
      <w:r w:rsidR="00E34453">
        <w:rPr>
          <w:b/>
          <w:i/>
          <w:lang w:val="ru-RU"/>
        </w:rPr>
        <w:t>3</w:t>
      </w:r>
      <w:r w:rsidRPr="00240056">
        <w:rPr>
          <w:b/>
          <w:i/>
        </w:rPr>
        <w:t xml:space="preserve"> року</w:t>
      </w:r>
    </w:p>
    <w:p w14:paraId="1769C708" w14:textId="77777777" w:rsidR="00DC08CA" w:rsidRPr="00240056" w:rsidRDefault="00DC08CA" w:rsidP="00B81236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50053581" w14:textId="77777777" w:rsidR="00A17422" w:rsidRPr="00240056" w:rsidRDefault="00BA43B2" w:rsidP="00B81236">
      <w:pPr>
        <w:spacing w:after="0" w:line="240" w:lineRule="auto"/>
        <w:contextualSpacing/>
        <w:jc w:val="right"/>
        <w:rPr>
          <w:i/>
          <w:sz w:val="24"/>
        </w:rPr>
      </w:pPr>
      <w:r w:rsidRPr="00240056">
        <w:rPr>
          <w:i/>
          <w:sz w:val="24"/>
        </w:rPr>
        <w:t>Місце проведення</w:t>
      </w:r>
      <w:r w:rsidRPr="00240056">
        <w:rPr>
          <w:i/>
        </w:rPr>
        <w:t xml:space="preserve">: </w:t>
      </w:r>
      <w:r w:rsidRPr="00240056">
        <w:rPr>
          <w:i/>
          <w:sz w:val="24"/>
          <w:szCs w:val="24"/>
        </w:rPr>
        <w:t xml:space="preserve">веб-платформа </w:t>
      </w:r>
      <w:proofErr w:type="spellStart"/>
      <w:r w:rsidRPr="00240056">
        <w:rPr>
          <w:i/>
          <w:sz w:val="24"/>
          <w:szCs w:val="24"/>
        </w:rPr>
        <w:t>Cisco</w:t>
      </w:r>
      <w:proofErr w:type="spellEnd"/>
      <w:r w:rsidRPr="00240056">
        <w:rPr>
          <w:i/>
          <w:sz w:val="24"/>
          <w:szCs w:val="24"/>
        </w:rPr>
        <w:t xml:space="preserve"> </w:t>
      </w:r>
      <w:proofErr w:type="spellStart"/>
      <w:r w:rsidRPr="00240056">
        <w:rPr>
          <w:i/>
          <w:sz w:val="24"/>
          <w:szCs w:val="24"/>
        </w:rPr>
        <w:t>WEBEX</w:t>
      </w:r>
      <w:proofErr w:type="spellEnd"/>
    </w:p>
    <w:p w14:paraId="72E26728" w14:textId="77777777" w:rsidR="00DC08CA" w:rsidRPr="00240056" w:rsidRDefault="00DC08CA" w:rsidP="00B81236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240056">
        <w:rPr>
          <w:i/>
          <w:sz w:val="12"/>
          <w:szCs w:val="12"/>
        </w:rPr>
        <w:t xml:space="preserve">                                                                               </w:t>
      </w:r>
    </w:p>
    <w:p w14:paraId="729C6CCE" w14:textId="77777777" w:rsidR="00DC08CA" w:rsidRPr="00240056" w:rsidRDefault="00DC08CA" w:rsidP="00B81236">
      <w:pPr>
        <w:spacing w:after="0" w:line="240" w:lineRule="auto"/>
        <w:contextualSpacing/>
        <w:jc w:val="right"/>
        <w:rPr>
          <w:b/>
          <w:i/>
        </w:rPr>
      </w:pPr>
      <w:r w:rsidRPr="00240056">
        <w:rPr>
          <w:i/>
          <w:sz w:val="24"/>
        </w:rPr>
        <w:t xml:space="preserve">    Час проведення: 1</w:t>
      </w:r>
      <w:r w:rsidR="00230BE8" w:rsidRPr="00240056">
        <w:rPr>
          <w:i/>
          <w:sz w:val="24"/>
        </w:rPr>
        <w:t>1</w:t>
      </w:r>
      <w:r w:rsidRPr="00240056">
        <w:rPr>
          <w:i/>
          <w:sz w:val="24"/>
        </w:rPr>
        <w:t>.00</w:t>
      </w:r>
    </w:p>
    <w:p w14:paraId="7606FDAA" w14:textId="77777777" w:rsidR="00DC08CA" w:rsidRPr="00240056" w:rsidRDefault="00DC08CA" w:rsidP="00B81236">
      <w:pPr>
        <w:spacing w:after="0" w:line="240" w:lineRule="auto"/>
        <w:ind w:left="3540" w:hanging="2406"/>
        <w:contextualSpacing/>
      </w:pPr>
      <w:r w:rsidRPr="00240056">
        <w:t>Всього членів комісії – 1</w:t>
      </w:r>
      <w:r w:rsidR="00230BE8" w:rsidRPr="00240056">
        <w:t>0</w:t>
      </w:r>
    </w:p>
    <w:p w14:paraId="053E5314" w14:textId="77777777" w:rsidR="00DC08CA" w:rsidRPr="00240056" w:rsidRDefault="00DC08CA" w:rsidP="00B81236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4305E488" w14:textId="77777777" w:rsidR="00DC08CA" w:rsidRPr="00240056" w:rsidRDefault="00DC08CA" w:rsidP="00B81236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240056">
        <w:rPr>
          <w:u w:val="single"/>
        </w:rPr>
        <w:t>Присутні</w:t>
      </w:r>
      <w:r w:rsidRPr="00240056">
        <w:t>:</w:t>
      </w:r>
      <w:r w:rsidRPr="00240056">
        <w:rPr>
          <w:b/>
        </w:rPr>
        <w:t xml:space="preserve"> </w:t>
      </w:r>
      <w:proofErr w:type="spellStart"/>
      <w:r w:rsidRPr="00240056">
        <w:rPr>
          <w:b/>
          <w:i/>
        </w:rPr>
        <w:t>Немикіна</w:t>
      </w:r>
      <w:proofErr w:type="spellEnd"/>
      <w:r w:rsidRPr="00240056">
        <w:rPr>
          <w:b/>
          <w:i/>
        </w:rPr>
        <w:t xml:space="preserve"> </w:t>
      </w:r>
      <w:proofErr w:type="spellStart"/>
      <w:r w:rsidRPr="00240056">
        <w:rPr>
          <w:b/>
          <w:i/>
        </w:rPr>
        <w:t>Л.П</w:t>
      </w:r>
      <w:proofErr w:type="spellEnd"/>
      <w:r w:rsidRPr="00240056">
        <w:rPr>
          <w:b/>
          <w:i/>
        </w:rPr>
        <w:t>.</w:t>
      </w:r>
      <w:r w:rsidRPr="00240056">
        <w:t xml:space="preserve"> – голова постійної комісії, </w:t>
      </w:r>
      <w:proofErr w:type="spellStart"/>
      <w:r w:rsidRPr="00240056">
        <w:rPr>
          <w:b/>
          <w:i/>
        </w:rPr>
        <w:t>Гацько</w:t>
      </w:r>
      <w:proofErr w:type="spellEnd"/>
      <w:r w:rsidRPr="00240056">
        <w:rPr>
          <w:b/>
          <w:i/>
        </w:rPr>
        <w:t xml:space="preserve"> </w:t>
      </w:r>
      <w:proofErr w:type="spellStart"/>
      <w:r w:rsidRPr="00240056">
        <w:rPr>
          <w:b/>
          <w:i/>
        </w:rPr>
        <w:t>А.Ф</w:t>
      </w:r>
      <w:proofErr w:type="spellEnd"/>
      <w:r w:rsidRPr="00240056">
        <w:rPr>
          <w:b/>
          <w:i/>
        </w:rPr>
        <w:t>.,</w:t>
      </w:r>
      <w:r w:rsidRPr="00240056">
        <w:t xml:space="preserve"> </w:t>
      </w:r>
      <w:proofErr w:type="spellStart"/>
      <w:r w:rsidR="00BB2DD7" w:rsidRPr="00240056">
        <w:rPr>
          <w:b/>
          <w:i/>
        </w:rPr>
        <w:t>Гладкоскок</w:t>
      </w:r>
      <w:proofErr w:type="spellEnd"/>
      <w:r w:rsidR="00BB2DD7" w:rsidRPr="00240056">
        <w:rPr>
          <w:b/>
          <w:i/>
        </w:rPr>
        <w:t xml:space="preserve"> </w:t>
      </w:r>
      <w:proofErr w:type="spellStart"/>
      <w:r w:rsidR="00BB2DD7" w:rsidRPr="00240056">
        <w:rPr>
          <w:b/>
          <w:i/>
        </w:rPr>
        <w:t>С.А</w:t>
      </w:r>
      <w:proofErr w:type="spellEnd"/>
      <w:r w:rsidR="00BB2DD7" w:rsidRPr="00240056">
        <w:rPr>
          <w:b/>
          <w:i/>
        </w:rPr>
        <w:t xml:space="preserve">., </w:t>
      </w:r>
      <w:r w:rsidRPr="00240056">
        <w:rPr>
          <w:b/>
          <w:i/>
        </w:rPr>
        <w:t xml:space="preserve">Горішній </w:t>
      </w:r>
      <w:proofErr w:type="spellStart"/>
      <w:r w:rsidRPr="00240056">
        <w:rPr>
          <w:b/>
          <w:i/>
        </w:rPr>
        <w:t>І.І</w:t>
      </w:r>
      <w:proofErr w:type="spellEnd"/>
      <w:r w:rsidRPr="00240056">
        <w:rPr>
          <w:b/>
          <w:i/>
        </w:rPr>
        <w:t xml:space="preserve">., </w:t>
      </w:r>
      <w:proofErr w:type="spellStart"/>
      <w:r w:rsidR="00E350F0" w:rsidRPr="00240056">
        <w:rPr>
          <w:b/>
          <w:i/>
        </w:rPr>
        <w:t>Ісламов</w:t>
      </w:r>
      <w:proofErr w:type="spellEnd"/>
      <w:r w:rsidR="00E350F0" w:rsidRPr="00240056">
        <w:rPr>
          <w:b/>
          <w:i/>
        </w:rPr>
        <w:t xml:space="preserve"> </w:t>
      </w:r>
      <w:proofErr w:type="spellStart"/>
      <w:r w:rsidR="00E350F0" w:rsidRPr="00240056">
        <w:rPr>
          <w:b/>
          <w:i/>
        </w:rPr>
        <w:t>В.А</w:t>
      </w:r>
      <w:proofErr w:type="spellEnd"/>
      <w:r w:rsidR="00E350F0" w:rsidRPr="00240056">
        <w:rPr>
          <w:b/>
          <w:i/>
        </w:rPr>
        <w:t xml:space="preserve">., </w:t>
      </w:r>
      <w:r w:rsidR="00E34453" w:rsidRPr="00E34453">
        <w:rPr>
          <w:b/>
          <w:i/>
        </w:rPr>
        <w:br/>
      </w:r>
      <w:r w:rsidR="000C3A25" w:rsidRPr="00240056">
        <w:rPr>
          <w:b/>
          <w:i/>
        </w:rPr>
        <w:t xml:space="preserve">Лазарєв </w:t>
      </w:r>
      <w:proofErr w:type="spellStart"/>
      <w:r w:rsidR="000C3A25" w:rsidRPr="00240056">
        <w:rPr>
          <w:b/>
          <w:i/>
        </w:rPr>
        <w:t>Г.Ю</w:t>
      </w:r>
      <w:proofErr w:type="spellEnd"/>
      <w:r w:rsidR="000C3A25" w:rsidRPr="00240056">
        <w:rPr>
          <w:b/>
          <w:i/>
        </w:rPr>
        <w:t xml:space="preserve">., </w:t>
      </w:r>
      <w:proofErr w:type="spellStart"/>
      <w:r w:rsidRPr="00240056">
        <w:rPr>
          <w:b/>
          <w:i/>
        </w:rPr>
        <w:t>Семенуха</w:t>
      </w:r>
      <w:proofErr w:type="spellEnd"/>
      <w:r w:rsidRPr="00240056">
        <w:rPr>
          <w:b/>
          <w:i/>
        </w:rPr>
        <w:t xml:space="preserve"> </w:t>
      </w:r>
      <w:proofErr w:type="spellStart"/>
      <w:r w:rsidRPr="00240056">
        <w:rPr>
          <w:b/>
          <w:i/>
        </w:rPr>
        <w:t>Р.С</w:t>
      </w:r>
      <w:proofErr w:type="spellEnd"/>
      <w:r w:rsidRPr="00240056">
        <w:rPr>
          <w:b/>
          <w:i/>
        </w:rPr>
        <w:t>.</w:t>
      </w:r>
      <w:r w:rsidR="00BB2DD7" w:rsidRPr="00240056">
        <w:rPr>
          <w:b/>
          <w:i/>
        </w:rPr>
        <w:t>,</w:t>
      </w:r>
      <w:r w:rsidRPr="00240056">
        <w:rPr>
          <w:b/>
          <w:i/>
        </w:rPr>
        <w:t xml:space="preserve"> </w:t>
      </w:r>
      <w:r w:rsidR="00BB2DD7" w:rsidRPr="00240056">
        <w:rPr>
          <w:b/>
          <w:i/>
        </w:rPr>
        <w:t xml:space="preserve">Скорик </w:t>
      </w:r>
      <w:proofErr w:type="spellStart"/>
      <w:r w:rsidR="00BB2DD7" w:rsidRPr="00240056">
        <w:rPr>
          <w:b/>
          <w:i/>
        </w:rPr>
        <w:t>О.О</w:t>
      </w:r>
      <w:proofErr w:type="spellEnd"/>
      <w:r w:rsidR="00BB2DD7" w:rsidRPr="00240056">
        <w:rPr>
          <w:b/>
          <w:i/>
        </w:rPr>
        <w:t>.</w:t>
      </w:r>
      <w:r w:rsidR="007C6F0A" w:rsidRPr="00240056">
        <w:rPr>
          <w:b/>
          <w:i/>
        </w:rPr>
        <w:t xml:space="preserve"> </w:t>
      </w:r>
      <w:r w:rsidR="00BB2DD7" w:rsidRPr="00240056">
        <w:rPr>
          <w:b/>
          <w:i/>
        </w:rPr>
        <w:t xml:space="preserve"> </w:t>
      </w:r>
    </w:p>
    <w:p w14:paraId="541D0D12" w14:textId="77777777" w:rsidR="00DC08CA" w:rsidRPr="00240056" w:rsidRDefault="00DC08CA" w:rsidP="00B81236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798B594E" w14:textId="77777777" w:rsidR="00DC08CA" w:rsidRPr="00240056" w:rsidRDefault="00DC08CA" w:rsidP="00B8123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240056">
        <w:rPr>
          <w:u w:val="single"/>
        </w:rPr>
        <w:t>Відсутні</w:t>
      </w:r>
      <w:r w:rsidRPr="00240056">
        <w:t xml:space="preserve">: </w:t>
      </w:r>
      <w:r w:rsidR="00985D38" w:rsidRPr="00240056">
        <w:rPr>
          <w:b/>
          <w:i/>
        </w:rPr>
        <w:t xml:space="preserve"> </w:t>
      </w:r>
      <w:proofErr w:type="spellStart"/>
      <w:r w:rsidR="00230BE8" w:rsidRPr="00240056">
        <w:rPr>
          <w:b/>
          <w:i/>
        </w:rPr>
        <w:t>Заколодяжний</w:t>
      </w:r>
      <w:proofErr w:type="spellEnd"/>
      <w:r w:rsidR="00230BE8" w:rsidRPr="00240056">
        <w:rPr>
          <w:b/>
          <w:i/>
        </w:rPr>
        <w:t xml:space="preserve"> </w:t>
      </w:r>
      <w:proofErr w:type="spellStart"/>
      <w:r w:rsidR="00230BE8" w:rsidRPr="00240056">
        <w:rPr>
          <w:b/>
          <w:i/>
        </w:rPr>
        <w:t>В.Д</w:t>
      </w:r>
      <w:proofErr w:type="spellEnd"/>
      <w:r w:rsidR="00230BE8" w:rsidRPr="00240056">
        <w:rPr>
          <w:b/>
          <w:i/>
        </w:rPr>
        <w:t xml:space="preserve">., </w:t>
      </w:r>
      <w:proofErr w:type="spellStart"/>
      <w:r w:rsidR="000C3A25" w:rsidRPr="00240056">
        <w:rPr>
          <w:b/>
          <w:i/>
        </w:rPr>
        <w:t>Радьков</w:t>
      </w:r>
      <w:proofErr w:type="spellEnd"/>
      <w:r w:rsidR="000C3A25" w:rsidRPr="00240056">
        <w:rPr>
          <w:b/>
          <w:i/>
        </w:rPr>
        <w:t xml:space="preserve"> </w:t>
      </w:r>
      <w:proofErr w:type="spellStart"/>
      <w:r w:rsidR="000C3A25" w:rsidRPr="00240056">
        <w:rPr>
          <w:b/>
          <w:i/>
        </w:rPr>
        <w:t>С.М</w:t>
      </w:r>
      <w:proofErr w:type="spellEnd"/>
      <w:r w:rsidR="000C3A25" w:rsidRPr="00240056">
        <w:rPr>
          <w:b/>
          <w:i/>
        </w:rPr>
        <w:t>.</w:t>
      </w:r>
      <w:r w:rsidR="000C3A25" w:rsidRPr="00240056">
        <w:rPr>
          <w:sz w:val="12"/>
          <w:szCs w:val="12"/>
          <w:u w:val="single"/>
        </w:rPr>
        <w:t xml:space="preserve"> </w:t>
      </w:r>
    </w:p>
    <w:p w14:paraId="71EE0982" w14:textId="77777777" w:rsidR="00DC08CA" w:rsidRPr="00240056" w:rsidRDefault="00DC08CA" w:rsidP="00B8123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53EFA9F3" w14:textId="77777777" w:rsidR="00DC08CA" w:rsidRPr="00240056" w:rsidRDefault="00DC08CA" w:rsidP="00B8123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240056">
        <w:rPr>
          <w:u w:val="single"/>
        </w:rPr>
        <w:t>Запрошені</w:t>
      </w:r>
      <w:r w:rsidRPr="00240056">
        <w:t>:</w:t>
      </w:r>
      <w:r w:rsidR="00230BE8" w:rsidRPr="00240056">
        <w:t xml:space="preserve"> </w:t>
      </w:r>
      <w:proofErr w:type="spellStart"/>
      <w:r w:rsidR="00230BE8" w:rsidRPr="00240056">
        <w:rPr>
          <w:b/>
          <w:bCs/>
          <w:i/>
          <w:iCs/>
        </w:rPr>
        <w:t>Каратуманов</w:t>
      </w:r>
      <w:proofErr w:type="spellEnd"/>
      <w:r w:rsidR="00230BE8" w:rsidRPr="00240056">
        <w:rPr>
          <w:b/>
          <w:bCs/>
          <w:i/>
          <w:iCs/>
        </w:rPr>
        <w:t xml:space="preserve"> </w:t>
      </w:r>
      <w:proofErr w:type="spellStart"/>
      <w:r w:rsidR="00230BE8" w:rsidRPr="00240056">
        <w:rPr>
          <w:b/>
          <w:bCs/>
          <w:i/>
          <w:iCs/>
        </w:rPr>
        <w:t>О.Ю</w:t>
      </w:r>
      <w:proofErr w:type="spellEnd"/>
      <w:r w:rsidR="00230BE8" w:rsidRPr="00240056">
        <w:rPr>
          <w:b/>
          <w:bCs/>
          <w:i/>
          <w:iCs/>
        </w:rPr>
        <w:t>.</w:t>
      </w:r>
      <w:r w:rsidR="00230BE8" w:rsidRPr="00240056">
        <w:t xml:space="preserve"> – голова постійної комісії з питань </w:t>
      </w:r>
      <w:r w:rsidR="00230BE8" w:rsidRPr="00240056">
        <w:rPr>
          <w:spacing w:val="-8"/>
        </w:rPr>
        <w:t xml:space="preserve">антикорупційної та регуляторної політики, законності, боротьби зі злочинністю, регламенту та місцевого самоврядування; </w:t>
      </w:r>
      <w:r w:rsidRPr="00240056">
        <w:rPr>
          <w:b/>
          <w:i/>
        </w:rPr>
        <w:t>Бондаренко О.М.</w:t>
      </w:r>
      <w:r w:rsidRPr="00240056">
        <w:t xml:space="preserve"> – начальник управління з організаційних питань діяльності</w:t>
      </w:r>
      <w:r w:rsidR="007F1AB2" w:rsidRPr="00240056">
        <w:t xml:space="preserve"> </w:t>
      </w:r>
      <w:r w:rsidRPr="00240056">
        <w:t xml:space="preserve">ради виконавчого апарату обласної ради; </w:t>
      </w:r>
      <w:r w:rsidR="007F1AB2" w:rsidRPr="00240056">
        <w:rPr>
          <w:b/>
          <w:i/>
        </w:rPr>
        <w:t>Крючков І.М</w:t>
      </w:r>
      <w:r w:rsidRPr="00240056">
        <w:rPr>
          <w:b/>
          <w:i/>
        </w:rPr>
        <w:t>.</w:t>
      </w:r>
      <w:r w:rsidRPr="00240056">
        <w:t xml:space="preserve"> – начальник </w:t>
      </w:r>
      <w:r w:rsidRPr="00240056">
        <w:rPr>
          <w:bCs/>
          <w:iCs/>
        </w:rPr>
        <w:t xml:space="preserve">управління правового забезпечення діяльності ради </w:t>
      </w:r>
      <w:r w:rsidRPr="00240056">
        <w:rPr>
          <w:b/>
          <w:bCs/>
          <w:i/>
        </w:rPr>
        <w:t xml:space="preserve"> </w:t>
      </w:r>
      <w:r w:rsidRPr="00240056">
        <w:rPr>
          <w:bCs/>
        </w:rPr>
        <w:t>виконавчого апарату обласної ради</w:t>
      </w:r>
      <w:r w:rsidRPr="00240056">
        <w:t xml:space="preserve">; </w:t>
      </w:r>
      <w:r w:rsidR="00230BE8" w:rsidRPr="00240056">
        <w:rPr>
          <w:rFonts w:eastAsia="Times New Roman"/>
          <w:b/>
          <w:bCs/>
          <w:i/>
          <w:iCs/>
          <w:lang w:eastAsia="ru-RU"/>
        </w:rPr>
        <w:t>Литвинов О.М.</w:t>
      </w:r>
      <w:r w:rsidR="00230BE8" w:rsidRPr="00240056">
        <w:rPr>
          <w:rFonts w:eastAsia="Times New Roman"/>
          <w:lang w:eastAsia="ru-RU"/>
        </w:rPr>
        <w:t xml:space="preserve"> – директор Департаменту науки і освіти Харківської обласної військової адміністрації; </w:t>
      </w:r>
      <w:proofErr w:type="spellStart"/>
      <w:r w:rsidR="00BB2DD7" w:rsidRPr="00240056">
        <w:rPr>
          <w:b/>
          <w:i/>
        </w:rPr>
        <w:t>Овсянніков</w:t>
      </w:r>
      <w:proofErr w:type="spellEnd"/>
      <w:r w:rsidR="00BB2DD7" w:rsidRPr="00240056">
        <w:rPr>
          <w:b/>
          <w:i/>
        </w:rPr>
        <w:t xml:space="preserve"> </w:t>
      </w:r>
      <w:proofErr w:type="spellStart"/>
      <w:r w:rsidR="00BB2DD7" w:rsidRPr="00240056">
        <w:rPr>
          <w:b/>
          <w:i/>
        </w:rPr>
        <w:t>С.І</w:t>
      </w:r>
      <w:proofErr w:type="spellEnd"/>
      <w:r w:rsidR="00BB2DD7" w:rsidRPr="00240056">
        <w:rPr>
          <w:b/>
          <w:i/>
        </w:rPr>
        <w:t>.</w:t>
      </w:r>
      <w:r w:rsidR="00BB2DD7" w:rsidRPr="00240056">
        <w:t xml:space="preserve"> – директор Департаменту фінансів Харківської обласної державної адміністрації</w:t>
      </w:r>
      <w:r w:rsidR="00230BE8" w:rsidRPr="00240056">
        <w:t xml:space="preserve">; </w:t>
      </w:r>
      <w:proofErr w:type="spellStart"/>
      <w:r w:rsidR="00230BE8" w:rsidRPr="00240056">
        <w:rPr>
          <w:rFonts w:eastAsia="Times New Roman"/>
          <w:b/>
          <w:bCs/>
          <w:i/>
          <w:iCs/>
          <w:lang w:eastAsia="ru-RU"/>
        </w:rPr>
        <w:t>Хаустов</w:t>
      </w:r>
      <w:proofErr w:type="spellEnd"/>
      <w:r w:rsidR="00230BE8" w:rsidRPr="00240056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230BE8" w:rsidRPr="00240056">
        <w:rPr>
          <w:rFonts w:eastAsia="Times New Roman"/>
          <w:b/>
          <w:bCs/>
          <w:i/>
          <w:iCs/>
          <w:lang w:eastAsia="ru-RU"/>
        </w:rPr>
        <w:t>М.М</w:t>
      </w:r>
      <w:proofErr w:type="spellEnd"/>
      <w:r w:rsidR="00230BE8" w:rsidRPr="00240056">
        <w:rPr>
          <w:rFonts w:eastAsia="Times New Roman"/>
          <w:b/>
          <w:bCs/>
          <w:i/>
          <w:iCs/>
          <w:lang w:eastAsia="ru-RU"/>
        </w:rPr>
        <w:t xml:space="preserve">. </w:t>
      </w:r>
      <w:r w:rsidR="00230BE8" w:rsidRPr="00240056">
        <w:rPr>
          <w:rFonts w:eastAsia="Times New Roman"/>
          <w:lang w:eastAsia="ru-RU"/>
        </w:rPr>
        <w:t>– директор Департаменту охорони здоров’я Харківської обласної військової адміністрації</w:t>
      </w:r>
      <w:r w:rsidR="00FA364D" w:rsidRPr="00240056">
        <w:rPr>
          <w:rFonts w:eastAsia="Times New Roman"/>
          <w:lang w:eastAsia="ru-RU"/>
        </w:rPr>
        <w:t>.</w:t>
      </w:r>
    </w:p>
    <w:p w14:paraId="2C57B482" w14:textId="77777777" w:rsidR="00DC08CA" w:rsidRPr="00240056" w:rsidRDefault="00DC08CA" w:rsidP="00B81236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16"/>
          <w:szCs w:val="16"/>
        </w:rPr>
      </w:pPr>
    </w:p>
    <w:p w14:paraId="3BB4A1EA" w14:textId="77777777" w:rsidR="00DC08CA" w:rsidRPr="00240056" w:rsidRDefault="00DC08CA" w:rsidP="00B81236">
      <w:pPr>
        <w:spacing w:after="0" w:line="240" w:lineRule="auto"/>
        <w:ind w:firstLine="851"/>
        <w:contextualSpacing/>
        <w:jc w:val="both"/>
      </w:pPr>
      <w:proofErr w:type="spellStart"/>
      <w:r w:rsidRPr="00240056">
        <w:rPr>
          <w:b/>
          <w:bCs/>
          <w:i/>
        </w:rPr>
        <w:t>Немикіна</w:t>
      </w:r>
      <w:proofErr w:type="spellEnd"/>
      <w:r w:rsidRPr="00240056">
        <w:rPr>
          <w:b/>
          <w:bCs/>
          <w:i/>
        </w:rPr>
        <w:t xml:space="preserve"> </w:t>
      </w:r>
      <w:proofErr w:type="spellStart"/>
      <w:r w:rsidRPr="00240056">
        <w:rPr>
          <w:b/>
          <w:bCs/>
          <w:i/>
        </w:rPr>
        <w:t>Л.П</w:t>
      </w:r>
      <w:proofErr w:type="spellEnd"/>
      <w:r w:rsidRPr="00240056">
        <w:rPr>
          <w:b/>
          <w:bCs/>
          <w:i/>
        </w:rPr>
        <w:t>.</w:t>
      </w:r>
      <w:r w:rsidRPr="00240056">
        <w:rPr>
          <w:bCs/>
        </w:rPr>
        <w:t xml:space="preserve"> </w:t>
      </w:r>
      <w:r w:rsidR="00230BE8" w:rsidRPr="00240056">
        <w:t xml:space="preserve">ознайомила депутатів з </w:t>
      </w:r>
      <w:proofErr w:type="spellStart"/>
      <w:r w:rsidR="00230BE8" w:rsidRPr="00240056">
        <w:t>проєктом</w:t>
      </w:r>
      <w:proofErr w:type="spellEnd"/>
      <w:r w:rsidR="002D1AD7" w:rsidRPr="00240056">
        <w:rPr>
          <w:bCs/>
        </w:rPr>
        <w:t xml:space="preserve"> порядку денного</w:t>
      </w:r>
      <w:r w:rsidRPr="00240056">
        <w:rPr>
          <w:bCs/>
        </w:rPr>
        <w:t xml:space="preserve"> засідання постійної комісії.</w:t>
      </w:r>
      <w:r w:rsidR="00E91612" w:rsidRPr="00240056">
        <w:rPr>
          <w:bCs/>
        </w:rPr>
        <w:t xml:space="preserve"> </w:t>
      </w:r>
      <w:r w:rsidR="00230BE8" w:rsidRPr="00240056">
        <w:t>Ч</w:t>
      </w:r>
      <w:r w:rsidRPr="00240056">
        <w:t>лени постійної комісії підтримали запропонований порядок денний.</w:t>
      </w:r>
    </w:p>
    <w:p w14:paraId="1BB45AD0" w14:textId="77777777" w:rsidR="00DC08CA" w:rsidRPr="00240056" w:rsidRDefault="00DC08CA" w:rsidP="00B81236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710C9801" w14:textId="77777777" w:rsidR="00C54953" w:rsidRPr="00240056" w:rsidRDefault="00377ECF" w:rsidP="00B81236">
      <w:pPr>
        <w:spacing w:after="0" w:line="240" w:lineRule="auto"/>
        <w:ind w:left="6019" w:hanging="2631"/>
      </w:pPr>
      <w:r w:rsidRPr="00240056">
        <w:t xml:space="preserve">Голосували: "за" – </w:t>
      </w:r>
      <w:r w:rsidR="00230BE8" w:rsidRPr="00240056">
        <w:t>7</w:t>
      </w:r>
      <w:r w:rsidRPr="00240056">
        <w:t xml:space="preserve">   </w:t>
      </w:r>
      <w:r w:rsidRPr="00240056">
        <w:rPr>
          <w:i/>
          <w:sz w:val="24"/>
        </w:rPr>
        <w:t xml:space="preserve">(Л. </w:t>
      </w:r>
      <w:proofErr w:type="spellStart"/>
      <w:r w:rsidRPr="00240056">
        <w:rPr>
          <w:i/>
          <w:sz w:val="24"/>
        </w:rPr>
        <w:t>Немикіна</w:t>
      </w:r>
      <w:proofErr w:type="spellEnd"/>
      <w:r w:rsidRPr="00240056">
        <w:rPr>
          <w:i/>
          <w:sz w:val="24"/>
        </w:rPr>
        <w:t xml:space="preserve">, А. </w:t>
      </w:r>
      <w:proofErr w:type="spellStart"/>
      <w:r w:rsidRPr="00240056">
        <w:rPr>
          <w:i/>
          <w:sz w:val="24"/>
        </w:rPr>
        <w:t>Гацько</w:t>
      </w:r>
      <w:proofErr w:type="spellEnd"/>
      <w:r w:rsidRPr="00240056">
        <w:rPr>
          <w:i/>
          <w:sz w:val="24"/>
        </w:rPr>
        <w:t xml:space="preserve">,            </w:t>
      </w:r>
      <w:r w:rsidR="00D516BC" w:rsidRPr="00240056">
        <w:rPr>
          <w:i/>
          <w:sz w:val="24"/>
        </w:rPr>
        <w:br/>
      </w:r>
      <w:r w:rsidRPr="00240056">
        <w:rPr>
          <w:i/>
          <w:sz w:val="24"/>
        </w:rPr>
        <w:t xml:space="preserve"> С. </w:t>
      </w:r>
      <w:proofErr w:type="spellStart"/>
      <w:r w:rsidRPr="00240056">
        <w:rPr>
          <w:i/>
          <w:sz w:val="24"/>
        </w:rPr>
        <w:t>Гладкоскок</w:t>
      </w:r>
      <w:proofErr w:type="spellEnd"/>
      <w:r w:rsidRPr="00240056">
        <w:rPr>
          <w:i/>
          <w:sz w:val="24"/>
        </w:rPr>
        <w:t xml:space="preserve">, Г. Лазарєв,          </w:t>
      </w:r>
      <w:r w:rsidR="00D516BC" w:rsidRPr="00240056">
        <w:rPr>
          <w:i/>
          <w:sz w:val="24"/>
        </w:rPr>
        <w:br/>
      </w:r>
      <w:r w:rsidR="00230BE8" w:rsidRPr="00240056">
        <w:rPr>
          <w:i/>
          <w:sz w:val="24"/>
        </w:rPr>
        <w:t xml:space="preserve"> </w:t>
      </w:r>
      <w:r w:rsidRPr="00240056">
        <w:rPr>
          <w:i/>
          <w:sz w:val="24"/>
        </w:rPr>
        <w:t xml:space="preserve">І. Горішній, В. </w:t>
      </w:r>
      <w:proofErr w:type="spellStart"/>
      <w:r w:rsidRPr="00240056">
        <w:rPr>
          <w:i/>
          <w:sz w:val="24"/>
        </w:rPr>
        <w:t>Ісламов</w:t>
      </w:r>
      <w:proofErr w:type="spellEnd"/>
      <w:r w:rsidRPr="00240056">
        <w:rPr>
          <w:i/>
          <w:sz w:val="24"/>
        </w:rPr>
        <w:t xml:space="preserve">, </w:t>
      </w:r>
      <w:r w:rsidR="00D516BC" w:rsidRPr="00240056">
        <w:rPr>
          <w:i/>
          <w:sz w:val="24"/>
        </w:rPr>
        <w:br/>
      </w:r>
      <w:r w:rsidRPr="00240056">
        <w:rPr>
          <w:i/>
          <w:sz w:val="24"/>
        </w:rPr>
        <w:t>О. Скорик)</w:t>
      </w:r>
    </w:p>
    <w:p w14:paraId="0B305248" w14:textId="77777777" w:rsidR="00C54953" w:rsidRPr="00240056" w:rsidRDefault="00C54953" w:rsidP="00B81236">
      <w:pPr>
        <w:spacing w:after="0" w:line="240" w:lineRule="auto"/>
        <w:ind w:firstLine="4942"/>
        <w:jc w:val="both"/>
      </w:pPr>
      <w:r w:rsidRPr="00240056">
        <w:t>"проти"  – немає</w:t>
      </w:r>
    </w:p>
    <w:p w14:paraId="57D147A2" w14:textId="77777777" w:rsidR="00B22ADB" w:rsidRPr="00240056" w:rsidRDefault="00C54953" w:rsidP="00B81236">
      <w:pPr>
        <w:spacing w:after="0" w:line="240" w:lineRule="auto"/>
        <w:ind w:firstLine="4970"/>
        <w:contextualSpacing/>
        <w:jc w:val="both"/>
      </w:pPr>
      <w:r w:rsidRPr="00240056">
        <w:t>"</w:t>
      </w:r>
      <w:proofErr w:type="spellStart"/>
      <w:r w:rsidRPr="00240056">
        <w:t>утрим</w:t>
      </w:r>
      <w:proofErr w:type="spellEnd"/>
      <w:r w:rsidRPr="00240056">
        <w:t>." – немає</w:t>
      </w:r>
    </w:p>
    <w:p w14:paraId="12B5E387" w14:textId="77777777" w:rsidR="00377ECF" w:rsidRPr="00240056" w:rsidRDefault="00377ECF" w:rsidP="00B81236">
      <w:pPr>
        <w:spacing w:after="0" w:line="240" w:lineRule="auto"/>
        <w:ind w:firstLine="4970"/>
        <w:contextualSpacing/>
        <w:jc w:val="both"/>
      </w:pPr>
    </w:p>
    <w:p w14:paraId="66E66511" w14:textId="77777777" w:rsidR="00DC08CA" w:rsidRPr="00240056" w:rsidRDefault="00DC08CA" w:rsidP="00B81236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240056">
        <w:rPr>
          <w:b/>
        </w:rPr>
        <w:t>ПОРЯДОК  ДЕННИЙ:</w:t>
      </w:r>
    </w:p>
    <w:p w14:paraId="2FC031C4" w14:textId="77777777" w:rsidR="00DC08CA" w:rsidRPr="00240056" w:rsidRDefault="00DC08CA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7B41F7F4" w14:textId="77777777" w:rsidR="004F6637" w:rsidRPr="00240056" w:rsidRDefault="004F6637" w:rsidP="00B8123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bookmarkStart w:id="0" w:name="_Hlk119070120"/>
      <w:r w:rsidRPr="00240056">
        <w:rPr>
          <w:iCs/>
        </w:rPr>
        <w:t xml:space="preserve">Про розгляд пропозицій Харківської обласної військової адміністрації щодо: </w:t>
      </w:r>
    </w:p>
    <w:p w14:paraId="2CD23DFC" w14:textId="77777777" w:rsidR="004F6637" w:rsidRPr="00240056" w:rsidRDefault="004F6637" w:rsidP="00B81236">
      <w:pPr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iCs/>
        </w:rPr>
      </w:pPr>
      <w:bookmarkStart w:id="1" w:name="_Hlk128402944"/>
      <w:r w:rsidRPr="00240056">
        <w:rPr>
          <w:iCs/>
        </w:rPr>
        <w:t>розподілу видатків за рахунок субвенції з державного бюджету на надання державної підтримки особам з особливими освітніми потребами;</w:t>
      </w:r>
    </w:p>
    <w:p w14:paraId="18A0A738" w14:textId="77777777" w:rsidR="004F6637" w:rsidRPr="00240056" w:rsidRDefault="004F6637" w:rsidP="00B81236">
      <w:pPr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iCs/>
        </w:rPr>
      </w:pPr>
      <w:r w:rsidRPr="00240056">
        <w:rPr>
          <w:iCs/>
        </w:rPr>
        <w:t>розподілу субвенції на надання державної підтримки особам з особливими освітніми потребами за рахунок відповідної субвенції з державного бюджету, що передається місцевим бюджетам області;</w:t>
      </w:r>
    </w:p>
    <w:p w14:paraId="663BCB6F" w14:textId="77777777" w:rsidR="004F6637" w:rsidRPr="00240056" w:rsidRDefault="004F6637" w:rsidP="00B81236">
      <w:pPr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</w:pPr>
      <w:r w:rsidRPr="00240056">
        <w:rPr>
          <w:iCs/>
        </w:rPr>
        <w:t>розподілу видатків за рахунок субвенції з державного бюджету на здійснення підтримки окремих закладів та заходів у системі охорони здоров'я.</w:t>
      </w:r>
    </w:p>
    <w:bookmarkEnd w:id="1"/>
    <w:p w14:paraId="1EF85517" w14:textId="77777777" w:rsidR="004F6637" w:rsidRPr="00240056" w:rsidRDefault="004F6637" w:rsidP="00B8123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7E51F2F" w14:textId="77777777" w:rsidR="004F6637" w:rsidRPr="00240056" w:rsidRDefault="004F6637" w:rsidP="00B8123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240056">
        <w:t xml:space="preserve">Про </w:t>
      </w:r>
      <w:r w:rsidRPr="00240056">
        <w:rPr>
          <w:iCs/>
        </w:rPr>
        <w:t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воєнного стану.</w:t>
      </w:r>
    </w:p>
    <w:p w14:paraId="6BEA2104" w14:textId="77777777" w:rsidR="004F6637" w:rsidRPr="00240056" w:rsidRDefault="004F6637" w:rsidP="00B8123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10019995" w14:textId="77777777" w:rsidR="004F6637" w:rsidRPr="00240056" w:rsidRDefault="004F6637" w:rsidP="00B81236">
      <w:pPr>
        <w:numPr>
          <w:ilvl w:val="0"/>
          <w:numId w:val="5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852"/>
        <w:jc w:val="both"/>
        <w:rPr>
          <w:bCs/>
          <w:color w:val="FF0000"/>
          <w:sz w:val="16"/>
          <w:szCs w:val="16"/>
        </w:rPr>
      </w:pPr>
      <w:r w:rsidRPr="00240056">
        <w:t>Різне.</w:t>
      </w:r>
      <w:bookmarkEnd w:id="0"/>
    </w:p>
    <w:p w14:paraId="286D97D0" w14:textId="77777777" w:rsidR="00862D11" w:rsidRPr="00240056" w:rsidRDefault="00862D11" w:rsidP="00B81236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0F65C043" w14:textId="77777777" w:rsidR="004D17F1" w:rsidRPr="00240056" w:rsidRDefault="004D17F1" w:rsidP="00B81236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4D8D7892" w14:textId="77777777" w:rsidR="0018782C" w:rsidRPr="00240056" w:rsidRDefault="00D516BC" w:rsidP="00B81236">
      <w:pPr>
        <w:spacing w:after="0" w:line="240" w:lineRule="auto"/>
        <w:contextualSpacing/>
        <w:rPr>
          <w:bCs/>
          <w:i/>
          <w:iCs/>
        </w:rPr>
      </w:pPr>
      <w:r w:rsidRPr="00240056">
        <w:rPr>
          <w:bCs/>
          <w:i/>
          <w:iCs/>
        </w:rPr>
        <w:t xml:space="preserve">(До роботи постійної комісії долучився </w:t>
      </w:r>
      <w:proofErr w:type="spellStart"/>
      <w:r w:rsidR="004F6637" w:rsidRPr="00240056">
        <w:rPr>
          <w:bCs/>
          <w:i/>
          <w:iCs/>
        </w:rPr>
        <w:t>Семенуха</w:t>
      </w:r>
      <w:proofErr w:type="spellEnd"/>
      <w:r w:rsidR="004F6637" w:rsidRPr="00240056">
        <w:rPr>
          <w:bCs/>
          <w:i/>
          <w:iCs/>
        </w:rPr>
        <w:t xml:space="preserve"> </w:t>
      </w:r>
      <w:proofErr w:type="spellStart"/>
      <w:r w:rsidR="004F6637" w:rsidRPr="00240056">
        <w:rPr>
          <w:bCs/>
          <w:i/>
          <w:iCs/>
        </w:rPr>
        <w:t>Р.С</w:t>
      </w:r>
      <w:proofErr w:type="spellEnd"/>
      <w:r w:rsidRPr="00240056">
        <w:rPr>
          <w:bCs/>
          <w:i/>
          <w:iCs/>
        </w:rPr>
        <w:t>.)</w:t>
      </w:r>
    </w:p>
    <w:p w14:paraId="475755A6" w14:textId="77777777" w:rsidR="00D516BC" w:rsidRPr="00240056" w:rsidRDefault="00D516BC" w:rsidP="00B81236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7C7DAE9F" w14:textId="77777777" w:rsidR="004F6637" w:rsidRPr="00E34453" w:rsidRDefault="00553D25" w:rsidP="00E34453">
      <w:pPr>
        <w:pStyle w:val="a3"/>
        <w:numPr>
          <w:ilvl w:val="0"/>
          <w:numId w:val="22"/>
        </w:numPr>
        <w:tabs>
          <w:tab w:val="left" w:pos="284"/>
        </w:tabs>
        <w:ind w:left="1862" w:hanging="1862"/>
        <w:jc w:val="both"/>
        <w:rPr>
          <w:b/>
          <w:iCs/>
        </w:rPr>
      </w:pPr>
      <w:r w:rsidRPr="00240056">
        <w:t xml:space="preserve">СЛУХАЛИ: </w:t>
      </w:r>
      <w:r w:rsidR="004F6637" w:rsidRPr="00E34453">
        <w:rPr>
          <w:b/>
          <w:iCs/>
        </w:rPr>
        <w:t>Про розгляд пропозицій Харківської обласної військової адміністрації щодо:</w:t>
      </w:r>
    </w:p>
    <w:p w14:paraId="7CA10A7C" w14:textId="77777777" w:rsidR="004F6637" w:rsidRPr="00240056" w:rsidRDefault="004F6637" w:rsidP="00B81236">
      <w:pPr>
        <w:spacing w:after="0" w:line="240" w:lineRule="auto"/>
        <w:jc w:val="both"/>
        <w:rPr>
          <w:b/>
          <w:iCs/>
          <w:sz w:val="12"/>
          <w:szCs w:val="12"/>
        </w:rPr>
      </w:pPr>
    </w:p>
    <w:p w14:paraId="491C39A6" w14:textId="77777777" w:rsidR="004F6637" w:rsidRPr="00240056" w:rsidRDefault="004F6637" w:rsidP="00B81236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b/>
          <w:bCs/>
          <w:iCs/>
        </w:rPr>
      </w:pPr>
      <w:r w:rsidRPr="00240056">
        <w:rPr>
          <w:b/>
          <w:bCs/>
          <w:iCs/>
        </w:rPr>
        <w:t>розподілу видатків за рахунок субвенції з державного бюджету на надання державної підтримки особам з особливими освітніми потребами;</w:t>
      </w:r>
    </w:p>
    <w:p w14:paraId="5ADC5FDB" w14:textId="77777777" w:rsidR="004F6637" w:rsidRPr="00240056" w:rsidRDefault="004F6637" w:rsidP="00B81236">
      <w:pPr>
        <w:tabs>
          <w:tab w:val="left" w:pos="0"/>
          <w:tab w:val="left" w:pos="709"/>
        </w:tabs>
        <w:spacing w:after="0" w:line="240" w:lineRule="auto"/>
        <w:ind w:left="567" w:firstLine="567"/>
        <w:jc w:val="both"/>
        <w:rPr>
          <w:b/>
          <w:bCs/>
          <w:iCs/>
          <w:sz w:val="12"/>
          <w:szCs w:val="12"/>
        </w:rPr>
      </w:pPr>
    </w:p>
    <w:p w14:paraId="53564A7F" w14:textId="77777777" w:rsidR="004F6637" w:rsidRPr="00240056" w:rsidRDefault="004F6637" w:rsidP="00B81236">
      <w:pPr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b/>
          <w:bCs/>
          <w:iCs/>
        </w:rPr>
      </w:pPr>
      <w:r w:rsidRPr="00240056">
        <w:rPr>
          <w:b/>
          <w:bCs/>
          <w:iCs/>
        </w:rPr>
        <w:t>розподілу субвенції на надання державної підтримки особам з особливими освітніми потребами за рахунок відповідної субвенції з державного бюджету, що передається місцевим бюджетам області;</w:t>
      </w:r>
    </w:p>
    <w:p w14:paraId="3074C03B" w14:textId="77777777" w:rsidR="004F6637" w:rsidRPr="00240056" w:rsidRDefault="004F6637" w:rsidP="00B81236">
      <w:pPr>
        <w:pStyle w:val="a3"/>
        <w:rPr>
          <w:b/>
          <w:bCs/>
          <w:iCs/>
          <w:sz w:val="8"/>
          <w:szCs w:val="8"/>
        </w:rPr>
      </w:pPr>
    </w:p>
    <w:p w14:paraId="09FF65F6" w14:textId="77777777" w:rsidR="00262F09" w:rsidRPr="00240056" w:rsidRDefault="004F6637" w:rsidP="00B81236">
      <w:pPr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b/>
          <w:bCs/>
          <w:iCs/>
        </w:rPr>
      </w:pPr>
      <w:r w:rsidRPr="00240056">
        <w:rPr>
          <w:b/>
          <w:bCs/>
          <w:iCs/>
        </w:rPr>
        <w:t xml:space="preserve">розподілу видатків за рахунок субвенції з державного бюджету на здійснення підтримки окремих закладів та заходів у системі охорони здоров'я </w:t>
      </w:r>
      <w:r w:rsidRPr="00240056">
        <w:rPr>
          <w:i/>
          <w:sz w:val="24"/>
        </w:rPr>
        <w:t>(лист ХОВА від 27.02.2023 вих. № 01-77/1072)</w:t>
      </w:r>
      <w:r w:rsidR="00262F09" w:rsidRPr="00240056">
        <w:rPr>
          <w:b/>
          <w:iCs/>
        </w:rPr>
        <w:t>.</w:t>
      </w:r>
      <w:r w:rsidR="00262F09" w:rsidRPr="00240056">
        <w:rPr>
          <w:iCs/>
        </w:rPr>
        <w:t xml:space="preserve">         </w:t>
      </w:r>
    </w:p>
    <w:p w14:paraId="25F74FA2" w14:textId="77777777" w:rsidR="00262F09" w:rsidRPr="00240056" w:rsidRDefault="00262F09" w:rsidP="00B81236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BB6B559" w14:textId="77777777" w:rsidR="004F6637" w:rsidRPr="00240056" w:rsidRDefault="00C743D0" w:rsidP="00B81236">
      <w:pPr>
        <w:tabs>
          <w:tab w:val="left" w:pos="1134"/>
        </w:tabs>
        <w:spacing w:after="0" w:line="240" w:lineRule="auto"/>
        <w:ind w:left="2552" w:hanging="1376"/>
        <w:jc w:val="both"/>
        <w:rPr>
          <w:color w:val="FF0000"/>
        </w:rPr>
      </w:pPr>
      <w:r w:rsidRPr="00240056">
        <w:rPr>
          <w:bCs/>
          <w:u w:val="single"/>
          <w:lang w:eastAsia="uk-UA"/>
        </w:rPr>
        <w:t>Доповідає</w:t>
      </w:r>
      <w:r w:rsidRPr="00240056">
        <w:rPr>
          <w:bCs/>
          <w:lang w:eastAsia="uk-UA"/>
        </w:rPr>
        <w:t>:</w:t>
      </w:r>
      <w:r w:rsidR="00262F09" w:rsidRPr="00240056">
        <w:rPr>
          <w:bCs/>
          <w:i/>
          <w:lang w:eastAsia="uk-UA"/>
        </w:rPr>
        <w:t xml:space="preserve"> </w:t>
      </w:r>
      <w:proofErr w:type="spellStart"/>
      <w:r w:rsidR="004F6637" w:rsidRPr="00240056">
        <w:rPr>
          <w:rFonts w:eastAsia="Times New Roman"/>
          <w:b/>
          <w:bCs/>
          <w:i/>
          <w:iCs/>
          <w:lang w:eastAsia="ru-RU"/>
        </w:rPr>
        <w:t>Овсянніков</w:t>
      </w:r>
      <w:proofErr w:type="spellEnd"/>
      <w:r w:rsidR="004F6637" w:rsidRPr="00240056">
        <w:rPr>
          <w:rFonts w:eastAsia="Times New Roman"/>
          <w:b/>
          <w:bCs/>
          <w:i/>
          <w:iCs/>
          <w:lang w:eastAsia="ru-RU"/>
        </w:rPr>
        <w:t xml:space="preserve"> Сергій Іванович</w:t>
      </w:r>
      <w:r w:rsidR="004F6637" w:rsidRPr="00240056">
        <w:rPr>
          <w:rFonts w:eastAsia="Times New Roman"/>
          <w:i/>
          <w:iCs/>
          <w:lang w:eastAsia="ru-RU"/>
        </w:rPr>
        <w:t xml:space="preserve"> – </w:t>
      </w:r>
      <w:r w:rsidR="004F6637" w:rsidRPr="00240056">
        <w:rPr>
          <w:rFonts w:eastAsia="Times New Roman"/>
          <w:lang w:eastAsia="ru-RU"/>
        </w:rPr>
        <w:t>директор Департаменту фінансів Харківської обласної військової адміністрації</w:t>
      </w:r>
      <w:r w:rsidR="004F6637" w:rsidRPr="00240056">
        <w:rPr>
          <w:color w:val="FF0000"/>
        </w:rPr>
        <w:t>.</w:t>
      </w:r>
    </w:p>
    <w:p w14:paraId="4B57D359" w14:textId="77777777" w:rsidR="004F6637" w:rsidRPr="00240056" w:rsidRDefault="004F6637" w:rsidP="00B81236">
      <w:pPr>
        <w:tabs>
          <w:tab w:val="left" w:pos="1134"/>
        </w:tabs>
        <w:spacing w:after="0" w:line="240" w:lineRule="auto"/>
        <w:ind w:left="2552" w:hanging="1376"/>
        <w:jc w:val="both"/>
        <w:rPr>
          <w:color w:val="FF0000"/>
          <w:sz w:val="10"/>
          <w:szCs w:val="10"/>
        </w:rPr>
      </w:pPr>
    </w:p>
    <w:p w14:paraId="0353EA22" w14:textId="77777777" w:rsidR="004F6637" w:rsidRPr="00240056" w:rsidRDefault="004F6637" w:rsidP="00B81236">
      <w:pPr>
        <w:tabs>
          <w:tab w:val="left" w:pos="1134"/>
        </w:tabs>
        <w:spacing w:after="0" w:line="240" w:lineRule="auto"/>
        <w:ind w:left="2552" w:hanging="2188"/>
        <w:jc w:val="both"/>
        <w:rPr>
          <w:color w:val="FF0000"/>
        </w:rPr>
      </w:pPr>
      <w:proofErr w:type="spellStart"/>
      <w:r w:rsidRPr="00240056">
        <w:rPr>
          <w:u w:val="single"/>
        </w:rPr>
        <w:t>Співдоповідають</w:t>
      </w:r>
      <w:proofErr w:type="spellEnd"/>
      <w:r w:rsidRPr="00240056">
        <w:t xml:space="preserve">: </w:t>
      </w:r>
      <w:r w:rsidRPr="00240056">
        <w:rPr>
          <w:rFonts w:eastAsia="Times New Roman"/>
          <w:b/>
          <w:bCs/>
          <w:i/>
          <w:iCs/>
          <w:lang w:eastAsia="ru-RU"/>
        </w:rPr>
        <w:t>Литвинов Олексій Миколайович</w:t>
      </w:r>
      <w:r w:rsidRPr="00240056">
        <w:rPr>
          <w:rFonts w:eastAsia="Times New Roman"/>
          <w:lang w:eastAsia="ru-RU"/>
        </w:rPr>
        <w:t xml:space="preserve"> – директор Департаменту науки і освіти Харківської обласної військової адміністрації;</w:t>
      </w:r>
    </w:p>
    <w:p w14:paraId="4549C3F0" w14:textId="77777777" w:rsidR="00262F09" w:rsidRPr="00240056" w:rsidRDefault="004F6637" w:rsidP="00B81236">
      <w:pPr>
        <w:pStyle w:val="a3"/>
        <w:tabs>
          <w:tab w:val="left" w:pos="1276"/>
        </w:tabs>
        <w:ind w:left="2552" w:firstLine="425"/>
        <w:jc w:val="both"/>
        <w:rPr>
          <w:szCs w:val="28"/>
        </w:rPr>
      </w:pPr>
      <w:proofErr w:type="spellStart"/>
      <w:r w:rsidRPr="00240056">
        <w:rPr>
          <w:rFonts w:eastAsia="Times New Roman"/>
          <w:b/>
          <w:bCs/>
          <w:i/>
          <w:iCs/>
          <w:lang w:eastAsia="ru-RU"/>
        </w:rPr>
        <w:t>Хаустов</w:t>
      </w:r>
      <w:proofErr w:type="spellEnd"/>
      <w:r w:rsidRPr="00240056">
        <w:rPr>
          <w:rFonts w:eastAsia="Times New Roman"/>
          <w:b/>
          <w:bCs/>
          <w:i/>
          <w:iCs/>
          <w:lang w:eastAsia="ru-RU"/>
        </w:rPr>
        <w:t xml:space="preserve"> Максим Миколайович</w:t>
      </w:r>
      <w:r w:rsidR="00E34453">
        <w:rPr>
          <w:rFonts w:eastAsia="Times New Roman"/>
          <w:b/>
          <w:bCs/>
          <w:i/>
          <w:iCs/>
          <w:lang w:val="ru-RU" w:eastAsia="ru-RU"/>
        </w:rPr>
        <w:t xml:space="preserve"> </w:t>
      </w:r>
      <w:r w:rsidRPr="00240056">
        <w:rPr>
          <w:rFonts w:eastAsia="Times New Roman"/>
          <w:lang w:eastAsia="ru-RU"/>
        </w:rPr>
        <w:t>– директор Департаменту охорони здоров’я Харківської обласної військової адміністрації</w:t>
      </w:r>
      <w:r w:rsidR="00262F09" w:rsidRPr="00240056">
        <w:rPr>
          <w:szCs w:val="28"/>
        </w:rPr>
        <w:t>.</w:t>
      </w:r>
    </w:p>
    <w:p w14:paraId="39EEA0C3" w14:textId="77777777" w:rsidR="00553D25" w:rsidRPr="00240056" w:rsidRDefault="00553D25" w:rsidP="00B81236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129A29C4" w14:textId="77777777" w:rsidR="00BF5E34" w:rsidRPr="00240056" w:rsidRDefault="004F6637" w:rsidP="00B8123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240056">
        <w:rPr>
          <w:rFonts w:cs="Times New Roman"/>
          <w:b/>
          <w:bCs/>
          <w:i/>
          <w:szCs w:val="28"/>
        </w:rPr>
        <w:t>Овсянніков</w:t>
      </w:r>
      <w:proofErr w:type="spellEnd"/>
      <w:r w:rsidRPr="00240056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40056">
        <w:rPr>
          <w:rFonts w:cs="Times New Roman"/>
          <w:b/>
          <w:bCs/>
          <w:i/>
          <w:szCs w:val="28"/>
        </w:rPr>
        <w:t>С.І</w:t>
      </w:r>
      <w:proofErr w:type="spellEnd"/>
      <w:r w:rsidRPr="00240056">
        <w:rPr>
          <w:rFonts w:cs="Times New Roman"/>
          <w:b/>
          <w:bCs/>
          <w:i/>
          <w:szCs w:val="28"/>
        </w:rPr>
        <w:t>.</w:t>
      </w:r>
      <w:r w:rsidR="00BF5E34" w:rsidRPr="00240056">
        <w:rPr>
          <w:rFonts w:cs="Times New Roman"/>
          <w:b/>
          <w:bCs/>
          <w:i/>
          <w:szCs w:val="28"/>
        </w:rPr>
        <w:t xml:space="preserve"> </w:t>
      </w:r>
      <w:r w:rsidR="00C743D0" w:rsidRPr="00240056">
        <w:rPr>
          <w:rFonts w:cs="Times New Roman"/>
          <w:bCs/>
          <w:szCs w:val="28"/>
        </w:rPr>
        <w:t>коротко</w:t>
      </w:r>
      <w:r w:rsidR="00720F39" w:rsidRPr="00240056">
        <w:rPr>
          <w:rFonts w:cs="Times New Roman"/>
          <w:bCs/>
          <w:szCs w:val="28"/>
        </w:rPr>
        <w:t xml:space="preserve"> проінформува</w:t>
      </w:r>
      <w:r w:rsidR="0018782C" w:rsidRPr="00240056">
        <w:rPr>
          <w:rFonts w:cs="Times New Roman"/>
          <w:bCs/>
          <w:szCs w:val="28"/>
        </w:rPr>
        <w:t>в</w:t>
      </w:r>
      <w:r w:rsidR="00720F39" w:rsidRPr="00240056">
        <w:rPr>
          <w:rFonts w:cs="Times New Roman"/>
          <w:bCs/>
          <w:szCs w:val="28"/>
        </w:rPr>
        <w:t xml:space="preserve"> присутніх </w:t>
      </w:r>
      <w:r w:rsidRPr="00240056">
        <w:rPr>
          <w:rFonts w:cs="Times New Roman"/>
          <w:bCs/>
          <w:szCs w:val="28"/>
        </w:rPr>
        <w:t>по суті пропозицій Харківської обласної військової адміністрації стосовно розподілу зазначених субвенцій</w:t>
      </w:r>
      <w:r w:rsidR="00BF5E34" w:rsidRPr="00240056">
        <w:rPr>
          <w:rFonts w:cs="Times New Roman"/>
          <w:bCs/>
          <w:szCs w:val="28"/>
        </w:rPr>
        <w:t>.</w:t>
      </w:r>
    </w:p>
    <w:p w14:paraId="3F40FE46" w14:textId="77777777" w:rsidR="00240056" w:rsidRDefault="00240056" w:rsidP="00B8123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szCs w:val="28"/>
        </w:rPr>
      </w:pPr>
    </w:p>
    <w:p w14:paraId="3B679481" w14:textId="77777777" w:rsidR="00240056" w:rsidRDefault="00240056" w:rsidP="00B8123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szCs w:val="28"/>
        </w:rPr>
      </w:pPr>
    </w:p>
    <w:p w14:paraId="0FB8E0DF" w14:textId="77777777" w:rsidR="00240056" w:rsidRDefault="00240056" w:rsidP="00B8123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szCs w:val="28"/>
        </w:rPr>
      </w:pPr>
    </w:p>
    <w:p w14:paraId="429793D8" w14:textId="77777777" w:rsidR="004F6637" w:rsidRPr="00240056" w:rsidRDefault="004F6637" w:rsidP="00B8123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240056">
        <w:rPr>
          <w:rFonts w:cs="Times New Roman"/>
          <w:b/>
          <w:i/>
          <w:iCs/>
          <w:szCs w:val="28"/>
        </w:rPr>
        <w:t>Литвинов О.М.</w:t>
      </w:r>
      <w:r w:rsidRPr="00240056">
        <w:rPr>
          <w:rFonts w:cs="Times New Roman"/>
          <w:bCs/>
          <w:szCs w:val="28"/>
        </w:rPr>
        <w:t xml:space="preserve"> і </w:t>
      </w:r>
      <w:proofErr w:type="spellStart"/>
      <w:r w:rsidRPr="00240056">
        <w:rPr>
          <w:rFonts w:cs="Times New Roman"/>
          <w:b/>
          <w:i/>
          <w:iCs/>
          <w:szCs w:val="28"/>
        </w:rPr>
        <w:t>Хаустов</w:t>
      </w:r>
      <w:proofErr w:type="spellEnd"/>
      <w:r w:rsidRPr="00240056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240056">
        <w:rPr>
          <w:rFonts w:cs="Times New Roman"/>
          <w:b/>
          <w:i/>
          <w:iCs/>
          <w:szCs w:val="28"/>
        </w:rPr>
        <w:t>М.М</w:t>
      </w:r>
      <w:proofErr w:type="spellEnd"/>
      <w:r w:rsidRPr="00240056">
        <w:rPr>
          <w:rFonts w:cs="Times New Roman"/>
          <w:b/>
          <w:i/>
          <w:iCs/>
          <w:szCs w:val="28"/>
        </w:rPr>
        <w:t>.</w:t>
      </w:r>
      <w:r w:rsidRPr="00240056">
        <w:rPr>
          <w:rFonts w:cs="Times New Roman"/>
          <w:bCs/>
          <w:szCs w:val="28"/>
        </w:rPr>
        <w:t xml:space="preserve"> прокоментували запропонований розподіл субвенцій за відповідними галузями та відповіли на запитання депутатів.</w:t>
      </w:r>
    </w:p>
    <w:p w14:paraId="4C0F8E39" w14:textId="77777777" w:rsidR="00240056" w:rsidRPr="00240056" w:rsidRDefault="00240056" w:rsidP="00B81236">
      <w:pPr>
        <w:spacing w:after="0" w:line="240" w:lineRule="auto"/>
        <w:ind w:firstLine="851"/>
        <w:jc w:val="both"/>
        <w:rPr>
          <w:bCs/>
          <w:u w:val="single"/>
        </w:rPr>
      </w:pPr>
    </w:p>
    <w:p w14:paraId="0BD008DC" w14:textId="77777777" w:rsidR="00240056" w:rsidRPr="00240056" w:rsidRDefault="00240056" w:rsidP="00240056">
      <w:pPr>
        <w:spacing w:after="0" w:line="240" w:lineRule="auto"/>
        <w:ind w:left="1498" w:hanging="1498"/>
        <w:jc w:val="both"/>
        <w:rPr>
          <w:bCs/>
          <w:lang w:eastAsia="uk-UA"/>
        </w:rPr>
      </w:pPr>
      <w:r w:rsidRPr="00240056">
        <w:rPr>
          <w:bCs/>
          <w:u w:val="single"/>
        </w:rPr>
        <w:t>Виступили</w:t>
      </w:r>
      <w:r w:rsidRPr="00240056">
        <w:rPr>
          <w:bCs/>
        </w:rPr>
        <w:t xml:space="preserve">: </w:t>
      </w:r>
      <w:proofErr w:type="spellStart"/>
      <w:r w:rsidRPr="00240056">
        <w:rPr>
          <w:b/>
          <w:i/>
          <w:iCs/>
        </w:rPr>
        <w:t>Немикіна</w:t>
      </w:r>
      <w:proofErr w:type="spellEnd"/>
      <w:r w:rsidRPr="00240056">
        <w:rPr>
          <w:b/>
          <w:i/>
          <w:iCs/>
        </w:rPr>
        <w:t xml:space="preserve"> </w:t>
      </w:r>
      <w:proofErr w:type="spellStart"/>
      <w:r w:rsidRPr="00240056">
        <w:rPr>
          <w:b/>
          <w:i/>
          <w:iCs/>
        </w:rPr>
        <w:t>Л.П</w:t>
      </w:r>
      <w:proofErr w:type="spellEnd"/>
      <w:r w:rsidRPr="00240056">
        <w:rPr>
          <w:b/>
          <w:i/>
          <w:iCs/>
        </w:rPr>
        <w:t>.</w:t>
      </w:r>
      <w:r w:rsidRPr="00240056">
        <w:rPr>
          <w:bCs/>
        </w:rPr>
        <w:t xml:space="preserve">, яка звернула увагу присутніх, що відповідно до пункту 3 </w:t>
      </w:r>
      <w:r w:rsidRPr="00240056">
        <w:rPr>
          <w:iCs/>
        </w:rPr>
        <w:t xml:space="preserve">рішення обласної ради від 24.12.2022 № 472-VIII "Про обласний бюджет Харківської області на 2023 рік" </w:t>
      </w:r>
      <w:r w:rsidRPr="00240056">
        <w:rPr>
          <w:bCs/>
          <w:lang w:eastAsia="uk-UA"/>
        </w:rPr>
        <w:t>Харківській обласній державній адміністрації надано право проводити розподіл та перерозподіл обсягів трансфертів із державного бюджету місцевим бюджетам області у період між сесіями Харківської обласної ради, за умови погодження з постійною комісією обласної ради з питань бюджету, з наступним внесенням змін до рішення про обласний бюджет.</w:t>
      </w:r>
    </w:p>
    <w:p w14:paraId="46F0A5D4" w14:textId="77777777" w:rsidR="00240056" w:rsidRPr="00240056" w:rsidRDefault="00240056" w:rsidP="00B81236">
      <w:pPr>
        <w:spacing w:after="0" w:line="240" w:lineRule="auto"/>
        <w:ind w:firstLine="851"/>
        <w:jc w:val="both"/>
        <w:rPr>
          <w:bCs/>
        </w:rPr>
      </w:pPr>
    </w:p>
    <w:p w14:paraId="1916A1EA" w14:textId="77777777" w:rsidR="00D5366C" w:rsidRPr="00240056" w:rsidRDefault="004F6637" w:rsidP="00B81236">
      <w:pPr>
        <w:spacing w:after="0" w:line="240" w:lineRule="auto"/>
        <w:ind w:firstLine="851"/>
        <w:jc w:val="both"/>
        <w:rPr>
          <w:bCs/>
        </w:rPr>
      </w:pPr>
      <w:r w:rsidRPr="00240056">
        <w:rPr>
          <w:bCs/>
        </w:rPr>
        <w:t>Депутати уважно розглянули надані матеріали, проставили доповідачам низку запитань та обговорили питання.</w:t>
      </w:r>
    </w:p>
    <w:p w14:paraId="144E5711" w14:textId="77777777" w:rsidR="00D5366C" w:rsidRPr="00240056" w:rsidRDefault="00D5366C" w:rsidP="00B81236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1C6EDE7A" w14:textId="77777777" w:rsidR="001608AD" w:rsidRPr="00240056" w:rsidRDefault="001608AD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40056">
        <w:rPr>
          <w:bCs/>
        </w:rPr>
        <w:t>За результатом розгляду питання постійна комісія дійшла ВИСНОВКУ:</w:t>
      </w:r>
    </w:p>
    <w:p w14:paraId="6459A3BE" w14:textId="77777777" w:rsidR="001608AD" w:rsidRPr="00240056" w:rsidRDefault="001608AD" w:rsidP="00B81236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5DEB9D6B" w14:textId="77777777" w:rsidR="001608AD" w:rsidRPr="00240056" w:rsidRDefault="001608AD" w:rsidP="00B81236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240056">
        <w:t>Інформацію взяти до відома.</w:t>
      </w:r>
    </w:p>
    <w:p w14:paraId="3302F334" w14:textId="77777777" w:rsidR="001608AD" w:rsidRPr="00240056" w:rsidRDefault="001608AD" w:rsidP="00B8123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2"/>
          <w:szCs w:val="12"/>
        </w:rPr>
      </w:pPr>
    </w:p>
    <w:p w14:paraId="1338E9DC" w14:textId="77777777" w:rsidR="004F6637" w:rsidRPr="00240056" w:rsidRDefault="004F6637" w:rsidP="00B8123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2" w:name="_Hlk119073984"/>
      <w:r w:rsidRPr="00240056">
        <w:rPr>
          <w:bCs/>
        </w:rPr>
        <w:t xml:space="preserve">Згідно з </w:t>
      </w:r>
      <w:r w:rsidRPr="00240056">
        <w:rPr>
          <w:iCs/>
        </w:rPr>
        <w:t xml:space="preserve">пунктом 3 рішення обласної ради від 24.12.2022 </w:t>
      </w:r>
      <w:r w:rsidRPr="00240056">
        <w:rPr>
          <w:iCs/>
        </w:rPr>
        <w:br/>
        <w:t>№ 472-VIII "Про обласний бюджет Харківської області на 2023 рік",</w:t>
      </w:r>
      <w:r w:rsidRPr="00240056">
        <w:rPr>
          <w:bCs/>
        </w:rPr>
        <w:t xml:space="preserve"> погодити </w:t>
      </w:r>
      <w:bookmarkEnd w:id="2"/>
      <w:r w:rsidRPr="00240056">
        <w:rPr>
          <w:iCs/>
        </w:rPr>
        <w:t xml:space="preserve">пропозиції Харківської обласної військової адміністрації </w:t>
      </w:r>
      <w:r w:rsidRPr="00240056">
        <w:rPr>
          <w:i/>
          <w:sz w:val="24"/>
        </w:rPr>
        <w:t xml:space="preserve">(лист ХОВА від 27.02.2023 вих. № 01-77/1072) </w:t>
      </w:r>
      <w:r w:rsidRPr="00240056">
        <w:rPr>
          <w:iCs/>
        </w:rPr>
        <w:t>щодо:</w:t>
      </w:r>
    </w:p>
    <w:p w14:paraId="097059D8" w14:textId="77777777" w:rsidR="00240056" w:rsidRPr="00240056" w:rsidRDefault="00240056" w:rsidP="00240056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36335A6F" w14:textId="77777777" w:rsidR="004F6637" w:rsidRPr="00240056" w:rsidRDefault="004F6637" w:rsidP="00B81236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iCs/>
        </w:rPr>
      </w:pPr>
      <w:r w:rsidRPr="00240056">
        <w:rPr>
          <w:iCs/>
        </w:rPr>
        <w:t>розподілу видатків за рахунок субвенції з державного бюджету на надання державної підтримки особам з особливими освітніми потребами</w:t>
      </w:r>
    </w:p>
    <w:p w14:paraId="6B21192E" w14:textId="77777777" w:rsidR="004F6637" w:rsidRPr="00240056" w:rsidRDefault="004F6637" w:rsidP="00B81236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iCs/>
          <w:sz w:val="16"/>
          <w:szCs w:val="16"/>
        </w:rPr>
      </w:pPr>
    </w:p>
    <w:p w14:paraId="6FCFF723" w14:textId="77777777" w:rsidR="004F6637" w:rsidRPr="00240056" w:rsidRDefault="004F6637" w:rsidP="00B81236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iCs/>
        </w:rPr>
      </w:pPr>
      <w:r w:rsidRPr="00240056">
        <w:rPr>
          <w:iCs/>
        </w:rPr>
        <w:t xml:space="preserve">розподілу субвенції на надання державної підтримки особам з особливими освітніми потребами за рахунок відповідної субвенції з </w:t>
      </w:r>
      <w:r w:rsidR="00240056">
        <w:rPr>
          <w:iCs/>
        </w:rPr>
        <w:br/>
      </w:r>
      <w:r w:rsidRPr="00240056">
        <w:rPr>
          <w:iCs/>
        </w:rPr>
        <w:t xml:space="preserve">державного бюджету, що передається місцевим бюджетам області, </w:t>
      </w:r>
      <w:r w:rsidR="00240056">
        <w:rPr>
          <w:iCs/>
        </w:rPr>
        <w:br/>
      </w:r>
      <w:r w:rsidRPr="00240056">
        <w:rPr>
          <w:iCs/>
        </w:rPr>
        <w:t>у сумі 10 047,673 тис. грн.</w:t>
      </w:r>
    </w:p>
    <w:p w14:paraId="1848FC9E" w14:textId="77777777" w:rsidR="004F6637" w:rsidRPr="00240056" w:rsidRDefault="004F6637" w:rsidP="00B81236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iCs/>
          <w:sz w:val="16"/>
          <w:szCs w:val="16"/>
        </w:rPr>
      </w:pPr>
    </w:p>
    <w:p w14:paraId="430FF976" w14:textId="77777777" w:rsidR="004F6637" w:rsidRPr="00240056" w:rsidRDefault="004F6637" w:rsidP="00B81236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</w:pPr>
      <w:r w:rsidRPr="00240056">
        <w:rPr>
          <w:iCs/>
        </w:rPr>
        <w:t>розподілу видатків за рахунок субвенції з державного бюджету на здійснення підтримки окремих закладів та заходів у системі охорони здоров'я у сумі 19 941,7 тис. грн.</w:t>
      </w:r>
    </w:p>
    <w:p w14:paraId="56E20952" w14:textId="77777777" w:rsidR="00240056" w:rsidRPr="00240056" w:rsidRDefault="00240056" w:rsidP="00240056">
      <w:pPr>
        <w:tabs>
          <w:tab w:val="left" w:pos="0"/>
        </w:tabs>
        <w:spacing w:after="0" w:line="240" w:lineRule="auto"/>
        <w:ind w:left="567"/>
        <w:jc w:val="both"/>
        <w:rPr>
          <w:sz w:val="16"/>
          <w:szCs w:val="16"/>
        </w:rPr>
      </w:pPr>
    </w:p>
    <w:p w14:paraId="388C6662" w14:textId="77777777" w:rsidR="00240056" w:rsidRPr="00240056" w:rsidRDefault="00240056" w:rsidP="00240056">
      <w:pPr>
        <w:tabs>
          <w:tab w:val="left" w:pos="0"/>
        </w:tabs>
        <w:spacing w:after="0" w:line="240" w:lineRule="auto"/>
        <w:ind w:left="567"/>
        <w:jc w:val="both"/>
      </w:pPr>
      <w:r w:rsidRPr="00240056">
        <w:t xml:space="preserve">з наступним внесенням змін </w:t>
      </w:r>
      <w:r w:rsidRPr="00240056">
        <w:rPr>
          <w:bCs/>
          <w:lang w:eastAsia="uk-UA"/>
        </w:rPr>
        <w:t>до рішення про обласний бюджет</w:t>
      </w:r>
      <w:r>
        <w:rPr>
          <w:bCs/>
          <w:lang w:eastAsia="uk-UA"/>
        </w:rPr>
        <w:t>.</w:t>
      </w:r>
    </w:p>
    <w:p w14:paraId="7D407E09" w14:textId="77777777" w:rsidR="004F6637" w:rsidRPr="00240056" w:rsidRDefault="004F6637" w:rsidP="00B81236">
      <w:pPr>
        <w:spacing w:after="0" w:line="240" w:lineRule="auto"/>
        <w:ind w:left="5670" w:hanging="283"/>
        <w:jc w:val="both"/>
        <w:rPr>
          <w:color w:val="FF0000"/>
          <w:sz w:val="12"/>
          <w:szCs w:val="12"/>
        </w:rPr>
      </w:pPr>
    </w:p>
    <w:p w14:paraId="2E302791" w14:textId="77777777" w:rsidR="004F6637" w:rsidRPr="00240056" w:rsidRDefault="004F6637" w:rsidP="00B81236">
      <w:pPr>
        <w:spacing w:after="0" w:line="240" w:lineRule="auto"/>
        <w:ind w:left="6521" w:hanging="3133"/>
        <w:jc w:val="both"/>
      </w:pPr>
      <w:r w:rsidRPr="00240056">
        <w:t xml:space="preserve">Голосували: "за" – 8 </w:t>
      </w:r>
      <w:r w:rsidRPr="00240056">
        <w:rPr>
          <w:i/>
          <w:sz w:val="24"/>
        </w:rPr>
        <w:t xml:space="preserve">(Л. </w:t>
      </w:r>
      <w:proofErr w:type="spellStart"/>
      <w:r w:rsidRPr="00240056">
        <w:rPr>
          <w:i/>
          <w:sz w:val="24"/>
        </w:rPr>
        <w:t>Немикіна</w:t>
      </w:r>
      <w:proofErr w:type="spellEnd"/>
      <w:r w:rsidRPr="00240056">
        <w:rPr>
          <w:i/>
          <w:sz w:val="24"/>
        </w:rPr>
        <w:t xml:space="preserve">, А. </w:t>
      </w:r>
      <w:proofErr w:type="spellStart"/>
      <w:r w:rsidRPr="00240056">
        <w:rPr>
          <w:i/>
          <w:sz w:val="24"/>
        </w:rPr>
        <w:t>Гацько</w:t>
      </w:r>
      <w:proofErr w:type="spellEnd"/>
      <w:r w:rsidRPr="00240056">
        <w:rPr>
          <w:i/>
          <w:sz w:val="24"/>
        </w:rPr>
        <w:t xml:space="preserve">,            </w:t>
      </w:r>
      <w:r w:rsidR="00A24808" w:rsidRPr="00240056">
        <w:rPr>
          <w:i/>
          <w:sz w:val="24"/>
        </w:rPr>
        <w:br/>
      </w:r>
      <w:r w:rsidRPr="00240056">
        <w:rPr>
          <w:i/>
          <w:sz w:val="24"/>
        </w:rPr>
        <w:t xml:space="preserve"> С. </w:t>
      </w:r>
      <w:proofErr w:type="spellStart"/>
      <w:r w:rsidRPr="00240056">
        <w:rPr>
          <w:i/>
          <w:sz w:val="24"/>
        </w:rPr>
        <w:t>Гладкоскок</w:t>
      </w:r>
      <w:proofErr w:type="spellEnd"/>
      <w:r w:rsidRPr="00240056">
        <w:rPr>
          <w:i/>
          <w:sz w:val="24"/>
        </w:rPr>
        <w:t xml:space="preserve">,  І. Горішній, </w:t>
      </w:r>
      <w:r w:rsidRPr="00240056">
        <w:rPr>
          <w:i/>
          <w:sz w:val="24"/>
        </w:rPr>
        <w:br/>
        <w:t xml:space="preserve">В. </w:t>
      </w:r>
      <w:proofErr w:type="spellStart"/>
      <w:r w:rsidRPr="00240056">
        <w:rPr>
          <w:i/>
          <w:sz w:val="24"/>
        </w:rPr>
        <w:t>Ісламов</w:t>
      </w:r>
      <w:proofErr w:type="spellEnd"/>
      <w:r w:rsidRPr="00240056">
        <w:rPr>
          <w:i/>
          <w:sz w:val="24"/>
        </w:rPr>
        <w:t xml:space="preserve">, </w:t>
      </w:r>
      <w:r w:rsidR="00A24808" w:rsidRPr="00240056">
        <w:rPr>
          <w:i/>
          <w:sz w:val="24"/>
        </w:rPr>
        <w:t xml:space="preserve">Г. Лазарєв, </w:t>
      </w:r>
      <w:r w:rsidR="00A24808" w:rsidRPr="00240056">
        <w:rPr>
          <w:i/>
          <w:sz w:val="24"/>
        </w:rPr>
        <w:br/>
      </w:r>
      <w:r w:rsidRPr="00240056">
        <w:rPr>
          <w:i/>
          <w:sz w:val="24"/>
        </w:rPr>
        <w:t>О. Скорик,</w:t>
      </w:r>
      <w:r w:rsidR="00A24808" w:rsidRPr="00240056">
        <w:rPr>
          <w:i/>
          <w:sz w:val="24"/>
        </w:rPr>
        <w:t xml:space="preserve"> </w:t>
      </w:r>
      <w:r w:rsidRPr="00240056">
        <w:rPr>
          <w:i/>
          <w:sz w:val="24"/>
        </w:rPr>
        <w:t xml:space="preserve">Р. </w:t>
      </w:r>
      <w:proofErr w:type="spellStart"/>
      <w:r w:rsidRPr="00240056">
        <w:rPr>
          <w:i/>
          <w:sz w:val="24"/>
        </w:rPr>
        <w:t>Семенуха</w:t>
      </w:r>
      <w:proofErr w:type="spellEnd"/>
      <w:r w:rsidRPr="00240056">
        <w:rPr>
          <w:i/>
          <w:sz w:val="24"/>
        </w:rPr>
        <w:t>)</w:t>
      </w:r>
    </w:p>
    <w:p w14:paraId="086AA8BE" w14:textId="77777777" w:rsidR="004F6637" w:rsidRPr="00240056" w:rsidRDefault="004F6637" w:rsidP="00B81236">
      <w:pPr>
        <w:spacing w:after="0" w:line="240" w:lineRule="auto"/>
        <w:ind w:left="5103"/>
        <w:jc w:val="both"/>
      </w:pPr>
      <w:r w:rsidRPr="00240056">
        <w:t>"проти"  – немає</w:t>
      </w:r>
    </w:p>
    <w:p w14:paraId="7ED823F0" w14:textId="77777777" w:rsidR="00553D25" w:rsidRPr="00240056" w:rsidRDefault="004F6637" w:rsidP="00B81236">
      <w:pPr>
        <w:spacing w:after="0" w:line="240" w:lineRule="auto"/>
        <w:ind w:left="5103"/>
        <w:contextualSpacing/>
        <w:jc w:val="both"/>
        <w:rPr>
          <w:iCs/>
        </w:rPr>
      </w:pPr>
      <w:r w:rsidRPr="00240056">
        <w:t>"</w:t>
      </w:r>
      <w:proofErr w:type="spellStart"/>
      <w:r w:rsidRPr="00240056">
        <w:t>утрим</w:t>
      </w:r>
      <w:proofErr w:type="spellEnd"/>
      <w:r w:rsidRPr="00240056">
        <w:t>." – немає</w:t>
      </w:r>
    </w:p>
    <w:p w14:paraId="44E7A0C1" w14:textId="77777777" w:rsidR="0018782C" w:rsidRDefault="0018782C" w:rsidP="00B81236">
      <w:pPr>
        <w:spacing w:after="0" w:line="240" w:lineRule="auto"/>
        <w:contextualSpacing/>
        <w:rPr>
          <w:i/>
          <w:iCs/>
          <w:color w:val="FF0000"/>
          <w:sz w:val="20"/>
          <w:szCs w:val="20"/>
        </w:rPr>
      </w:pPr>
    </w:p>
    <w:p w14:paraId="050EDB9E" w14:textId="77777777" w:rsidR="00240056" w:rsidRPr="00240056" w:rsidRDefault="00240056" w:rsidP="00B81236">
      <w:pPr>
        <w:spacing w:after="0" w:line="240" w:lineRule="auto"/>
        <w:contextualSpacing/>
        <w:rPr>
          <w:i/>
          <w:iCs/>
          <w:color w:val="FF0000"/>
          <w:sz w:val="20"/>
          <w:szCs w:val="20"/>
        </w:rPr>
      </w:pPr>
    </w:p>
    <w:p w14:paraId="260BE529" w14:textId="35EEA00E" w:rsidR="00794D74" w:rsidRPr="003F4809" w:rsidRDefault="00553D25" w:rsidP="00B81236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ind w:left="1843" w:hanging="1842"/>
        <w:jc w:val="both"/>
      </w:pPr>
      <w:r w:rsidRPr="00240056">
        <w:rPr>
          <w:szCs w:val="28"/>
        </w:rPr>
        <w:lastRenderedPageBreak/>
        <w:t xml:space="preserve">СЛУХАЛИ: </w:t>
      </w:r>
      <w:r w:rsidR="00A24808" w:rsidRPr="00240056">
        <w:rPr>
          <w:b/>
          <w:bCs/>
        </w:rPr>
        <w:t xml:space="preserve">Про </w:t>
      </w:r>
      <w:r w:rsidR="00A24808" w:rsidRPr="00240056">
        <w:rPr>
          <w:b/>
          <w:bCs/>
          <w:iCs/>
        </w:rPr>
        <w:t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воєнного стану</w:t>
      </w:r>
      <w:r w:rsidR="00A24808" w:rsidRPr="00240056">
        <w:rPr>
          <w:color w:val="FF0000"/>
          <w:szCs w:val="28"/>
        </w:rPr>
        <w:t xml:space="preserve"> </w:t>
      </w:r>
      <w:r w:rsidR="00A24808" w:rsidRPr="00240056">
        <w:rPr>
          <w:bCs/>
          <w:i/>
          <w:sz w:val="24"/>
        </w:rPr>
        <w:t>(доповідні записки управління з питань комунальної власності виконавчого апарату обласної ради від 28.12.2022 вх. № 4322/ 01-37</w:t>
      </w:r>
      <w:r w:rsidR="00A24808" w:rsidRPr="00240056">
        <w:rPr>
          <w:bCs/>
          <w:i/>
          <w:color w:val="FF0000"/>
          <w:sz w:val="24"/>
        </w:rPr>
        <w:t xml:space="preserve"> </w:t>
      </w:r>
      <w:r w:rsidR="00A24808" w:rsidRPr="00240056">
        <w:rPr>
          <w:bCs/>
          <w:i/>
          <w:sz w:val="24"/>
        </w:rPr>
        <w:t>та від</w:t>
      </w:r>
      <w:r w:rsidR="00A24808" w:rsidRPr="00240056">
        <w:rPr>
          <w:bCs/>
          <w:i/>
          <w:color w:val="FF0000"/>
          <w:sz w:val="24"/>
        </w:rPr>
        <w:t xml:space="preserve"> </w:t>
      </w:r>
      <w:r w:rsidR="001D53EC" w:rsidRPr="00010EF5">
        <w:rPr>
          <w:i/>
          <w:iCs/>
          <w:sz w:val="24"/>
        </w:rPr>
        <w:t>1</w:t>
      </w:r>
      <w:r w:rsidR="001D53EC">
        <w:rPr>
          <w:i/>
          <w:iCs/>
          <w:sz w:val="24"/>
        </w:rPr>
        <w:t>3</w:t>
      </w:r>
      <w:r w:rsidR="001D53EC" w:rsidRPr="00010EF5">
        <w:rPr>
          <w:i/>
          <w:iCs/>
          <w:sz w:val="24"/>
        </w:rPr>
        <w:t>.02.2023</w:t>
      </w:r>
      <w:r w:rsidR="001D53EC" w:rsidRPr="0022016D">
        <w:rPr>
          <w:szCs w:val="28"/>
          <w:lang w:val="ru-RU"/>
        </w:rPr>
        <w:t xml:space="preserve"> </w:t>
      </w:r>
      <w:proofErr w:type="spellStart"/>
      <w:r w:rsidR="001D53EC" w:rsidRPr="003F4809">
        <w:rPr>
          <w:bCs/>
          <w:i/>
          <w:sz w:val="24"/>
        </w:rPr>
        <w:t>вх</w:t>
      </w:r>
      <w:proofErr w:type="spellEnd"/>
      <w:r w:rsidR="001D53EC" w:rsidRPr="003F4809">
        <w:rPr>
          <w:bCs/>
          <w:i/>
          <w:sz w:val="24"/>
        </w:rPr>
        <w:t xml:space="preserve">. № </w:t>
      </w:r>
      <w:r w:rsidR="001D53EC" w:rsidRPr="003F4809">
        <w:rPr>
          <w:bCs/>
          <w:i/>
          <w:sz w:val="24"/>
          <w:lang w:val="ru-RU"/>
        </w:rPr>
        <w:t>ВД-54-23</w:t>
      </w:r>
      <w:r w:rsidR="00A24808" w:rsidRPr="003F4809">
        <w:rPr>
          <w:rStyle w:val="af0"/>
          <w:rFonts w:eastAsia="Calibri"/>
          <w:b w:val="0"/>
          <w:i/>
          <w:sz w:val="24"/>
          <w:szCs w:val="24"/>
        </w:rPr>
        <w:t>)</w:t>
      </w:r>
      <w:r w:rsidR="0081777A" w:rsidRPr="003F4809">
        <w:rPr>
          <w:b/>
        </w:rPr>
        <w:t>.</w:t>
      </w:r>
      <w:r w:rsidR="0081777A" w:rsidRPr="003F4809">
        <w:rPr>
          <w:b/>
          <w:i/>
          <w:sz w:val="24"/>
        </w:rPr>
        <w:t xml:space="preserve">      </w:t>
      </w:r>
      <w:bookmarkStart w:id="3" w:name="_GoBack"/>
      <w:bookmarkEnd w:id="3"/>
    </w:p>
    <w:p w14:paraId="3163288B" w14:textId="77777777" w:rsidR="00342422" w:rsidRPr="00240056" w:rsidRDefault="00342422" w:rsidP="00B8123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44171D62" w14:textId="77777777" w:rsidR="00A24808" w:rsidRPr="00240056" w:rsidRDefault="00D30974" w:rsidP="00B81236">
      <w:pPr>
        <w:pStyle w:val="a3"/>
        <w:tabs>
          <w:tab w:val="left" w:pos="1134"/>
          <w:tab w:val="left" w:pos="1276"/>
        </w:tabs>
        <w:ind w:left="3119" w:hanging="1276"/>
        <w:jc w:val="both"/>
        <w:rPr>
          <w:rFonts w:eastAsia="Times New Roman"/>
          <w:lang w:eastAsia="ru-RU"/>
        </w:rPr>
      </w:pPr>
      <w:r w:rsidRPr="00240056">
        <w:rPr>
          <w:bCs/>
          <w:szCs w:val="28"/>
          <w:u w:val="single"/>
          <w:lang w:eastAsia="uk-UA"/>
        </w:rPr>
        <w:t>Доповіда</w:t>
      </w:r>
      <w:r w:rsidR="00A24808" w:rsidRPr="00240056">
        <w:rPr>
          <w:bCs/>
          <w:szCs w:val="28"/>
          <w:u w:val="single"/>
          <w:lang w:eastAsia="uk-UA"/>
        </w:rPr>
        <w:t>ють</w:t>
      </w:r>
      <w:r w:rsidRPr="00240056">
        <w:rPr>
          <w:bCs/>
          <w:szCs w:val="28"/>
          <w:lang w:eastAsia="uk-UA"/>
        </w:rPr>
        <w:t xml:space="preserve">: </w:t>
      </w:r>
      <w:proofErr w:type="spellStart"/>
      <w:r w:rsidR="00A24808" w:rsidRPr="00240056">
        <w:rPr>
          <w:rFonts w:eastAsia="Times New Roman"/>
          <w:b/>
          <w:bCs/>
          <w:i/>
          <w:iCs/>
          <w:lang w:eastAsia="ru-RU"/>
        </w:rPr>
        <w:t>Потопальська</w:t>
      </w:r>
      <w:proofErr w:type="spellEnd"/>
      <w:r w:rsidR="00A24808" w:rsidRPr="00240056">
        <w:rPr>
          <w:rFonts w:eastAsia="Times New Roman"/>
          <w:b/>
          <w:bCs/>
          <w:i/>
          <w:iCs/>
          <w:lang w:eastAsia="ru-RU"/>
        </w:rPr>
        <w:t xml:space="preserve"> Ірина Євгенівна</w:t>
      </w:r>
      <w:r w:rsidR="00A24808" w:rsidRPr="00240056">
        <w:rPr>
          <w:rFonts w:eastAsia="Times New Roman"/>
          <w:lang w:eastAsia="ru-RU"/>
        </w:rPr>
        <w:t xml:space="preserve"> – заступник начальника управління з питань комунальної власності виконавчого апарату обласної ради;</w:t>
      </w:r>
    </w:p>
    <w:p w14:paraId="45CF1DFB" w14:textId="77777777" w:rsidR="00D30974" w:rsidRPr="00240056" w:rsidRDefault="00A24808" w:rsidP="00B81236">
      <w:pPr>
        <w:pStyle w:val="a3"/>
        <w:tabs>
          <w:tab w:val="left" w:pos="1134"/>
          <w:tab w:val="left" w:pos="1276"/>
        </w:tabs>
        <w:ind w:left="3119" w:firstLine="567"/>
        <w:jc w:val="both"/>
        <w:rPr>
          <w:szCs w:val="28"/>
        </w:rPr>
      </w:pPr>
      <w:proofErr w:type="spellStart"/>
      <w:r w:rsidRPr="00240056">
        <w:rPr>
          <w:b/>
          <w:i/>
          <w:iCs/>
          <w:szCs w:val="28"/>
          <w:lang w:eastAsia="uk-UA"/>
        </w:rPr>
        <w:t>Свид</w:t>
      </w:r>
      <w:proofErr w:type="spellEnd"/>
      <w:r w:rsidRPr="00240056">
        <w:rPr>
          <w:b/>
          <w:i/>
          <w:iCs/>
          <w:szCs w:val="28"/>
          <w:lang w:eastAsia="uk-UA"/>
        </w:rPr>
        <w:t xml:space="preserve"> Сергій Васильович</w:t>
      </w:r>
      <w:r w:rsidRPr="00240056">
        <w:rPr>
          <w:bCs/>
          <w:szCs w:val="28"/>
          <w:lang w:eastAsia="uk-UA"/>
        </w:rPr>
        <w:t xml:space="preserve"> </w:t>
      </w:r>
      <w:r w:rsidRPr="00240056">
        <w:rPr>
          <w:szCs w:val="28"/>
        </w:rPr>
        <w:t xml:space="preserve">– начальник відділу управління об'єктами спільної власності </w:t>
      </w:r>
      <w:r w:rsidRPr="00240056">
        <w:rPr>
          <w:rFonts w:eastAsia="Times New Roman"/>
          <w:lang w:eastAsia="ru-RU"/>
        </w:rPr>
        <w:t>управління з питань комунальної власності виконавчого апарату обласної ради</w:t>
      </w:r>
      <w:r w:rsidR="00D30974" w:rsidRPr="00240056">
        <w:rPr>
          <w:szCs w:val="28"/>
        </w:rPr>
        <w:t xml:space="preserve">. </w:t>
      </w:r>
    </w:p>
    <w:p w14:paraId="35BDF6CF" w14:textId="77777777" w:rsidR="00895DB9" w:rsidRPr="00240056" w:rsidRDefault="0081777A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0"/>
          <w:szCs w:val="10"/>
        </w:rPr>
      </w:pPr>
      <w:r w:rsidRPr="00240056">
        <w:rPr>
          <w:rFonts w:cs="Microsoft Uighur"/>
          <w:b/>
          <w:bCs/>
          <w:i/>
          <w:color w:val="FF0000"/>
          <w:sz w:val="10"/>
          <w:szCs w:val="10"/>
        </w:rPr>
        <w:t xml:space="preserve">                                             </w:t>
      </w:r>
    </w:p>
    <w:p w14:paraId="53B227C2" w14:textId="77777777" w:rsidR="00EA078B" w:rsidRPr="00240056" w:rsidRDefault="00A24808" w:rsidP="00B8123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240056">
        <w:rPr>
          <w:b/>
          <w:bCs/>
          <w:i/>
          <w:szCs w:val="28"/>
        </w:rPr>
        <w:t>Потопальська</w:t>
      </w:r>
      <w:proofErr w:type="spellEnd"/>
      <w:r w:rsidRPr="00240056">
        <w:rPr>
          <w:b/>
          <w:bCs/>
          <w:i/>
          <w:szCs w:val="28"/>
        </w:rPr>
        <w:t xml:space="preserve"> </w:t>
      </w:r>
      <w:proofErr w:type="spellStart"/>
      <w:r w:rsidRPr="00240056">
        <w:rPr>
          <w:b/>
          <w:bCs/>
          <w:i/>
          <w:szCs w:val="28"/>
        </w:rPr>
        <w:t>І.Є</w:t>
      </w:r>
      <w:proofErr w:type="spellEnd"/>
      <w:r w:rsidRPr="00240056">
        <w:rPr>
          <w:b/>
          <w:bCs/>
          <w:i/>
          <w:szCs w:val="28"/>
        </w:rPr>
        <w:t xml:space="preserve">. </w:t>
      </w:r>
      <w:r w:rsidRPr="00240056">
        <w:rPr>
          <w:iCs/>
          <w:szCs w:val="28"/>
        </w:rPr>
        <w:t>і</w:t>
      </w:r>
      <w:r w:rsidRPr="00240056">
        <w:rPr>
          <w:b/>
          <w:bCs/>
          <w:i/>
          <w:szCs w:val="28"/>
        </w:rPr>
        <w:t xml:space="preserve"> </w:t>
      </w:r>
      <w:proofErr w:type="spellStart"/>
      <w:r w:rsidRPr="00240056">
        <w:rPr>
          <w:b/>
          <w:bCs/>
          <w:i/>
          <w:szCs w:val="28"/>
        </w:rPr>
        <w:t>Свид</w:t>
      </w:r>
      <w:proofErr w:type="spellEnd"/>
      <w:r w:rsidRPr="00240056">
        <w:rPr>
          <w:b/>
          <w:bCs/>
          <w:i/>
          <w:szCs w:val="28"/>
        </w:rPr>
        <w:t xml:space="preserve"> С.В.</w:t>
      </w:r>
      <w:r w:rsidR="00EA078B" w:rsidRPr="00240056">
        <w:rPr>
          <w:b/>
          <w:bCs/>
          <w:i/>
          <w:szCs w:val="28"/>
        </w:rPr>
        <w:t xml:space="preserve"> </w:t>
      </w:r>
      <w:r w:rsidRPr="00240056">
        <w:rPr>
          <w:b/>
          <w:bCs/>
          <w:i/>
          <w:szCs w:val="28"/>
        </w:rPr>
        <w:t xml:space="preserve"> </w:t>
      </w:r>
      <w:r w:rsidRPr="00240056">
        <w:rPr>
          <w:bCs/>
          <w:szCs w:val="28"/>
        </w:rPr>
        <w:t>прокоментували надане подання щодо звільнення суб'єктів господарської діяльності від сплати орендної плати і відповіли на запитання депутатів</w:t>
      </w:r>
      <w:r w:rsidR="00EA078B" w:rsidRPr="00240056">
        <w:rPr>
          <w:bCs/>
          <w:szCs w:val="28"/>
        </w:rPr>
        <w:t xml:space="preserve">. </w:t>
      </w:r>
    </w:p>
    <w:p w14:paraId="74AC1F08" w14:textId="77777777" w:rsidR="00EA078B" w:rsidRPr="00240056" w:rsidRDefault="00EA078B" w:rsidP="00B81236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2"/>
          <w:szCs w:val="12"/>
          <w:u w:val="single"/>
        </w:rPr>
      </w:pPr>
    </w:p>
    <w:p w14:paraId="0A2F62C8" w14:textId="77777777" w:rsidR="00A24808" w:rsidRDefault="00A24808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40056">
        <w:rPr>
          <w:bCs/>
        </w:rPr>
        <w:t>Депутати поставили доповідачам запитання, обговорили питання та висловили низку зауважень.</w:t>
      </w:r>
    </w:p>
    <w:p w14:paraId="56ED4349" w14:textId="77777777" w:rsidR="00B26B5B" w:rsidRPr="00B26B5B" w:rsidRDefault="00B26B5B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673B1CF0" w14:textId="77777777" w:rsidR="00B81236" w:rsidRPr="00240056" w:rsidRDefault="00B81236" w:rsidP="00B81236">
      <w:pPr>
        <w:spacing w:after="0" w:line="240" w:lineRule="auto"/>
        <w:ind w:firstLine="567"/>
        <w:jc w:val="both"/>
      </w:pPr>
      <w:r w:rsidRPr="00240056">
        <w:t xml:space="preserve">Відповідно до статті 47 Закону України «Про місцеве самоврядування в Україні», </w:t>
      </w:r>
      <w:r w:rsidR="00240056">
        <w:t>рішення обласної ради від 20.09.202</w:t>
      </w:r>
      <w:r w:rsidR="00157500" w:rsidRPr="00157500">
        <w:t>2</w:t>
      </w:r>
      <w:r w:rsidR="00240056">
        <w:t xml:space="preserve"> № 410-</w:t>
      </w:r>
      <w:r w:rsidR="00240056">
        <w:rPr>
          <w:lang w:val="en-US"/>
        </w:rPr>
        <w:t>VIII</w:t>
      </w:r>
      <w:r w:rsidR="00240056" w:rsidRPr="00240056">
        <w:t xml:space="preserve">, </w:t>
      </w:r>
      <w:r w:rsidRPr="00240056">
        <w:t>розглянувши подання управління з питань комунальної власності виконавчого апарату обласної ради та</w:t>
      </w:r>
      <w:r w:rsidRPr="00240056">
        <w:rPr>
          <w:b/>
          <w:i/>
        </w:rPr>
        <w:t xml:space="preserve"> </w:t>
      </w:r>
      <w:r w:rsidRPr="00240056">
        <w:t>матеріали, надані  балансоутримувачами та орендарями майна спільної власності територіальних громад сіл, селищ, міст області, постійна комісія дійшла ВИСНОВКУ:</w:t>
      </w:r>
    </w:p>
    <w:p w14:paraId="61D1FFB9" w14:textId="77777777" w:rsidR="00B81236" w:rsidRPr="00240056" w:rsidRDefault="00B81236" w:rsidP="00B81236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504C428F" w14:textId="77777777" w:rsidR="00B81236" w:rsidRPr="00240056" w:rsidRDefault="00B81236" w:rsidP="00B81236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</w:pPr>
      <w:r w:rsidRPr="00240056">
        <w:t>Інформацію взяти до відома.</w:t>
      </w:r>
    </w:p>
    <w:p w14:paraId="18A24670" w14:textId="77777777" w:rsidR="00B81236" w:rsidRPr="00240056" w:rsidRDefault="00B81236" w:rsidP="00B81236">
      <w:pPr>
        <w:spacing w:after="0" w:line="240" w:lineRule="auto"/>
        <w:ind w:left="851"/>
        <w:jc w:val="both"/>
        <w:rPr>
          <w:sz w:val="8"/>
          <w:szCs w:val="8"/>
        </w:rPr>
      </w:pPr>
    </w:p>
    <w:p w14:paraId="2474EC0A" w14:textId="77777777" w:rsidR="00B81236" w:rsidRPr="00240056" w:rsidRDefault="00B81236" w:rsidP="00B81236">
      <w:pPr>
        <w:numPr>
          <w:ilvl w:val="0"/>
          <w:numId w:val="20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851"/>
        <w:jc w:val="both"/>
      </w:pPr>
      <w:r w:rsidRPr="00240056">
        <w:rPr>
          <w:b/>
          <w:bCs/>
          <w:u w:val="single"/>
        </w:rPr>
        <w:t>Підтримати</w:t>
      </w:r>
      <w:r w:rsidRPr="00240056">
        <w:t xml:space="preserve"> подання управління з питань комунальної власності виконавчого апарату обласної ради щодо </w:t>
      </w:r>
      <w:r w:rsidRPr="00240056">
        <w:rPr>
          <w:iCs/>
        </w:rPr>
        <w:t>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240056">
        <w:rPr>
          <w:b/>
          <w:iCs/>
        </w:rPr>
        <w:t xml:space="preserve"> </w:t>
      </w:r>
      <w:r w:rsidRPr="00240056">
        <w:rPr>
          <w:bCs/>
          <w:iCs/>
        </w:rPr>
        <w:t>наступних</w:t>
      </w:r>
      <w:r w:rsidRPr="00240056">
        <w:rPr>
          <w:b/>
          <w:iCs/>
        </w:rPr>
        <w:t xml:space="preserve"> </w:t>
      </w:r>
      <w:r w:rsidRPr="00240056">
        <w:t>суб’єктів господарської діяльності:</w:t>
      </w:r>
    </w:p>
    <w:p w14:paraId="348FFBB3" w14:textId="77777777" w:rsidR="00B81236" w:rsidRPr="00240056" w:rsidRDefault="00B81236" w:rsidP="00B81236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i/>
        </w:rPr>
      </w:pPr>
      <w:r w:rsidRPr="00240056">
        <w:rPr>
          <w:b/>
          <w:bCs/>
        </w:rPr>
        <w:t>ТОВАРИСТВА З ОБМЕЖЕНОЮ ВІДПОВІДАЛЬНІСТЮ «ОЛІМП+»</w:t>
      </w:r>
      <w:r w:rsidRPr="00240056">
        <w:t xml:space="preserve"> </w:t>
      </w:r>
      <w:r w:rsidRPr="00240056">
        <w:rPr>
          <w:i/>
        </w:rPr>
        <w:t xml:space="preserve">за договорами оренди </w:t>
      </w:r>
      <w:r w:rsidRPr="00240056">
        <w:rPr>
          <w:bCs/>
          <w:i/>
          <w:iCs/>
        </w:rPr>
        <w:t>№ 5/57 комунального майна від 07 грудня 2005 року</w:t>
      </w:r>
      <w:r w:rsidRPr="00240056">
        <w:rPr>
          <w:bCs/>
          <w:i/>
        </w:rPr>
        <w:t xml:space="preserve"> (зі змінами) та  </w:t>
      </w:r>
      <w:r w:rsidRPr="00240056">
        <w:rPr>
          <w:bCs/>
          <w:i/>
          <w:iCs/>
        </w:rPr>
        <w:t>№ 6 комунального майна від 07 грудня 2005 року</w:t>
      </w:r>
      <w:r w:rsidRPr="00240056">
        <w:rPr>
          <w:bCs/>
          <w:i/>
        </w:rPr>
        <w:t xml:space="preserve"> (зі змінами), терміном </w:t>
      </w:r>
      <w:r w:rsidRPr="00240056">
        <w:rPr>
          <w:i/>
        </w:rPr>
        <w:t>з 24.02.2022 по 19.12.2022 (звільнення -100 %)</w:t>
      </w:r>
      <w:r w:rsidRPr="00240056">
        <w:rPr>
          <w:bCs/>
          <w:i/>
        </w:rPr>
        <w:t>;</w:t>
      </w:r>
    </w:p>
    <w:p w14:paraId="12B7C11F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  <w:bCs/>
        </w:rPr>
        <w:t>ПРИВАТНОГО АКЦІОНЕРНОГО ТОВАРИСТВА «ТРЕСТ ЖИТЛОБУД - 1»</w:t>
      </w:r>
      <w:r w:rsidRPr="00240056">
        <w:t xml:space="preserve"> </w:t>
      </w:r>
      <w:r w:rsidRPr="00240056">
        <w:rPr>
          <w:bCs/>
        </w:rPr>
        <w:t xml:space="preserve">за договором оренди </w:t>
      </w:r>
      <w:r w:rsidRPr="00240056">
        <w:rPr>
          <w:bCs/>
          <w:iCs/>
        </w:rPr>
        <w:t>№ 139 Н комунального майна від 12 жовтня 2009 року</w:t>
      </w:r>
      <w:r w:rsidRPr="00240056">
        <w:rPr>
          <w:bCs/>
        </w:rPr>
        <w:t xml:space="preserve"> (зі змінами), </w:t>
      </w:r>
      <w:r w:rsidRPr="00B26B5B">
        <w:rPr>
          <w:bCs/>
          <w:spacing w:val="-18"/>
        </w:rPr>
        <w:t xml:space="preserve">терміном </w:t>
      </w:r>
      <w:r w:rsidRPr="00B26B5B">
        <w:rPr>
          <w:spacing w:val="-18"/>
        </w:rPr>
        <w:t xml:space="preserve">з 24.02.2022 по 19.12.2022 </w:t>
      </w:r>
      <w:r w:rsidRPr="00B26B5B">
        <w:rPr>
          <w:bCs/>
          <w:spacing w:val="-18"/>
        </w:rPr>
        <w:t>(</w:t>
      </w:r>
      <w:r w:rsidRPr="00B26B5B">
        <w:rPr>
          <w:spacing w:val="-18"/>
        </w:rPr>
        <w:t>звільнення -100 %</w:t>
      </w:r>
      <w:r w:rsidRPr="00B26B5B">
        <w:rPr>
          <w:bCs/>
          <w:spacing w:val="-18"/>
        </w:rPr>
        <w:t>)</w:t>
      </w:r>
      <w:r w:rsidRPr="00240056">
        <w:rPr>
          <w:bCs/>
        </w:rPr>
        <w:t>;</w:t>
      </w:r>
    </w:p>
    <w:p w14:paraId="2E78737E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Фізичної особи-підприємця АНАЦЬКОГО Олександра Івановича</w:t>
      </w:r>
      <w:r w:rsidRPr="00240056">
        <w:rPr>
          <w:bCs/>
        </w:rPr>
        <w:t xml:space="preserve"> за договором оренди </w:t>
      </w:r>
      <w:r w:rsidRPr="00240056">
        <w:rPr>
          <w:bCs/>
          <w:iCs/>
        </w:rPr>
        <w:t>№ 172 Н комунального майна від 20 лютого 2012 року</w:t>
      </w:r>
      <w:r w:rsidRPr="00240056">
        <w:rPr>
          <w:bCs/>
        </w:rPr>
        <w:t xml:space="preserve"> (зі змінами), терміном  </w:t>
      </w:r>
      <w:r w:rsidRPr="00240056">
        <w:t xml:space="preserve">з 24.02.2022 по 19.12.2022 </w:t>
      </w:r>
      <w:r w:rsidRPr="00240056">
        <w:rPr>
          <w:bCs/>
          <w:spacing w:val="-20"/>
        </w:rPr>
        <w:t>(</w:t>
      </w:r>
      <w:r w:rsidRPr="00240056">
        <w:rPr>
          <w:spacing w:val="-20"/>
        </w:rPr>
        <w:t>звільнення -100 %</w:t>
      </w:r>
      <w:r w:rsidRPr="00240056">
        <w:rPr>
          <w:bCs/>
          <w:spacing w:val="-20"/>
        </w:rPr>
        <w:t>)</w:t>
      </w:r>
      <w:r w:rsidRPr="00240056">
        <w:rPr>
          <w:bCs/>
        </w:rPr>
        <w:t>;</w:t>
      </w:r>
    </w:p>
    <w:p w14:paraId="5DF36936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ПРИВАТНОГО ПІДПРИЄМСТВА «ТРАНЗИТ 2005»</w:t>
      </w:r>
      <w:r w:rsidRPr="00240056">
        <w:rPr>
          <w:bCs/>
        </w:rPr>
        <w:t xml:space="preserve"> за договором оренди </w:t>
      </w:r>
      <w:r w:rsidRPr="00240056">
        <w:rPr>
          <w:bCs/>
          <w:iCs/>
        </w:rPr>
        <w:t>№ 315 Н комунального майна від 05 вересня 2017 року</w:t>
      </w:r>
      <w:r w:rsidRPr="00240056">
        <w:rPr>
          <w:bCs/>
        </w:rPr>
        <w:t xml:space="preserve">, термін не використання приміщення </w:t>
      </w:r>
      <w:r w:rsidRPr="00240056">
        <w:t xml:space="preserve">з 24.02.2022 по 06.04.2022 </w:t>
      </w:r>
      <w:r w:rsidRPr="00240056">
        <w:rPr>
          <w:bCs/>
        </w:rPr>
        <w:t>(</w:t>
      </w:r>
      <w:r w:rsidRPr="00240056">
        <w:t>звільнення -100 %</w:t>
      </w:r>
      <w:r w:rsidRPr="00240056">
        <w:rPr>
          <w:bCs/>
        </w:rPr>
        <w:t xml:space="preserve">) та з 07.04.2022 по </w:t>
      </w:r>
      <w:r w:rsidRPr="00240056">
        <w:t xml:space="preserve">05.09.2022 </w:t>
      </w:r>
      <w:r w:rsidRPr="00240056">
        <w:rPr>
          <w:bCs/>
        </w:rPr>
        <w:t>(</w:t>
      </w:r>
      <w:r w:rsidRPr="00240056">
        <w:t>звільнення -100 %</w:t>
      </w:r>
      <w:r w:rsidRPr="00240056">
        <w:rPr>
          <w:bCs/>
        </w:rPr>
        <w:t>);</w:t>
      </w:r>
    </w:p>
    <w:p w14:paraId="5E181E8C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lastRenderedPageBreak/>
        <w:t>ПРИВАТНОГО ПІДПРИЄМСТВА «ЛДЦ ВАШЕ ЗДОРОВ’Я»</w:t>
      </w:r>
      <w:r w:rsidRPr="00240056">
        <w:rPr>
          <w:bCs/>
        </w:rPr>
        <w:t xml:space="preserve"> за договором оренди </w:t>
      </w:r>
      <w:r w:rsidRPr="00240056">
        <w:rPr>
          <w:bCs/>
          <w:iCs/>
        </w:rPr>
        <w:t xml:space="preserve">№ 380 Н комунального майна від 15 травня 2019 року </w:t>
      </w:r>
      <w:r w:rsidRPr="00240056">
        <w:rPr>
          <w:bCs/>
        </w:rPr>
        <w:t xml:space="preserve">(зі змінами), терміном </w:t>
      </w:r>
      <w:r w:rsidRPr="00240056">
        <w:t xml:space="preserve">з 24.02.2022 по 15.07.2022 </w:t>
      </w:r>
      <w:r w:rsidRPr="00240056">
        <w:rPr>
          <w:bCs/>
        </w:rPr>
        <w:t>(</w:t>
      </w:r>
      <w:r w:rsidRPr="00240056">
        <w:t>звільнення -100 %</w:t>
      </w:r>
      <w:r w:rsidRPr="00240056">
        <w:rPr>
          <w:bCs/>
        </w:rPr>
        <w:t>);</w:t>
      </w:r>
    </w:p>
    <w:p w14:paraId="5E58CA35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ТОВАРИСТВА З ОБМЕЖЕНОЮ ВІДПОВІДАЛЬНІСТЮ «КОТЕЛЬНІ ЛІКАРНЯНОГО КОМПЛЕКСУ»</w:t>
      </w:r>
      <w:r w:rsidRPr="00240056">
        <w:rPr>
          <w:bCs/>
        </w:rPr>
        <w:t xml:space="preserve"> </w:t>
      </w:r>
      <w:r w:rsidRPr="00240056">
        <w:t>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 xml:space="preserve">№ 87 </w:t>
      </w:r>
      <w:r w:rsidRPr="00240056">
        <w:rPr>
          <w:bCs/>
          <w:iCs/>
        </w:rPr>
        <w:t xml:space="preserve">цілісного майнового комплексу від 11 липня 2013 року </w:t>
      </w:r>
      <w:r w:rsidRPr="00240056">
        <w:rPr>
          <w:bCs/>
        </w:rPr>
        <w:t xml:space="preserve">(зі змінами), терміном </w:t>
      </w:r>
      <w:r w:rsidRPr="00240056">
        <w:t xml:space="preserve">з 24.02.2022 по 31.12.2022 </w:t>
      </w:r>
      <w:r w:rsidRPr="00240056">
        <w:rPr>
          <w:bCs/>
        </w:rPr>
        <w:t>(</w:t>
      </w:r>
      <w:r w:rsidRPr="00240056">
        <w:t>звільнення -100 %</w:t>
      </w:r>
      <w:r w:rsidRPr="00240056">
        <w:rPr>
          <w:bCs/>
        </w:rPr>
        <w:t>);</w:t>
      </w:r>
    </w:p>
    <w:p w14:paraId="0F523BEF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 xml:space="preserve">Фізичної особи-підприємця БОЖКО Геннадія Івановича </w:t>
      </w:r>
      <w:r w:rsidRPr="00240056">
        <w:rPr>
          <w:bCs/>
        </w:rPr>
        <w:t xml:space="preserve">за договором оренди </w:t>
      </w:r>
      <w:r w:rsidRPr="00240056">
        <w:rPr>
          <w:bCs/>
          <w:iCs/>
        </w:rPr>
        <w:t xml:space="preserve">№ 1 комунального майна від 18 травня 2016 року (зі змінами), </w:t>
      </w:r>
      <w:r w:rsidRPr="00240056">
        <w:rPr>
          <w:bCs/>
        </w:rPr>
        <w:t>терміном</w:t>
      </w:r>
      <w:r w:rsidRPr="00240056">
        <w:t xml:space="preserve"> з 24.02.2022 по 19.12.2022</w:t>
      </w:r>
      <w:r w:rsidRPr="00240056">
        <w:rPr>
          <w:bCs/>
          <w:iCs/>
        </w:rPr>
        <w:t xml:space="preserve"> </w:t>
      </w:r>
      <w:r w:rsidRPr="00240056">
        <w:rPr>
          <w:bCs/>
        </w:rPr>
        <w:t>(</w:t>
      </w:r>
      <w:r w:rsidRPr="00240056">
        <w:t>звільнення -50 %</w:t>
      </w:r>
      <w:r w:rsidRPr="00240056">
        <w:rPr>
          <w:bCs/>
        </w:rPr>
        <w:t>);</w:t>
      </w:r>
    </w:p>
    <w:p w14:paraId="60D1E9C8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  <w:bCs/>
        </w:rPr>
        <w:t>Приватного закладу вищої освіти «Харківський інститут медицини та біомедичних наук»</w:t>
      </w:r>
      <w:r w:rsidRPr="00240056">
        <w:t xml:space="preserve"> 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397 Н комунального майна від 30 січня 2020 року (зі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>з 01.01.2022 по 31.12.2022</w:t>
      </w:r>
      <w:r w:rsidRPr="00240056">
        <w:rPr>
          <w:bCs/>
        </w:rPr>
        <w:t xml:space="preserve"> (</w:t>
      </w:r>
      <w:r w:rsidRPr="00240056">
        <w:rPr>
          <w:i/>
        </w:rPr>
        <w:t>звільнення -100 %)</w:t>
      </w:r>
      <w:r w:rsidRPr="00240056">
        <w:rPr>
          <w:bCs/>
        </w:rPr>
        <w:t>;</w:t>
      </w:r>
    </w:p>
    <w:p w14:paraId="70029311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/>
        </w:rPr>
      </w:pPr>
      <w:r w:rsidRPr="00240056">
        <w:rPr>
          <w:b/>
        </w:rPr>
        <w:t xml:space="preserve">Фізичної особи-підприємця КУЗНЕЦОВІОЇ Кармен Вікторівни </w:t>
      </w:r>
      <w:r w:rsidRPr="00240056">
        <w:t>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2 комунального майна від 23 січня 2017 року (зі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>з 24.02.2022 по 02.01.2023</w:t>
      </w:r>
      <w:r w:rsidRPr="00240056">
        <w:rPr>
          <w:bCs/>
        </w:rPr>
        <w:t xml:space="preserve"> (</w:t>
      </w:r>
      <w:r w:rsidRPr="00240056">
        <w:rPr>
          <w:i/>
        </w:rPr>
        <w:t>звільнення -100 %)</w:t>
      </w:r>
      <w:r w:rsidRPr="00240056">
        <w:rPr>
          <w:bCs/>
        </w:rPr>
        <w:t xml:space="preserve"> та </w:t>
      </w:r>
      <w:r w:rsidRPr="00240056">
        <w:t>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289 Н комунального майна від 14 березня 2017 року (зі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>з 24.02.2022 по 26.12.2022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-50 %)</w:t>
      </w:r>
      <w:r w:rsidRPr="00240056">
        <w:rPr>
          <w:bCs/>
        </w:rPr>
        <w:t>;</w:t>
      </w:r>
    </w:p>
    <w:p w14:paraId="2DD0E538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Фізичної особи-підприємця СКРИПКИ Лідії Іванівни</w:t>
      </w:r>
      <w:r w:rsidRPr="00240056">
        <w:t xml:space="preserve"> 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351 Н комунального майна від 14 вересня 2018 року (зі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>з 24.02.2022 по 31.12.2022</w:t>
      </w:r>
      <w:r w:rsidRPr="00240056">
        <w:rPr>
          <w:bCs/>
        </w:rPr>
        <w:t xml:space="preserve"> (</w:t>
      </w:r>
      <w:r w:rsidRPr="00240056">
        <w:rPr>
          <w:i/>
        </w:rPr>
        <w:t>звільнення -100 %</w:t>
      </w:r>
      <w:r w:rsidRPr="00240056">
        <w:rPr>
          <w:bCs/>
        </w:rPr>
        <w:t>);</w:t>
      </w:r>
    </w:p>
    <w:p w14:paraId="41F65A81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Фізичної особи-підприємця ХОЛОДНЯКА Євгена Володимировича</w:t>
      </w:r>
      <w:r w:rsidRPr="00240056">
        <w:t xml:space="preserve"> 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158 Б комунального майна від 27 березня 2020 року</w:t>
      </w:r>
      <w:r w:rsidRPr="00240056">
        <w:rPr>
          <w:bCs/>
        </w:rPr>
        <w:t xml:space="preserve">, терміном </w:t>
      </w:r>
      <w:r w:rsidRPr="00240056">
        <w:rPr>
          <w:b/>
        </w:rPr>
        <w:t>з 24.02.2022 по 12.01.2023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  <w:r w:rsidRPr="00240056">
        <w:rPr>
          <w:b/>
        </w:rPr>
        <w:t xml:space="preserve"> </w:t>
      </w:r>
      <w:r w:rsidRPr="00240056">
        <w:t>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402 Н комунального майна від 16 березня 2020 року</w:t>
      </w:r>
      <w:r w:rsidRPr="00240056">
        <w:rPr>
          <w:bCs/>
        </w:rPr>
        <w:t xml:space="preserve">, терміном не використання майна у період дії воєнного стану </w:t>
      </w:r>
      <w:r w:rsidRPr="00240056">
        <w:rPr>
          <w:b/>
        </w:rPr>
        <w:t>з 24.02.2022 по 19.01.2023</w:t>
      </w:r>
      <w:r w:rsidRPr="00240056">
        <w:rPr>
          <w:bCs/>
        </w:rPr>
        <w:t xml:space="preserve"> (</w:t>
      </w:r>
      <w:r w:rsidRPr="00240056">
        <w:rPr>
          <w:i/>
        </w:rPr>
        <w:t>звільнення -100 %</w:t>
      </w:r>
      <w:r w:rsidRPr="00240056">
        <w:rPr>
          <w:bCs/>
        </w:rPr>
        <w:t>);</w:t>
      </w:r>
    </w:p>
    <w:p w14:paraId="22FAD371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Фізичної особи-підприємця ЖУНЯ Євгена Георгійовича</w:t>
      </w:r>
      <w:r w:rsidRPr="00240056">
        <w:t xml:space="preserve"> 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4 комунального майна від 21 березня 2013 року</w:t>
      </w:r>
      <w:r w:rsidRPr="00240056">
        <w:rPr>
          <w:bCs/>
        </w:rPr>
        <w:t xml:space="preserve">, терміном </w:t>
      </w:r>
      <w:r w:rsidRPr="00240056">
        <w:rPr>
          <w:b/>
        </w:rPr>
        <w:t>з 24.02.2022 по 12.01.2023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0B8E61F5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  <w:bCs/>
        </w:rPr>
        <w:t>ТОВАРИСТВА З ОБМЕЖЕНОЮ ВІДПОВІДАЛЬНІСТЮ «ЄВРОМЕДІНФОРМ»</w:t>
      </w:r>
      <w:r w:rsidRPr="00240056">
        <w:t xml:space="preserve">  </w:t>
      </w:r>
      <w:r w:rsidRPr="00240056">
        <w:rPr>
          <w:bCs/>
        </w:rPr>
        <w:t xml:space="preserve">за договором оренди </w:t>
      </w:r>
      <w:r w:rsidRPr="00240056">
        <w:rPr>
          <w:bCs/>
          <w:i/>
          <w:iCs/>
        </w:rPr>
        <w:t>№ 291 Н комунального майна від 27 березня 2017 року</w:t>
      </w:r>
      <w:r w:rsidRPr="00240056">
        <w:rPr>
          <w:bCs/>
        </w:rPr>
        <w:t xml:space="preserve"> (зі змінами), (у частині приміщень загальною площею 10,2 м</w:t>
      </w:r>
      <w:r w:rsidRPr="00240056">
        <w:rPr>
          <w:bCs/>
          <w:vertAlign w:val="superscript"/>
        </w:rPr>
        <w:t>2</w:t>
      </w:r>
      <w:r w:rsidRPr="00240056">
        <w:rPr>
          <w:bCs/>
        </w:rPr>
        <w:t xml:space="preserve"> - розміщення буфету, який не здійснює продаж товарів </w:t>
      </w:r>
      <w:r w:rsidRPr="00240056">
        <w:t>підакцизної групи</w:t>
      </w:r>
      <w:r w:rsidRPr="00240056">
        <w:rPr>
          <w:bCs/>
        </w:rPr>
        <w:t xml:space="preserve">), терміном </w:t>
      </w:r>
      <w:r w:rsidRPr="00240056">
        <w:rPr>
          <w:b/>
        </w:rPr>
        <w:t xml:space="preserve">з 24.02.2022 по 31.10.2022 </w:t>
      </w:r>
      <w:r w:rsidRPr="00240056">
        <w:rPr>
          <w:bCs/>
        </w:rPr>
        <w:t>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7050A78D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  <w:bCs/>
        </w:rPr>
        <w:t xml:space="preserve">ПРИВАТНОГО ПІДПРИЄМСТВА «ЕКОМЕД» </w:t>
      </w:r>
      <w:r w:rsidRPr="00240056">
        <w:rPr>
          <w:bCs/>
        </w:rPr>
        <w:t xml:space="preserve">за договорами оренди: </w:t>
      </w:r>
      <w:r w:rsidRPr="00240056">
        <w:rPr>
          <w:bCs/>
          <w:i/>
          <w:iCs/>
        </w:rPr>
        <w:t>№ 116 Н комунального майна від 14 серпня 2009 року</w:t>
      </w:r>
      <w:r w:rsidRPr="00240056">
        <w:rPr>
          <w:i/>
          <w:iCs/>
        </w:rPr>
        <w:t xml:space="preserve"> (</w:t>
      </w:r>
      <w:r w:rsidRPr="00240056">
        <w:rPr>
          <w:bCs/>
          <w:i/>
          <w:iCs/>
        </w:rPr>
        <w:t>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 xml:space="preserve">з 03.03.2022 по 02.09.2022 </w:t>
      </w:r>
      <w:r w:rsidRPr="00240056">
        <w:t>та</w:t>
      </w:r>
      <w:r w:rsidRPr="00240056">
        <w:rPr>
          <w:b/>
        </w:rPr>
        <w:t xml:space="preserve"> </w:t>
      </w:r>
      <w:r w:rsidRPr="00240056">
        <w:rPr>
          <w:bCs/>
        </w:rPr>
        <w:t xml:space="preserve"> </w:t>
      </w:r>
      <w:r w:rsidRPr="00240056">
        <w:rPr>
          <w:bCs/>
          <w:i/>
          <w:iCs/>
        </w:rPr>
        <w:t>№ 211 Н комунального майна від 23 вересня 2013 року</w:t>
      </w:r>
      <w:r w:rsidRPr="00240056">
        <w:rPr>
          <w:i/>
          <w:iCs/>
        </w:rPr>
        <w:t xml:space="preserve"> (</w:t>
      </w:r>
      <w:r w:rsidRPr="00240056">
        <w:rPr>
          <w:bCs/>
          <w:i/>
          <w:iCs/>
        </w:rPr>
        <w:t>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>з 03.03.2022 по 02.09.2022</w:t>
      </w:r>
      <w:r w:rsidRPr="00240056">
        <w:rPr>
          <w:bCs/>
        </w:rPr>
        <w:t xml:space="preserve"> (</w:t>
      </w:r>
      <w:r w:rsidRPr="00240056">
        <w:rPr>
          <w:i/>
        </w:rPr>
        <w:t>звільнення -100 %</w:t>
      </w:r>
      <w:r w:rsidRPr="00240056">
        <w:rPr>
          <w:bCs/>
        </w:rPr>
        <w:t>);</w:t>
      </w:r>
    </w:p>
    <w:p w14:paraId="6138CB39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240056">
        <w:rPr>
          <w:b/>
          <w:bCs/>
        </w:rPr>
        <w:t>ТОВАРИСТВА З ОБМЕЖЕНОЮ ВІДПОВІДАЛЬНІСТЮ «ДЖІ ЕЙЧ ІНТЕРНЕШЕНЕЛ»</w:t>
      </w:r>
      <w:r w:rsidRPr="00240056">
        <w:t xml:space="preserve"> за договором оренди </w:t>
      </w:r>
      <w:r w:rsidRPr="00240056">
        <w:rPr>
          <w:i/>
          <w:iCs/>
        </w:rPr>
        <w:t>№ 20 комунального майна від 01 квітня 2000 року (зі змінами)</w:t>
      </w:r>
      <w:r w:rsidRPr="00240056">
        <w:t xml:space="preserve">, </w:t>
      </w:r>
      <w:r w:rsidRPr="00240056">
        <w:rPr>
          <w:bCs/>
        </w:rPr>
        <w:t xml:space="preserve">терміном </w:t>
      </w:r>
      <w:r w:rsidRPr="00240056">
        <w:rPr>
          <w:b/>
        </w:rPr>
        <w:t>з 24.02.2022 по 19.01.2023</w:t>
      </w:r>
      <w:r w:rsidRPr="00240056">
        <w:rPr>
          <w:bCs/>
        </w:rPr>
        <w:t xml:space="preserve"> та </w:t>
      </w:r>
      <w:r w:rsidRPr="00240056">
        <w:t xml:space="preserve">за договором оренди </w:t>
      </w:r>
      <w:r w:rsidRPr="00240056">
        <w:rPr>
          <w:i/>
          <w:iCs/>
        </w:rPr>
        <w:t xml:space="preserve">№ 260 Н комунального майна від 30 листопада </w:t>
      </w:r>
      <w:r w:rsidRPr="00240056">
        <w:rPr>
          <w:i/>
          <w:iCs/>
        </w:rPr>
        <w:br/>
        <w:t>2015 року (зі змінами),</w:t>
      </w:r>
      <w:r w:rsidRPr="00240056">
        <w:t xml:space="preserve"> </w:t>
      </w:r>
      <w:r w:rsidRPr="00240056">
        <w:rPr>
          <w:bCs/>
        </w:rPr>
        <w:t xml:space="preserve">терміном </w:t>
      </w:r>
      <w:r w:rsidRPr="00240056">
        <w:rPr>
          <w:b/>
        </w:rPr>
        <w:t>з 24.02.2022 по 19.01.2023</w:t>
      </w:r>
      <w:r w:rsidRPr="00240056">
        <w:rPr>
          <w:bCs/>
        </w:rPr>
        <w:t xml:space="preserve"> (</w:t>
      </w:r>
      <w:r w:rsidRPr="00240056">
        <w:rPr>
          <w:i/>
        </w:rPr>
        <w:t>звільнення -</w:t>
      </w:r>
      <w:r w:rsidRPr="00240056">
        <w:rPr>
          <w:i/>
        </w:rPr>
        <w:br/>
        <w:t>100 %</w:t>
      </w:r>
      <w:r w:rsidRPr="00240056">
        <w:rPr>
          <w:bCs/>
        </w:rPr>
        <w:t>);</w:t>
      </w:r>
    </w:p>
    <w:p w14:paraId="5AD9456A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240056">
        <w:rPr>
          <w:b/>
          <w:bCs/>
        </w:rPr>
        <w:lastRenderedPageBreak/>
        <w:t>ТОВАРИСТВА З ОБМЕЖЕНОЮ ВІДПОВІДАЛЬНІСТЮ</w:t>
      </w:r>
      <w:r w:rsidRPr="00240056">
        <w:t xml:space="preserve"> </w:t>
      </w:r>
      <w:r w:rsidRPr="00240056">
        <w:rPr>
          <w:b/>
          <w:bCs/>
        </w:rPr>
        <w:t>«ПЕРСПЕКТИВНІ ТЕХНОЛОГІЇ»</w:t>
      </w:r>
      <w:r w:rsidRPr="00240056">
        <w:t xml:space="preserve"> за договором оренди № 224 Н від 31 серпня 2014 року, </w:t>
      </w:r>
      <w:r w:rsidRPr="00240056">
        <w:rPr>
          <w:bCs/>
        </w:rPr>
        <w:t xml:space="preserve">терміном </w:t>
      </w:r>
      <w:r w:rsidRPr="00240056">
        <w:rPr>
          <w:b/>
        </w:rPr>
        <w:t>з 24.02.2022 по 19.01.2023</w:t>
      </w:r>
      <w:r w:rsidRPr="00240056">
        <w:rPr>
          <w:bCs/>
        </w:rPr>
        <w:t xml:space="preserve">  (</w:t>
      </w:r>
      <w:r w:rsidRPr="00240056">
        <w:rPr>
          <w:i/>
        </w:rPr>
        <w:t>звільнення -100 %</w:t>
      </w:r>
      <w:r w:rsidRPr="00240056">
        <w:rPr>
          <w:bCs/>
        </w:rPr>
        <w:t>);</w:t>
      </w:r>
    </w:p>
    <w:p w14:paraId="5C48C913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 xml:space="preserve">Фізичної особи-підприємця ПРИЛІПСЬКОЇ Тетяни Юріївни </w:t>
      </w:r>
      <w:r w:rsidRPr="00240056">
        <w:t>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124 Б комунального майна від 28 лютого 2018 року</w:t>
      </w:r>
      <w:r w:rsidRPr="00240056">
        <w:rPr>
          <w:bCs/>
        </w:rPr>
        <w:t xml:space="preserve">, терміном </w:t>
      </w:r>
      <w:r w:rsidRPr="00240056">
        <w:rPr>
          <w:b/>
        </w:rPr>
        <w:t>з 24.02.2022 по 31.01.2023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6F56C85F" w14:textId="77777777" w:rsidR="00B81236" w:rsidRPr="00240056" w:rsidRDefault="00B81236" w:rsidP="00B81236">
      <w:pPr>
        <w:spacing w:after="0" w:line="240" w:lineRule="auto"/>
        <w:rPr>
          <w:sz w:val="16"/>
          <w:szCs w:val="16"/>
        </w:rPr>
      </w:pPr>
    </w:p>
    <w:p w14:paraId="6F51E8FB" w14:textId="77777777" w:rsidR="00B81236" w:rsidRPr="00240056" w:rsidRDefault="00240056" w:rsidP="00B81236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</w:pPr>
      <w:r w:rsidRPr="00240056">
        <w:t xml:space="preserve">З метою додаткового вивчення </w:t>
      </w:r>
      <w:r w:rsidRPr="00240056">
        <w:rPr>
          <w:bCs/>
          <w:u w:val="single"/>
        </w:rPr>
        <w:t>перенести на наступне засідання постійної комісії</w:t>
      </w:r>
      <w:r w:rsidRPr="00240056">
        <w:rPr>
          <w:bCs/>
        </w:rPr>
        <w:t xml:space="preserve"> розгляд</w:t>
      </w:r>
      <w:r w:rsidRPr="00240056">
        <w:t xml:space="preserve"> подання управління з питань комунальної власності виконавчого апарату обласної ради щодо </w:t>
      </w:r>
      <w:r w:rsidRPr="00240056">
        <w:rPr>
          <w:iCs/>
        </w:rPr>
        <w:t>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240056">
        <w:rPr>
          <w:b/>
          <w:iCs/>
        </w:rPr>
        <w:t xml:space="preserve"> </w:t>
      </w:r>
      <w:r w:rsidRPr="00240056">
        <w:rPr>
          <w:bCs/>
          <w:iCs/>
        </w:rPr>
        <w:t>наступних</w:t>
      </w:r>
      <w:r w:rsidRPr="00240056">
        <w:rPr>
          <w:b/>
          <w:iCs/>
        </w:rPr>
        <w:t xml:space="preserve"> </w:t>
      </w:r>
      <w:r w:rsidRPr="00240056">
        <w:t>суб’єктів господарської діяльності:</w:t>
      </w:r>
    </w:p>
    <w:p w14:paraId="3463EAC8" w14:textId="77777777" w:rsidR="00240056" w:rsidRPr="00240056" w:rsidRDefault="00240056" w:rsidP="00240056">
      <w:pPr>
        <w:spacing w:after="0" w:line="240" w:lineRule="auto"/>
        <w:ind w:left="851"/>
        <w:jc w:val="both"/>
        <w:rPr>
          <w:sz w:val="12"/>
          <w:szCs w:val="12"/>
        </w:rPr>
      </w:pPr>
    </w:p>
    <w:p w14:paraId="7832CF66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Фізичної особи-підприємця</w:t>
      </w:r>
      <w:r w:rsidRPr="00240056">
        <w:rPr>
          <w:b/>
          <w:bCs/>
        </w:rPr>
        <w:t xml:space="preserve"> ЛАКТІНОЇ Ольги Олександрівни</w:t>
      </w:r>
      <w:r w:rsidRPr="00240056">
        <w:rPr>
          <w:bCs/>
        </w:rPr>
        <w:t xml:space="preserve"> за договором оренди </w:t>
      </w:r>
      <w:r w:rsidRPr="00240056">
        <w:rPr>
          <w:bCs/>
          <w:iCs/>
        </w:rPr>
        <w:t xml:space="preserve">№ 288 Н комунального майна від 23 січня 2017 року </w:t>
      </w:r>
      <w:r w:rsidRPr="00240056">
        <w:rPr>
          <w:bCs/>
        </w:rPr>
        <w:t xml:space="preserve">(зі змінами), термін не використання приміщення </w:t>
      </w:r>
      <w:r w:rsidRPr="00240056">
        <w:t xml:space="preserve">з 24.02.2022 по 31.10.2022 </w:t>
      </w:r>
      <w:r w:rsidRPr="00240056">
        <w:rPr>
          <w:bCs/>
        </w:rPr>
        <w:t>(</w:t>
      </w:r>
      <w:r w:rsidRPr="00240056">
        <w:t>звільнення -50 %</w:t>
      </w:r>
      <w:r w:rsidRPr="00240056">
        <w:rPr>
          <w:bCs/>
        </w:rPr>
        <w:t>);</w:t>
      </w:r>
    </w:p>
    <w:p w14:paraId="504B669A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  <w:bCs/>
        </w:rPr>
        <w:t>ТОВАРИСТВА З ОБМЕЖЕНОЮ ВІДПОВІДАЛЬНІСТЮ «ЄВРОМЕДІНФОРМ»</w:t>
      </w:r>
      <w:r w:rsidRPr="00240056">
        <w:t xml:space="preserve">  </w:t>
      </w:r>
      <w:r w:rsidRPr="00240056">
        <w:rPr>
          <w:bCs/>
        </w:rPr>
        <w:t xml:space="preserve">за договором оренди </w:t>
      </w:r>
      <w:r w:rsidRPr="00240056">
        <w:rPr>
          <w:bCs/>
          <w:iCs/>
        </w:rPr>
        <w:t>№ 255 Н комунального майна від 29 жовтня 2015 року</w:t>
      </w:r>
      <w:r w:rsidRPr="00240056">
        <w:rPr>
          <w:bCs/>
        </w:rPr>
        <w:t xml:space="preserve"> (зі змінами): терміном </w:t>
      </w:r>
      <w:r w:rsidRPr="00240056">
        <w:t xml:space="preserve">з 01.03.2022 по 11.09.2022 </w:t>
      </w:r>
      <w:r w:rsidRPr="00240056">
        <w:rPr>
          <w:bCs/>
        </w:rPr>
        <w:t>приміщень загальною площею 42,2 м</w:t>
      </w:r>
      <w:r w:rsidRPr="00240056">
        <w:rPr>
          <w:bCs/>
          <w:vertAlign w:val="superscript"/>
        </w:rPr>
        <w:t>2</w:t>
      </w:r>
      <w:r w:rsidRPr="00240056">
        <w:rPr>
          <w:bCs/>
        </w:rPr>
        <w:t xml:space="preserve"> (розміщення буфету, в якому не здійснюється продаж </w:t>
      </w:r>
      <w:r w:rsidRPr="00240056">
        <w:t>підакцизної групи</w:t>
      </w:r>
      <w:r w:rsidRPr="00240056">
        <w:rPr>
          <w:bCs/>
        </w:rPr>
        <w:t xml:space="preserve">; та терміном </w:t>
      </w:r>
      <w:r w:rsidRPr="00240056">
        <w:t xml:space="preserve">з 01.03.2022 по 30.09.2022 </w:t>
      </w:r>
      <w:r w:rsidRPr="00240056">
        <w:rPr>
          <w:bCs/>
        </w:rPr>
        <w:t>приміщень площею 7,9 м</w:t>
      </w:r>
      <w:r w:rsidRPr="00240056">
        <w:rPr>
          <w:bCs/>
          <w:vertAlign w:val="superscript"/>
        </w:rPr>
        <w:t>2</w:t>
      </w:r>
      <w:r w:rsidRPr="00240056">
        <w:rPr>
          <w:bCs/>
        </w:rPr>
        <w:t xml:space="preserve"> (розміщення торговельного об’єкта з продажу непродовольчих товарів) та площею 4,0 м</w:t>
      </w:r>
      <w:r w:rsidRPr="00240056">
        <w:rPr>
          <w:bCs/>
          <w:vertAlign w:val="superscript"/>
        </w:rPr>
        <w:t>2</w:t>
      </w:r>
      <w:r w:rsidRPr="00240056">
        <w:rPr>
          <w:bCs/>
        </w:rPr>
        <w:t xml:space="preserve"> (розміщення </w:t>
      </w:r>
      <w:proofErr w:type="spellStart"/>
      <w:r w:rsidRPr="00240056">
        <w:rPr>
          <w:bCs/>
        </w:rPr>
        <w:t>ксерокопіювальної</w:t>
      </w:r>
      <w:proofErr w:type="spellEnd"/>
      <w:r w:rsidRPr="00240056">
        <w:rPr>
          <w:bCs/>
        </w:rPr>
        <w:t xml:space="preserve"> техніки для надання населенню послуг із ксерокопіювання) (</w:t>
      </w:r>
      <w:r w:rsidRPr="00240056">
        <w:t>звільнення -50 %</w:t>
      </w:r>
      <w:r w:rsidRPr="00240056">
        <w:rPr>
          <w:bCs/>
        </w:rPr>
        <w:t>);</w:t>
      </w:r>
    </w:p>
    <w:p w14:paraId="77AC072C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Фізичної особи-підприємця АРЖАНОВА Олексія Михайловича</w:t>
      </w:r>
      <w:r w:rsidRPr="00240056">
        <w:rPr>
          <w:bCs/>
        </w:rPr>
        <w:t xml:space="preserve"> за договорами оренди:  </w:t>
      </w:r>
      <w:r w:rsidRPr="00240056">
        <w:rPr>
          <w:bCs/>
          <w:iCs/>
        </w:rPr>
        <w:t>№ 67 Н комунального майна від 18 квітня 2009 року</w:t>
      </w:r>
      <w:r w:rsidRPr="00240056">
        <w:rPr>
          <w:bCs/>
        </w:rPr>
        <w:t xml:space="preserve">, </w:t>
      </w:r>
      <w:r w:rsidRPr="00240056">
        <w:rPr>
          <w:bCs/>
        </w:rPr>
        <w:br/>
      </w:r>
      <w:r w:rsidRPr="00240056">
        <w:rPr>
          <w:bCs/>
          <w:iCs/>
        </w:rPr>
        <w:t>№ 155 Н  комунального майна від 14 січня 2011 року</w:t>
      </w:r>
      <w:r w:rsidRPr="00240056">
        <w:rPr>
          <w:bCs/>
        </w:rPr>
        <w:t>, терміном</w:t>
      </w:r>
      <w:r w:rsidRPr="00240056">
        <w:t xml:space="preserve"> з</w:t>
      </w:r>
      <w:r w:rsidRPr="00240056">
        <w:rPr>
          <w:bCs/>
        </w:rPr>
        <w:t xml:space="preserve"> </w:t>
      </w:r>
      <w:r w:rsidRPr="00240056">
        <w:t>24.02.2022 по 05.10.2022</w:t>
      </w:r>
      <w:r w:rsidRPr="00240056">
        <w:rPr>
          <w:bCs/>
        </w:rPr>
        <w:t xml:space="preserve">  (</w:t>
      </w:r>
      <w:r w:rsidRPr="00240056">
        <w:t>звільнення -100 %</w:t>
      </w:r>
      <w:r w:rsidRPr="00240056">
        <w:rPr>
          <w:bCs/>
        </w:rPr>
        <w:t xml:space="preserve">) та </w:t>
      </w:r>
      <w:r w:rsidRPr="00240056">
        <w:rPr>
          <w:bCs/>
          <w:iCs/>
        </w:rPr>
        <w:t xml:space="preserve">№ 157 Б  комунального майна  від 27 березня 2020 року, </w:t>
      </w:r>
      <w:r w:rsidRPr="00240056">
        <w:rPr>
          <w:bCs/>
        </w:rPr>
        <w:t>терміном</w:t>
      </w:r>
      <w:r w:rsidRPr="00240056">
        <w:rPr>
          <w:bCs/>
          <w:iCs/>
        </w:rPr>
        <w:t xml:space="preserve"> </w:t>
      </w:r>
      <w:r w:rsidRPr="00240056">
        <w:t xml:space="preserve">з 24.02.2022 по 19.06.2022 </w:t>
      </w:r>
      <w:r w:rsidRPr="00240056">
        <w:rPr>
          <w:bCs/>
        </w:rPr>
        <w:t>(</w:t>
      </w:r>
      <w:r w:rsidRPr="00240056">
        <w:t>звільнення -100 %</w:t>
      </w:r>
      <w:r w:rsidRPr="00240056">
        <w:rPr>
          <w:bCs/>
        </w:rPr>
        <w:t>);</w:t>
      </w:r>
    </w:p>
    <w:p w14:paraId="1D9C0C09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ТОВАРИСТВА З ОБМЕЖЕНОЮ ВІДПОВІДАЛЬНІСТЮ «МЕДИЧНИЙ ЦЕНТР ЗДОРОВ’Я»</w:t>
      </w:r>
      <w:r w:rsidRPr="00240056">
        <w:rPr>
          <w:bCs/>
        </w:rPr>
        <w:t xml:space="preserve"> за договорами оренди: </w:t>
      </w:r>
      <w:r w:rsidRPr="00240056">
        <w:rPr>
          <w:bCs/>
          <w:iCs/>
        </w:rPr>
        <w:t>№ 66 Н</w:t>
      </w:r>
      <w:r w:rsidRPr="00240056">
        <w:rPr>
          <w:bCs/>
        </w:rPr>
        <w:t xml:space="preserve"> </w:t>
      </w:r>
      <w:r w:rsidRPr="00240056">
        <w:rPr>
          <w:bCs/>
          <w:iCs/>
        </w:rPr>
        <w:t>комунального майна від 18 березня 2008 року (зі змінами)</w:t>
      </w:r>
      <w:r w:rsidRPr="00240056">
        <w:rPr>
          <w:bCs/>
        </w:rPr>
        <w:t xml:space="preserve"> та </w:t>
      </w:r>
      <w:r w:rsidRPr="00240056">
        <w:rPr>
          <w:bCs/>
          <w:iCs/>
        </w:rPr>
        <w:t>№ 157 Н  комунального майна від 14 лютого 2011 року (зі змінами),</w:t>
      </w:r>
      <w:r w:rsidRPr="00240056">
        <w:rPr>
          <w:bCs/>
        </w:rPr>
        <w:t xml:space="preserve"> терміном</w:t>
      </w:r>
      <w:r w:rsidRPr="00240056">
        <w:rPr>
          <w:bCs/>
          <w:iCs/>
        </w:rPr>
        <w:t xml:space="preserve"> </w:t>
      </w:r>
      <w:r w:rsidRPr="00240056">
        <w:t xml:space="preserve">з 24.02.2022 по 18.05.2022 </w:t>
      </w:r>
      <w:r w:rsidRPr="00240056">
        <w:rPr>
          <w:bCs/>
        </w:rPr>
        <w:t>(</w:t>
      </w:r>
      <w:r w:rsidRPr="00240056">
        <w:t>звільнення -100 %</w:t>
      </w:r>
      <w:r w:rsidRPr="00240056">
        <w:rPr>
          <w:bCs/>
        </w:rPr>
        <w:t>);</w:t>
      </w:r>
    </w:p>
    <w:p w14:paraId="0686823A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Фізичної особи-підприємця КРУПЕНІ Олега Олександровича</w:t>
      </w:r>
      <w:r w:rsidRPr="00240056">
        <w:rPr>
          <w:bCs/>
        </w:rPr>
        <w:t xml:space="preserve"> за договором оренди </w:t>
      </w:r>
      <w:r w:rsidRPr="00240056">
        <w:rPr>
          <w:bCs/>
          <w:iCs/>
        </w:rPr>
        <w:t xml:space="preserve">№ 202 Н комунального майна від 20 червня 2013 року </w:t>
      </w:r>
      <w:r w:rsidRPr="00240056">
        <w:rPr>
          <w:bCs/>
          <w:iCs/>
        </w:rPr>
        <w:br/>
        <w:t xml:space="preserve">(зі змінами), </w:t>
      </w:r>
      <w:r w:rsidRPr="00240056">
        <w:rPr>
          <w:bCs/>
        </w:rPr>
        <w:t>терміном</w:t>
      </w:r>
      <w:r w:rsidRPr="00240056">
        <w:rPr>
          <w:bCs/>
          <w:iCs/>
        </w:rPr>
        <w:t xml:space="preserve"> </w:t>
      </w:r>
      <w:r w:rsidRPr="00240056">
        <w:t>з 24.02.2022 по 30.10.2022</w:t>
      </w:r>
      <w:r w:rsidRPr="00240056">
        <w:rPr>
          <w:bCs/>
          <w:iCs/>
        </w:rPr>
        <w:t xml:space="preserve"> </w:t>
      </w:r>
      <w:r w:rsidRPr="00240056">
        <w:rPr>
          <w:bCs/>
        </w:rPr>
        <w:t>(</w:t>
      </w:r>
      <w:r w:rsidRPr="00240056">
        <w:t>звільнення -50 %</w:t>
      </w:r>
      <w:r w:rsidRPr="00240056">
        <w:rPr>
          <w:bCs/>
        </w:rPr>
        <w:t>);</w:t>
      </w:r>
    </w:p>
    <w:p w14:paraId="713E8D16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 xml:space="preserve">Фізичної особи-підприємця </w:t>
      </w:r>
      <w:proofErr w:type="spellStart"/>
      <w:r w:rsidRPr="00240056">
        <w:rPr>
          <w:b/>
        </w:rPr>
        <w:t>АРАКЕЛЯНА</w:t>
      </w:r>
      <w:proofErr w:type="spellEnd"/>
      <w:r w:rsidRPr="00240056">
        <w:rPr>
          <w:b/>
        </w:rPr>
        <w:t xml:space="preserve"> Артура </w:t>
      </w:r>
      <w:proofErr w:type="spellStart"/>
      <w:r w:rsidRPr="00240056">
        <w:rPr>
          <w:b/>
        </w:rPr>
        <w:t>Армаїсовича</w:t>
      </w:r>
      <w:proofErr w:type="spellEnd"/>
      <w:r w:rsidRPr="00240056">
        <w:rPr>
          <w:bCs/>
        </w:rPr>
        <w:t xml:space="preserve"> за договорами оренди: </w:t>
      </w:r>
      <w:r w:rsidRPr="00240056">
        <w:rPr>
          <w:bCs/>
          <w:i/>
          <w:iCs/>
        </w:rPr>
        <w:t xml:space="preserve">№ 317 Н комунального майна від 08 вересня 2017 року (зі змінами) </w:t>
      </w:r>
      <w:r w:rsidRPr="00240056">
        <w:rPr>
          <w:bCs/>
        </w:rPr>
        <w:t xml:space="preserve">терміном </w:t>
      </w:r>
      <w:r w:rsidRPr="00240056">
        <w:rPr>
          <w:b/>
        </w:rPr>
        <w:t>з</w:t>
      </w:r>
      <w:r w:rsidRPr="00240056">
        <w:rPr>
          <w:bCs/>
        </w:rPr>
        <w:t xml:space="preserve"> </w:t>
      </w:r>
      <w:r w:rsidRPr="00240056">
        <w:rPr>
          <w:b/>
        </w:rPr>
        <w:t>24.02.2022 по 31.08.2022</w:t>
      </w:r>
      <w:r w:rsidRPr="00240056">
        <w:rPr>
          <w:bCs/>
        </w:rPr>
        <w:t xml:space="preserve"> та </w:t>
      </w:r>
      <w:r w:rsidRPr="00240056">
        <w:rPr>
          <w:bCs/>
          <w:i/>
          <w:iCs/>
        </w:rPr>
        <w:t xml:space="preserve">№ 389 Н комунального майна  від 20 серпня 2019 року, </w:t>
      </w:r>
      <w:r w:rsidRPr="00240056">
        <w:rPr>
          <w:bCs/>
        </w:rPr>
        <w:t xml:space="preserve">терміном </w:t>
      </w:r>
      <w:r w:rsidRPr="00240056">
        <w:rPr>
          <w:b/>
        </w:rPr>
        <w:t xml:space="preserve">з 24.02.2022 по 19.07.2022 </w:t>
      </w:r>
      <w:r w:rsidRPr="00240056">
        <w:rPr>
          <w:bCs/>
        </w:rPr>
        <w:t>(акт повернення майна від 19.07.2022)</w:t>
      </w:r>
      <w:r w:rsidRPr="00240056">
        <w:rPr>
          <w:b/>
        </w:rPr>
        <w:t xml:space="preserve"> </w:t>
      </w:r>
      <w:r w:rsidRPr="00240056">
        <w:rPr>
          <w:bCs/>
        </w:rPr>
        <w:t>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07B770AB" w14:textId="77777777" w:rsidR="00B8123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 xml:space="preserve">Фізичної особи-підприємця МОЛЧАНОВА Олександра Івановича </w:t>
      </w:r>
      <w:r w:rsidRPr="00240056">
        <w:t>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263 Н комунального майна від 15 грудня 2015 року (зі змінами)</w:t>
      </w:r>
      <w:r w:rsidRPr="00240056">
        <w:rPr>
          <w:bCs/>
        </w:rPr>
        <w:t xml:space="preserve"> терміном </w:t>
      </w:r>
      <w:r w:rsidRPr="00240056">
        <w:rPr>
          <w:b/>
        </w:rPr>
        <w:t>з 24.02.2022 по 31.08.2022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236A0459" w14:textId="77777777" w:rsidR="00240056" w:rsidRPr="00240056" w:rsidRDefault="00240056" w:rsidP="002400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bCs/>
        </w:rPr>
      </w:pPr>
    </w:p>
    <w:p w14:paraId="353594F6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240056">
        <w:rPr>
          <w:b/>
          <w:bCs/>
        </w:rPr>
        <w:lastRenderedPageBreak/>
        <w:t>ТОВАРИСТВА З ОБМЕЖЕНОЮ ВІДПОВІДАЛЬНІСТЮ</w:t>
      </w:r>
      <w:r w:rsidRPr="00240056">
        <w:t xml:space="preserve"> </w:t>
      </w:r>
      <w:r w:rsidRPr="00240056">
        <w:rPr>
          <w:b/>
          <w:bCs/>
        </w:rPr>
        <w:t>«ПРОВЕКТОР»</w:t>
      </w:r>
      <w:r w:rsidRPr="00240056">
        <w:t xml:space="preserve"> за договором оренди № 386 Н від 20 серпня 2019 року, </w:t>
      </w:r>
      <w:r w:rsidRPr="00240056">
        <w:rPr>
          <w:bCs/>
        </w:rPr>
        <w:t xml:space="preserve">терміном </w:t>
      </w:r>
      <w:r w:rsidRPr="00240056">
        <w:rPr>
          <w:b/>
        </w:rPr>
        <w:t>з 24.02.2022 по 19.07.2022</w:t>
      </w:r>
      <w:r w:rsidRPr="00240056">
        <w:rPr>
          <w:bCs/>
        </w:rPr>
        <w:t xml:space="preserve"> (акт повернення майна від 19.07.2022) 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63A077E8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 xml:space="preserve">Фізичної особи-підприємця КОЛЕСНІКОВА Сергія Володимировича </w:t>
      </w:r>
      <w:r w:rsidRPr="00240056">
        <w:t>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 xml:space="preserve">№ 305 Н комунального майна від </w:t>
      </w:r>
      <w:r w:rsidRPr="00240056">
        <w:rPr>
          <w:bCs/>
          <w:i/>
          <w:iCs/>
        </w:rPr>
        <w:br/>
        <w:t>30 серпня 2017 року (зі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>з 24.02.2022 по 31.12.2022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1E24F79E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 xml:space="preserve">Фізичної особи-підприємця ОНІЩЕНКА Євгена Олеговича </w:t>
      </w:r>
      <w:r w:rsidRPr="00240056">
        <w:t>за</w:t>
      </w:r>
      <w:r w:rsidRPr="00240056">
        <w:rPr>
          <w:bCs/>
        </w:rPr>
        <w:t xml:space="preserve"> договорами оренди: </w:t>
      </w:r>
      <w:r w:rsidRPr="00240056">
        <w:rPr>
          <w:bCs/>
          <w:i/>
          <w:iCs/>
        </w:rPr>
        <w:t>№ 174 Н комунального майна від 29 лютого 2012 року (зі змінами)</w:t>
      </w:r>
      <w:r w:rsidRPr="00240056">
        <w:rPr>
          <w:bCs/>
        </w:rPr>
        <w:t>, (у частині приміщення загальною площею 188,0 м</w:t>
      </w:r>
      <w:r w:rsidRPr="00240056">
        <w:rPr>
          <w:bCs/>
          <w:vertAlign w:val="superscript"/>
        </w:rPr>
        <w:t>2</w:t>
      </w:r>
      <w:r w:rsidRPr="00240056">
        <w:rPr>
          <w:bCs/>
        </w:rPr>
        <w:t xml:space="preserve">), </w:t>
      </w:r>
      <w:r w:rsidRPr="00240056">
        <w:rPr>
          <w:bCs/>
          <w:i/>
          <w:iCs/>
        </w:rPr>
        <w:t>№ 229 Н комунального майна від 29 вересня 2014 року (зі змінами)</w:t>
      </w:r>
      <w:r w:rsidRPr="00240056">
        <w:rPr>
          <w:bCs/>
        </w:rPr>
        <w:t xml:space="preserve"> та </w:t>
      </w:r>
      <w:r w:rsidRPr="00240056">
        <w:rPr>
          <w:bCs/>
          <w:i/>
          <w:iCs/>
        </w:rPr>
        <w:t>№ 294 Н комунального майна від 27 березня 2017 року (зі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 xml:space="preserve">з 24.02.2022 по 31.08.2022 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0B3C374D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>Фізичної особи-підприємця САВИЦЬКОГО Олександра Вікторовича</w:t>
      </w:r>
      <w:r w:rsidRPr="00240056">
        <w:rPr>
          <w:bCs/>
        </w:rPr>
        <w:t xml:space="preserve"> за договорами оренди: </w:t>
      </w:r>
      <w:r w:rsidRPr="00240056">
        <w:rPr>
          <w:bCs/>
          <w:i/>
          <w:iCs/>
        </w:rPr>
        <w:t xml:space="preserve">№ 17 Н комунального майна від </w:t>
      </w:r>
      <w:r w:rsidRPr="00240056">
        <w:rPr>
          <w:bCs/>
          <w:i/>
          <w:iCs/>
        </w:rPr>
        <w:br/>
        <w:t xml:space="preserve">23 грудня 2016 року (зі змінами) </w:t>
      </w:r>
      <w:r w:rsidRPr="00240056">
        <w:rPr>
          <w:bCs/>
        </w:rPr>
        <w:t xml:space="preserve">та </w:t>
      </w:r>
      <w:r w:rsidRPr="00240056">
        <w:rPr>
          <w:bCs/>
          <w:i/>
          <w:iCs/>
        </w:rPr>
        <w:t xml:space="preserve">№ 230 Н комунального майна  від 25 вересня 2014 року (зі змінами), </w:t>
      </w:r>
      <w:r w:rsidRPr="00240056">
        <w:rPr>
          <w:bCs/>
        </w:rPr>
        <w:t xml:space="preserve">терміном </w:t>
      </w:r>
      <w:r w:rsidRPr="00240056">
        <w:rPr>
          <w:b/>
        </w:rPr>
        <w:t>з 24.02.2022 по 31.12.2022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</w:t>
      </w:r>
      <w:r w:rsidRPr="00240056">
        <w:rPr>
          <w:bCs/>
        </w:rPr>
        <w:t>);</w:t>
      </w:r>
    </w:p>
    <w:p w14:paraId="202242B7" w14:textId="77777777" w:rsidR="00B81236" w:rsidRPr="00240056" w:rsidRDefault="00B81236" w:rsidP="00B81236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240056">
        <w:rPr>
          <w:b/>
        </w:rPr>
        <w:t xml:space="preserve">Фізичної особи-підприємця КОЗАЧОК Оксани Іванівни </w:t>
      </w:r>
      <w:r w:rsidRPr="00240056">
        <w:t>за</w:t>
      </w:r>
      <w:r w:rsidRPr="00240056">
        <w:rPr>
          <w:bCs/>
        </w:rPr>
        <w:t xml:space="preserve"> договором оренди </w:t>
      </w:r>
      <w:r w:rsidRPr="00240056">
        <w:rPr>
          <w:bCs/>
          <w:i/>
          <w:iCs/>
        </w:rPr>
        <w:t>№ 7 комунального майна від 08 серпня 2016 року (зі змінами)</w:t>
      </w:r>
      <w:r w:rsidRPr="00240056">
        <w:rPr>
          <w:bCs/>
        </w:rPr>
        <w:t xml:space="preserve">, терміном </w:t>
      </w:r>
      <w:r w:rsidRPr="00240056">
        <w:rPr>
          <w:b/>
        </w:rPr>
        <w:t>з 01.03.2022 по 30.06.2022</w:t>
      </w:r>
      <w:r w:rsidRPr="00240056">
        <w:rPr>
          <w:bCs/>
        </w:rPr>
        <w:t xml:space="preserve"> (</w:t>
      </w:r>
      <w:r w:rsidRPr="00240056">
        <w:rPr>
          <w:i/>
        </w:rPr>
        <w:t>звільнення -50 %</w:t>
      </w:r>
      <w:r w:rsidRPr="00240056">
        <w:rPr>
          <w:bCs/>
        </w:rPr>
        <w:t>).</w:t>
      </w:r>
    </w:p>
    <w:p w14:paraId="5D6633BB" w14:textId="77777777" w:rsidR="00B81236" w:rsidRPr="00240056" w:rsidRDefault="00B81236" w:rsidP="00B81236">
      <w:pPr>
        <w:spacing w:after="0" w:line="240" w:lineRule="auto"/>
        <w:ind w:left="5670" w:hanging="283"/>
        <w:jc w:val="both"/>
        <w:rPr>
          <w:color w:val="FF0000"/>
          <w:sz w:val="12"/>
          <w:szCs w:val="12"/>
        </w:rPr>
      </w:pPr>
    </w:p>
    <w:p w14:paraId="34DB7130" w14:textId="77777777" w:rsidR="00B81236" w:rsidRPr="00240056" w:rsidRDefault="00B81236" w:rsidP="00B81236">
      <w:pPr>
        <w:spacing w:after="0" w:line="240" w:lineRule="auto"/>
        <w:ind w:left="6237" w:hanging="2849"/>
        <w:jc w:val="both"/>
      </w:pPr>
      <w:r w:rsidRPr="00240056">
        <w:t xml:space="preserve">Голосували: "за" – 8 </w:t>
      </w:r>
      <w:r w:rsidRPr="00240056">
        <w:rPr>
          <w:i/>
          <w:sz w:val="24"/>
        </w:rPr>
        <w:t xml:space="preserve">(Л. </w:t>
      </w:r>
      <w:proofErr w:type="spellStart"/>
      <w:r w:rsidRPr="00240056">
        <w:rPr>
          <w:i/>
          <w:sz w:val="24"/>
        </w:rPr>
        <w:t>Немикіна</w:t>
      </w:r>
      <w:proofErr w:type="spellEnd"/>
      <w:r w:rsidRPr="00240056">
        <w:rPr>
          <w:i/>
          <w:sz w:val="24"/>
        </w:rPr>
        <w:t xml:space="preserve">, А. </w:t>
      </w:r>
      <w:proofErr w:type="spellStart"/>
      <w:r w:rsidRPr="00240056">
        <w:rPr>
          <w:i/>
          <w:sz w:val="24"/>
        </w:rPr>
        <w:t>Гацько</w:t>
      </w:r>
      <w:proofErr w:type="spellEnd"/>
      <w:r w:rsidRPr="00240056">
        <w:rPr>
          <w:i/>
          <w:sz w:val="24"/>
        </w:rPr>
        <w:t xml:space="preserve">,             С. </w:t>
      </w:r>
      <w:proofErr w:type="spellStart"/>
      <w:r w:rsidRPr="00240056">
        <w:rPr>
          <w:i/>
          <w:sz w:val="24"/>
        </w:rPr>
        <w:t>Гладкоскок</w:t>
      </w:r>
      <w:proofErr w:type="spellEnd"/>
      <w:r w:rsidRPr="00240056">
        <w:rPr>
          <w:i/>
          <w:sz w:val="24"/>
        </w:rPr>
        <w:t xml:space="preserve">,  І. Горішній, </w:t>
      </w:r>
      <w:r w:rsidRPr="00240056">
        <w:rPr>
          <w:i/>
          <w:sz w:val="24"/>
        </w:rPr>
        <w:br/>
        <w:t xml:space="preserve">В. </w:t>
      </w:r>
      <w:proofErr w:type="spellStart"/>
      <w:r w:rsidRPr="00240056">
        <w:rPr>
          <w:i/>
          <w:sz w:val="24"/>
        </w:rPr>
        <w:t>Ісламов</w:t>
      </w:r>
      <w:proofErr w:type="spellEnd"/>
      <w:r w:rsidRPr="00240056">
        <w:rPr>
          <w:i/>
          <w:sz w:val="24"/>
        </w:rPr>
        <w:t xml:space="preserve">, Г. Лазарєв, </w:t>
      </w:r>
      <w:r w:rsidRPr="00240056">
        <w:rPr>
          <w:i/>
          <w:sz w:val="24"/>
        </w:rPr>
        <w:br/>
        <w:t xml:space="preserve">О. Скорик, Р. </w:t>
      </w:r>
      <w:proofErr w:type="spellStart"/>
      <w:r w:rsidRPr="00240056">
        <w:rPr>
          <w:i/>
          <w:sz w:val="24"/>
        </w:rPr>
        <w:t>Семенуха</w:t>
      </w:r>
      <w:proofErr w:type="spellEnd"/>
      <w:r w:rsidRPr="00240056">
        <w:rPr>
          <w:i/>
          <w:sz w:val="24"/>
        </w:rPr>
        <w:t>)</w:t>
      </w:r>
    </w:p>
    <w:p w14:paraId="619219A0" w14:textId="77777777" w:rsidR="00B81236" w:rsidRPr="00240056" w:rsidRDefault="00B81236" w:rsidP="00B8123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CEDEB23" w14:textId="77777777" w:rsidR="00B81236" w:rsidRPr="00240056" w:rsidRDefault="00B81236" w:rsidP="00B81236">
      <w:pPr>
        <w:spacing w:after="0" w:line="240" w:lineRule="auto"/>
        <w:ind w:left="5103" w:hanging="147"/>
        <w:jc w:val="both"/>
      </w:pPr>
      <w:r w:rsidRPr="00240056">
        <w:t>"проти"  – немає</w:t>
      </w:r>
    </w:p>
    <w:p w14:paraId="0E6279A8" w14:textId="77777777" w:rsidR="00D261F4" w:rsidRPr="00240056" w:rsidRDefault="00B81236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4942"/>
        <w:contextualSpacing/>
        <w:jc w:val="both"/>
      </w:pPr>
      <w:r w:rsidRPr="00240056">
        <w:t>"</w:t>
      </w:r>
      <w:proofErr w:type="spellStart"/>
      <w:r w:rsidRPr="00240056">
        <w:t>утрим</w:t>
      </w:r>
      <w:proofErr w:type="spellEnd"/>
      <w:r w:rsidRPr="00240056">
        <w:t>." – немає</w:t>
      </w:r>
      <w:r w:rsidR="00A201CE" w:rsidRPr="00240056">
        <w:t xml:space="preserve"> </w:t>
      </w:r>
    </w:p>
    <w:p w14:paraId="72E1D0A2" w14:textId="77777777" w:rsidR="00D261F4" w:rsidRPr="00240056" w:rsidRDefault="00D261F4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5C0DD64E" w14:textId="77777777" w:rsidR="00B81236" w:rsidRPr="00240056" w:rsidRDefault="00B81236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19E34721" w14:textId="77777777" w:rsidR="0093493C" w:rsidRPr="00240056" w:rsidRDefault="0093493C" w:rsidP="00B8123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240056">
        <w:rPr>
          <w:b/>
        </w:rPr>
        <w:t xml:space="preserve">Голова постійної комісії                                   Людмила </w:t>
      </w:r>
      <w:r w:rsidRPr="00240056">
        <w:rPr>
          <w:b/>
          <w:caps/>
        </w:rPr>
        <w:t>Немикіна</w:t>
      </w:r>
    </w:p>
    <w:p w14:paraId="3F2C79D5" w14:textId="77777777" w:rsidR="0093493C" w:rsidRPr="00240056" w:rsidRDefault="0093493C" w:rsidP="00B81236">
      <w:pPr>
        <w:spacing w:after="0" w:line="240" w:lineRule="auto"/>
        <w:ind w:firstLine="567"/>
        <w:jc w:val="both"/>
        <w:rPr>
          <w:b/>
          <w:caps/>
        </w:rPr>
      </w:pPr>
    </w:p>
    <w:p w14:paraId="284AA6BD" w14:textId="77777777" w:rsidR="0093493C" w:rsidRPr="00240056" w:rsidRDefault="0093493C" w:rsidP="00B81236">
      <w:pPr>
        <w:spacing w:after="0" w:line="240" w:lineRule="auto"/>
        <w:ind w:firstLine="567"/>
        <w:jc w:val="both"/>
        <w:rPr>
          <w:b/>
          <w:caps/>
        </w:rPr>
      </w:pPr>
    </w:p>
    <w:p w14:paraId="52EB69A4" w14:textId="77777777" w:rsidR="0093493C" w:rsidRPr="00240056" w:rsidRDefault="0093493C" w:rsidP="00B81236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2C408F46" w14:textId="77777777" w:rsidR="00240056" w:rsidRPr="00240056" w:rsidRDefault="00240056" w:rsidP="00B81236">
      <w:pPr>
        <w:spacing w:after="0" w:line="240" w:lineRule="auto"/>
        <w:ind w:firstLine="851"/>
        <w:jc w:val="both"/>
        <w:rPr>
          <w:b/>
        </w:rPr>
      </w:pPr>
    </w:p>
    <w:p w14:paraId="43C529FA" w14:textId="77777777" w:rsidR="008973F4" w:rsidRPr="00240056" w:rsidRDefault="0093493C" w:rsidP="00B81236">
      <w:pPr>
        <w:spacing w:after="0" w:line="240" w:lineRule="auto"/>
        <w:ind w:firstLine="851"/>
        <w:jc w:val="both"/>
        <w:rPr>
          <w:color w:val="FF0000"/>
        </w:rPr>
      </w:pPr>
      <w:r w:rsidRPr="00240056">
        <w:rPr>
          <w:b/>
        </w:rPr>
        <w:t>Секретар постійної комісії                               Сергій ГЛАДКОСКОК</w:t>
      </w:r>
    </w:p>
    <w:sectPr w:rsidR="008973F4" w:rsidRPr="00240056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F25F" w14:textId="77777777" w:rsidR="00432B01" w:rsidRDefault="00432B01" w:rsidP="00E4612E">
      <w:pPr>
        <w:spacing w:after="0" w:line="240" w:lineRule="auto"/>
      </w:pPr>
      <w:r>
        <w:separator/>
      </w:r>
    </w:p>
  </w:endnote>
  <w:endnote w:type="continuationSeparator" w:id="0">
    <w:p w14:paraId="11D86D94" w14:textId="77777777" w:rsidR="00432B01" w:rsidRDefault="00432B01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40C5" w14:textId="77777777" w:rsidR="00432B01" w:rsidRDefault="00432B01" w:rsidP="00E4612E">
      <w:pPr>
        <w:spacing w:after="0" w:line="240" w:lineRule="auto"/>
      </w:pPr>
      <w:r>
        <w:separator/>
      </w:r>
    </w:p>
  </w:footnote>
  <w:footnote w:type="continuationSeparator" w:id="0">
    <w:p w14:paraId="0D388C03" w14:textId="77777777" w:rsidR="00432B01" w:rsidRDefault="00432B01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D262" w14:textId="77777777" w:rsidR="00985D38" w:rsidRDefault="002E2B4B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34453" w:rsidRPr="00E34453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B9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7962"/>
    <w:multiLevelType w:val="hybridMultilevel"/>
    <w:tmpl w:val="0FC2EA30"/>
    <w:lvl w:ilvl="0" w:tplc="F5AE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2AA8"/>
    <w:multiLevelType w:val="hybridMultilevel"/>
    <w:tmpl w:val="53A0756C"/>
    <w:lvl w:ilvl="0" w:tplc="93B28AD2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D8C2880"/>
    <w:multiLevelType w:val="hybridMultilevel"/>
    <w:tmpl w:val="95AED98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4DAF079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522C31D2"/>
    <w:multiLevelType w:val="hybridMultilevel"/>
    <w:tmpl w:val="06402EFC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6D8145E0"/>
    <w:multiLevelType w:val="hybridMultilevel"/>
    <w:tmpl w:val="BC9C4C5A"/>
    <w:lvl w:ilvl="0" w:tplc="CBDE7E0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7C6323D0"/>
    <w:multiLevelType w:val="hybridMultilevel"/>
    <w:tmpl w:val="AECEA4B0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6A844C">
      <w:numFmt w:val="bullet"/>
      <w:lvlText w:val="-"/>
      <w:lvlJc w:val="left"/>
      <w:pPr>
        <w:ind w:left="1572" w:hanging="49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20"/>
  </w:num>
  <w:num w:numId="14">
    <w:abstractNumId w:val="2"/>
  </w:num>
  <w:num w:numId="15">
    <w:abstractNumId w:val="9"/>
  </w:num>
  <w:num w:numId="16">
    <w:abstractNumId w:val="15"/>
  </w:num>
  <w:num w:numId="17">
    <w:abstractNumId w:val="18"/>
  </w:num>
  <w:num w:numId="18">
    <w:abstractNumId w:val="14"/>
  </w:num>
  <w:num w:numId="19">
    <w:abstractNumId w:val="4"/>
  </w:num>
  <w:num w:numId="20">
    <w:abstractNumId w:val="10"/>
  </w:num>
  <w:num w:numId="21">
    <w:abstractNumId w:val="21"/>
  </w:num>
  <w:num w:numId="2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0545"/>
    <w:rsid w:val="00041087"/>
    <w:rsid w:val="000435F8"/>
    <w:rsid w:val="000462B2"/>
    <w:rsid w:val="00050D15"/>
    <w:rsid w:val="00051E09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B2CDE"/>
    <w:rsid w:val="000B3EB0"/>
    <w:rsid w:val="000B61F5"/>
    <w:rsid w:val="000B75DB"/>
    <w:rsid w:val="000B78E2"/>
    <w:rsid w:val="000B7DA7"/>
    <w:rsid w:val="000C16DE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46BDE"/>
    <w:rsid w:val="001519A3"/>
    <w:rsid w:val="00153FA1"/>
    <w:rsid w:val="001541BC"/>
    <w:rsid w:val="00154D2E"/>
    <w:rsid w:val="00155719"/>
    <w:rsid w:val="00157500"/>
    <w:rsid w:val="001608AD"/>
    <w:rsid w:val="0017072C"/>
    <w:rsid w:val="00171DD6"/>
    <w:rsid w:val="00172FBE"/>
    <w:rsid w:val="00175171"/>
    <w:rsid w:val="001766BE"/>
    <w:rsid w:val="00177FE4"/>
    <w:rsid w:val="0018372C"/>
    <w:rsid w:val="0018782C"/>
    <w:rsid w:val="001A52A7"/>
    <w:rsid w:val="001A5E8B"/>
    <w:rsid w:val="001C0559"/>
    <w:rsid w:val="001D1747"/>
    <w:rsid w:val="001D1E93"/>
    <w:rsid w:val="001D3421"/>
    <w:rsid w:val="001D53EC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21B3B"/>
    <w:rsid w:val="00230BE8"/>
    <w:rsid w:val="00230D03"/>
    <w:rsid w:val="00231095"/>
    <w:rsid w:val="00234D8D"/>
    <w:rsid w:val="00240056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2B4B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33E6"/>
    <w:rsid w:val="00374052"/>
    <w:rsid w:val="003774D4"/>
    <w:rsid w:val="00377ECF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3F4809"/>
    <w:rsid w:val="003F641F"/>
    <w:rsid w:val="00413838"/>
    <w:rsid w:val="0041564D"/>
    <w:rsid w:val="00423238"/>
    <w:rsid w:val="00430A81"/>
    <w:rsid w:val="0043155C"/>
    <w:rsid w:val="00432B01"/>
    <w:rsid w:val="00433E91"/>
    <w:rsid w:val="00440193"/>
    <w:rsid w:val="00461EC1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6DF5"/>
    <w:rsid w:val="004D17F1"/>
    <w:rsid w:val="004D4AE4"/>
    <w:rsid w:val="004D6E28"/>
    <w:rsid w:val="004E2C01"/>
    <w:rsid w:val="004E607D"/>
    <w:rsid w:val="004E6FA8"/>
    <w:rsid w:val="004F6637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118C"/>
    <w:rsid w:val="005A7209"/>
    <w:rsid w:val="005B21A9"/>
    <w:rsid w:val="005B6EBB"/>
    <w:rsid w:val="005C25C9"/>
    <w:rsid w:val="005C793A"/>
    <w:rsid w:val="005D227B"/>
    <w:rsid w:val="005D2709"/>
    <w:rsid w:val="005D3F14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242FA"/>
    <w:rsid w:val="0062694F"/>
    <w:rsid w:val="0063176E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932E5"/>
    <w:rsid w:val="00697B99"/>
    <w:rsid w:val="006A00CD"/>
    <w:rsid w:val="006B1B48"/>
    <w:rsid w:val="006B3070"/>
    <w:rsid w:val="006B4E2E"/>
    <w:rsid w:val="006C04B8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97B7A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FF2"/>
    <w:rsid w:val="008028B1"/>
    <w:rsid w:val="0080357E"/>
    <w:rsid w:val="00805AA5"/>
    <w:rsid w:val="00806B33"/>
    <w:rsid w:val="00814DE6"/>
    <w:rsid w:val="0081777A"/>
    <w:rsid w:val="00820097"/>
    <w:rsid w:val="00820766"/>
    <w:rsid w:val="00822242"/>
    <w:rsid w:val="008246C7"/>
    <w:rsid w:val="008246EE"/>
    <w:rsid w:val="00826C73"/>
    <w:rsid w:val="008403FC"/>
    <w:rsid w:val="00841D4D"/>
    <w:rsid w:val="008445C9"/>
    <w:rsid w:val="0084573F"/>
    <w:rsid w:val="00847786"/>
    <w:rsid w:val="0085395F"/>
    <w:rsid w:val="00860180"/>
    <w:rsid w:val="00862D11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7576F"/>
    <w:rsid w:val="00985D38"/>
    <w:rsid w:val="00987060"/>
    <w:rsid w:val="009A509C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428"/>
    <w:rsid w:val="009D4FBA"/>
    <w:rsid w:val="009D51C1"/>
    <w:rsid w:val="009D5D0F"/>
    <w:rsid w:val="009E1DFB"/>
    <w:rsid w:val="009E4D6E"/>
    <w:rsid w:val="009F16A3"/>
    <w:rsid w:val="009F299E"/>
    <w:rsid w:val="009F29ED"/>
    <w:rsid w:val="009F3E6E"/>
    <w:rsid w:val="00A012B7"/>
    <w:rsid w:val="00A02D35"/>
    <w:rsid w:val="00A131FD"/>
    <w:rsid w:val="00A157E8"/>
    <w:rsid w:val="00A17422"/>
    <w:rsid w:val="00A201CE"/>
    <w:rsid w:val="00A21C58"/>
    <w:rsid w:val="00A224CE"/>
    <w:rsid w:val="00A234F1"/>
    <w:rsid w:val="00A24092"/>
    <w:rsid w:val="00A24808"/>
    <w:rsid w:val="00A25023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2C4E"/>
    <w:rsid w:val="00AA572D"/>
    <w:rsid w:val="00AB1B1D"/>
    <w:rsid w:val="00AB3A76"/>
    <w:rsid w:val="00AB7286"/>
    <w:rsid w:val="00AD2D84"/>
    <w:rsid w:val="00AE653A"/>
    <w:rsid w:val="00AE7A50"/>
    <w:rsid w:val="00AE7F9E"/>
    <w:rsid w:val="00AF1C80"/>
    <w:rsid w:val="00AF4E9B"/>
    <w:rsid w:val="00AF66CC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26B5B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6B89"/>
    <w:rsid w:val="00B774DE"/>
    <w:rsid w:val="00B77539"/>
    <w:rsid w:val="00B81236"/>
    <w:rsid w:val="00B835A5"/>
    <w:rsid w:val="00B845BF"/>
    <w:rsid w:val="00B84CBA"/>
    <w:rsid w:val="00B9031D"/>
    <w:rsid w:val="00B918AC"/>
    <w:rsid w:val="00B95F56"/>
    <w:rsid w:val="00B9648B"/>
    <w:rsid w:val="00BA43B2"/>
    <w:rsid w:val="00BA4451"/>
    <w:rsid w:val="00BA576B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51F8"/>
    <w:rsid w:val="00C17058"/>
    <w:rsid w:val="00C20364"/>
    <w:rsid w:val="00C23CD5"/>
    <w:rsid w:val="00C37C34"/>
    <w:rsid w:val="00C407BE"/>
    <w:rsid w:val="00C44D6C"/>
    <w:rsid w:val="00C479E9"/>
    <w:rsid w:val="00C54953"/>
    <w:rsid w:val="00C61740"/>
    <w:rsid w:val="00C743D0"/>
    <w:rsid w:val="00C74549"/>
    <w:rsid w:val="00C74ECF"/>
    <w:rsid w:val="00C824C7"/>
    <w:rsid w:val="00C831A5"/>
    <w:rsid w:val="00C868F4"/>
    <w:rsid w:val="00C8702C"/>
    <w:rsid w:val="00C87639"/>
    <w:rsid w:val="00C94C59"/>
    <w:rsid w:val="00CA0594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1A21"/>
    <w:rsid w:val="00D16830"/>
    <w:rsid w:val="00D22EB1"/>
    <w:rsid w:val="00D246CD"/>
    <w:rsid w:val="00D261F4"/>
    <w:rsid w:val="00D30974"/>
    <w:rsid w:val="00D362ED"/>
    <w:rsid w:val="00D505E8"/>
    <w:rsid w:val="00D516BC"/>
    <w:rsid w:val="00D5366C"/>
    <w:rsid w:val="00D576A2"/>
    <w:rsid w:val="00D61077"/>
    <w:rsid w:val="00D7616E"/>
    <w:rsid w:val="00D87DE4"/>
    <w:rsid w:val="00D933FC"/>
    <w:rsid w:val="00D973B0"/>
    <w:rsid w:val="00DA2386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453"/>
    <w:rsid w:val="00E34F37"/>
    <w:rsid w:val="00E350F0"/>
    <w:rsid w:val="00E358A9"/>
    <w:rsid w:val="00E35B5E"/>
    <w:rsid w:val="00E37A19"/>
    <w:rsid w:val="00E4355D"/>
    <w:rsid w:val="00E4612E"/>
    <w:rsid w:val="00E46464"/>
    <w:rsid w:val="00E47B9C"/>
    <w:rsid w:val="00E5065A"/>
    <w:rsid w:val="00E574CB"/>
    <w:rsid w:val="00E62CF9"/>
    <w:rsid w:val="00E63D87"/>
    <w:rsid w:val="00E775A2"/>
    <w:rsid w:val="00E81BBF"/>
    <w:rsid w:val="00E82B29"/>
    <w:rsid w:val="00E843AA"/>
    <w:rsid w:val="00E85C4E"/>
    <w:rsid w:val="00E900C3"/>
    <w:rsid w:val="00E91612"/>
    <w:rsid w:val="00E91F8F"/>
    <w:rsid w:val="00EA078B"/>
    <w:rsid w:val="00EA3E1F"/>
    <w:rsid w:val="00EA5CCD"/>
    <w:rsid w:val="00EB620A"/>
    <w:rsid w:val="00EC41DB"/>
    <w:rsid w:val="00EC738F"/>
    <w:rsid w:val="00ED0DA4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60F99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95315"/>
    <w:rsid w:val="00FA364D"/>
    <w:rsid w:val="00FB0E76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CD52"/>
  <w15:docId w15:val="{73B1995E-18E2-4491-BD4E-53BA6F6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msonormalcxspmiddle">
    <w:name w:val="msonormalcxspmiddle"/>
    <w:basedOn w:val="a"/>
    <w:rsid w:val="004F66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_"/>
    <w:uiPriority w:val="99"/>
    <w:rsid w:val="00A24808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91C9-B693-4532-9944-0E1C10C6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2023-03-06T12:18:00Z</cp:lastPrinted>
  <dcterms:created xsi:type="dcterms:W3CDTF">2023-02-28T14:24:00Z</dcterms:created>
  <dcterms:modified xsi:type="dcterms:W3CDTF">2023-03-06T12:41:00Z</dcterms:modified>
</cp:coreProperties>
</file>