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DC539" w14:textId="77777777" w:rsidR="009E1DFB" w:rsidRPr="00F87AF5" w:rsidRDefault="002A1A88" w:rsidP="00712489">
      <w:pPr>
        <w:spacing w:after="0" w:line="240" w:lineRule="auto"/>
        <w:contextualSpacing/>
        <w:jc w:val="center"/>
      </w:pPr>
      <w:r w:rsidRPr="00F87AF5">
        <w:rPr>
          <w:noProof/>
          <w:lang w:val="ru-RU" w:eastAsia="ru-RU"/>
        </w:rPr>
        <w:drawing>
          <wp:inline distT="0" distB="0" distL="0" distR="0" wp14:anchorId="68771898" wp14:editId="3BF77874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ED61" w14:textId="77777777" w:rsidR="009E1DFB" w:rsidRPr="00F87AF5" w:rsidRDefault="009E1DFB" w:rsidP="00712489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56C67BA0" w14:textId="77777777" w:rsidR="009E1DFB" w:rsidRPr="00F87AF5" w:rsidRDefault="009E1DFB" w:rsidP="00712489">
      <w:pPr>
        <w:spacing w:after="0" w:line="240" w:lineRule="auto"/>
        <w:contextualSpacing/>
        <w:jc w:val="center"/>
      </w:pPr>
      <w:r w:rsidRPr="00F87AF5">
        <w:rPr>
          <w:b/>
        </w:rPr>
        <w:t>УКРАЇНА</w:t>
      </w:r>
    </w:p>
    <w:p w14:paraId="17819DB7" w14:textId="77777777" w:rsidR="009E1DFB" w:rsidRPr="00F87AF5" w:rsidRDefault="009E1DFB" w:rsidP="00712489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628C413B" w14:textId="77777777" w:rsidR="009E1DFB" w:rsidRPr="00F87AF5" w:rsidRDefault="009E1DFB" w:rsidP="00712489">
      <w:pPr>
        <w:spacing w:after="0" w:line="240" w:lineRule="auto"/>
        <w:contextualSpacing/>
        <w:jc w:val="center"/>
      </w:pPr>
      <w:r w:rsidRPr="00F87AF5">
        <w:rPr>
          <w:b/>
        </w:rPr>
        <w:t>ХАРКІВСЬКА ОБЛАСНА РАДА</w:t>
      </w:r>
    </w:p>
    <w:p w14:paraId="39AF66C6" w14:textId="77777777" w:rsidR="009E1DFB" w:rsidRPr="00F87AF5" w:rsidRDefault="009E1DFB" w:rsidP="00712489">
      <w:pPr>
        <w:spacing w:after="0" w:line="240" w:lineRule="auto"/>
        <w:contextualSpacing/>
        <w:rPr>
          <w:sz w:val="12"/>
          <w:szCs w:val="12"/>
        </w:rPr>
      </w:pPr>
    </w:p>
    <w:p w14:paraId="19069AD1" w14:textId="77777777" w:rsidR="009E1DFB" w:rsidRPr="00F87AF5" w:rsidRDefault="009E1DFB" w:rsidP="00712489">
      <w:pPr>
        <w:spacing w:after="0" w:line="240" w:lineRule="auto"/>
        <w:contextualSpacing/>
        <w:jc w:val="center"/>
      </w:pPr>
      <w:r w:rsidRPr="00F87AF5">
        <w:rPr>
          <w:caps/>
          <w:sz w:val="26"/>
          <w:szCs w:val="26"/>
        </w:rPr>
        <w:t>ПОСТІЙНА КОМІСІЯ З питань бюджету</w:t>
      </w:r>
    </w:p>
    <w:p w14:paraId="2D6DF215" w14:textId="77777777" w:rsidR="009E1DFB" w:rsidRPr="00F87AF5" w:rsidRDefault="009E1DFB" w:rsidP="00712489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6DECE545" w14:textId="77777777" w:rsidR="009E1DFB" w:rsidRPr="00F87AF5" w:rsidRDefault="009E1DFB" w:rsidP="00712489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F87AF5">
        <w:rPr>
          <w:i/>
          <w:sz w:val="24"/>
        </w:rPr>
        <w:t xml:space="preserve">вул. Сумська, 64, м. Харків 61002, тел. 700-53-02,  e-mail: </w:t>
      </w:r>
      <w:hyperlink r:id="rId9">
        <w:r w:rsidRPr="00F87AF5">
          <w:rPr>
            <w:i/>
            <w:sz w:val="24"/>
          </w:rPr>
          <w:t>sc02-or@ukr.net</w:t>
        </w:r>
      </w:hyperlink>
    </w:p>
    <w:p w14:paraId="34247982" w14:textId="77777777" w:rsidR="009E1DFB" w:rsidRPr="00F87AF5" w:rsidRDefault="009E1DFB" w:rsidP="00712489">
      <w:pPr>
        <w:spacing w:after="0" w:line="240" w:lineRule="auto"/>
        <w:contextualSpacing/>
      </w:pPr>
      <w:r w:rsidRPr="00F87AF5">
        <w:t>_______________№_______________</w:t>
      </w:r>
    </w:p>
    <w:p w14:paraId="76564A5D" w14:textId="77777777" w:rsidR="009E1DFB" w:rsidRPr="00F87AF5" w:rsidRDefault="009E1DFB" w:rsidP="00712489">
      <w:pPr>
        <w:spacing w:after="0" w:line="240" w:lineRule="auto"/>
        <w:contextualSpacing/>
      </w:pPr>
      <w:r w:rsidRPr="00F87AF5">
        <w:t>На № ___________________________</w:t>
      </w:r>
    </w:p>
    <w:p w14:paraId="676FBF54" w14:textId="77777777" w:rsidR="00DC08CA" w:rsidRPr="00F87AF5" w:rsidRDefault="00DC08CA" w:rsidP="00712489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450BE8EF" w14:textId="1C978C43" w:rsidR="00DC08CA" w:rsidRPr="00F87AF5" w:rsidRDefault="00DC08CA" w:rsidP="00712489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F87AF5">
        <w:rPr>
          <w:rFonts w:ascii="Arial" w:hAnsi="Arial" w:cs="Arial"/>
        </w:rPr>
        <w:t xml:space="preserve">Протокол № </w:t>
      </w:r>
      <w:r w:rsidR="00965136" w:rsidRPr="00F87AF5">
        <w:rPr>
          <w:rFonts w:ascii="Arial" w:hAnsi="Arial" w:cs="Arial"/>
        </w:rPr>
        <w:t>5</w:t>
      </w:r>
      <w:r w:rsidR="00C40459">
        <w:rPr>
          <w:rFonts w:ascii="Arial" w:hAnsi="Arial" w:cs="Arial"/>
        </w:rPr>
        <w:t>1</w:t>
      </w:r>
    </w:p>
    <w:p w14:paraId="74F3F67B" w14:textId="77777777" w:rsidR="00DC08CA" w:rsidRPr="00F87AF5" w:rsidRDefault="00DC08CA" w:rsidP="00712489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F87AF5">
        <w:rPr>
          <w:rFonts w:ascii="Arial" w:hAnsi="Arial" w:cs="Arial"/>
          <w:b/>
          <w:i/>
        </w:rPr>
        <w:t>засідання постійної комісії</w:t>
      </w:r>
    </w:p>
    <w:p w14:paraId="4E43CED5" w14:textId="77777777" w:rsidR="00DC08CA" w:rsidRPr="00C40459" w:rsidRDefault="00DC08CA" w:rsidP="00712489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2"/>
          <w:szCs w:val="12"/>
        </w:rPr>
      </w:pPr>
    </w:p>
    <w:p w14:paraId="1A62AEDA" w14:textId="4309F88C" w:rsidR="00DC08CA" w:rsidRPr="00F87AF5" w:rsidRDefault="00DC08CA" w:rsidP="00712489">
      <w:pPr>
        <w:spacing w:after="0" w:line="240" w:lineRule="auto"/>
        <w:contextualSpacing/>
        <w:jc w:val="right"/>
        <w:rPr>
          <w:b/>
          <w:i/>
        </w:rPr>
      </w:pPr>
      <w:r w:rsidRPr="00F87AF5">
        <w:rPr>
          <w:b/>
          <w:i/>
        </w:rPr>
        <w:t xml:space="preserve">від </w:t>
      </w:r>
      <w:r w:rsidR="00C40459">
        <w:rPr>
          <w:b/>
          <w:i/>
        </w:rPr>
        <w:t>29</w:t>
      </w:r>
      <w:r w:rsidR="00965136" w:rsidRPr="00F87AF5">
        <w:rPr>
          <w:b/>
          <w:i/>
        </w:rPr>
        <w:t xml:space="preserve"> червня</w:t>
      </w:r>
      <w:r w:rsidRPr="00F87AF5">
        <w:rPr>
          <w:b/>
          <w:i/>
        </w:rPr>
        <w:t xml:space="preserve"> 202</w:t>
      </w:r>
      <w:r w:rsidR="004D7EF5" w:rsidRPr="00F87AF5">
        <w:rPr>
          <w:b/>
          <w:i/>
        </w:rPr>
        <w:t>3</w:t>
      </w:r>
      <w:r w:rsidRPr="00F87AF5">
        <w:rPr>
          <w:b/>
          <w:i/>
        </w:rPr>
        <w:t xml:space="preserve"> року</w:t>
      </w:r>
    </w:p>
    <w:p w14:paraId="56DAA322" w14:textId="77777777" w:rsidR="00DC08CA" w:rsidRPr="00C40459" w:rsidRDefault="00DC08CA" w:rsidP="00712489">
      <w:pPr>
        <w:spacing w:after="0" w:line="240" w:lineRule="auto"/>
        <w:contextualSpacing/>
        <w:jc w:val="right"/>
        <w:rPr>
          <w:b/>
          <w:i/>
          <w:sz w:val="12"/>
          <w:szCs w:val="12"/>
        </w:rPr>
      </w:pPr>
    </w:p>
    <w:p w14:paraId="1CB12333" w14:textId="77777777" w:rsidR="00A17422" w:rsidRPr="00F87AF5" w:rsidRDefault="00BA43B2" w:rsidP="00712489">
      <w:pPr>
        <w:spacing w:after="0" w:line="240" w:lineRule="auto"/>
        <w:contextualSpacing/>
        <w:jc w:val="right"/>
        <w:rPr>
          <w:i/>
          <w:sz w:val="24"/>
        </w:rPr>
      </w:pPr>
      <w:r w:rsidRPr="00F87AF5">
        <w:rPr>
          <w:i/>
          <w:sz w:val="24"/>
        </w:rPr>
        <w:t>Місце проведення</w:t>
      </w:r>
      <w:r w:rsidRPr="00F87AF5">
        <w:rPr>
          <w:i/>
        </w:rPr>
        <w:t xml:space="preserve">: </w:t>
      </w:r>
      <w:r w:rsidRPr="00F87AF5">
        <w:rPr>
          <w:i/>
          <w:sz w:val="24"/>
          <w:szCs w:val="24"/>
        </w:rPr>
        <w:t>веб-платформа Cisco WEBEX</w:t>
      </w:r>
    </w:p>
    <w:p w14:paraId="52A018D1" w14:textId="77777777" w:rsidR="00DC08CA" w:rsidRPr="00F87AF5" w:rsidRDefault="00DC08CA" w:rsidP="00712489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F87AF5">
        <w:rPr>
          <w:i/>
          <w:sz w:val="12"/>
          <w:szCs w:val="12"/>
        </w:rPr>
        <w:t xml:space="preserve">                                                                               </w:t>
      </w:r>
    </w:p>
    <w:p w14:paraId="62E4FA17" w14:textId="2020E22C" w:rsidR="00DC08CA" w:rsidRPr="00F87AF5" w:rsidRDefault="00DC08CA" w:rsidP="00712489">
      <w:pPr>
        <w:spacing w:after="0" w:line="240" w:lineRule="auto"/>
        <w:contextualSpacing/>
        <w:jc w:val="right"/>
        <w:rPr>
          <w:i/>
          <w:sz w:val="24"/>
        </w:rPr>
      </w:pPr>
      <w:r w:rsidRPr="00F87AF5">
        <w:rPr>
          <w:i/>
          <w:sz w:val="24"/>
        </w:rPr>
        <w:t xml:space="preserve">    Час проведення: 1</w:t>
      </w:r>
      <w:r w:rsidR="00C40459">
        <w:rPr>
          <w:i/>
          <w:sz w:val="24"/>
        </w:rPr>
        <w:t>3</w:t>
      </w:r>
      <w:r w:rsidRPr="00F87AF5">
        <w:rPr>
          <w:i/>
          <w:sz w:val="24"/>
        </w:rPr>
        <w:t>.</w:t>
      </w:r>
      <w:r w:rsidR="00C40459">
        <w:rPr>
          <w:i/>
          <w:sz w:val="24"/>
        </w:rPr>
        <w:t>3</w:t>
      </w:r>
      <w:r w:rsidRPr="00F87AF5">
        <w:rPr>
          <w:i/>
          <w:sz w:val="24"/>
        </w:rPr>
        <w:t>0</w:t>
      </w:r>
    </w:p>
    <w:p w14:paraId="055B4157" w14:textId="77777777" w:rsidR="004D7EF5" w:rsidRPr="00C40459" w:rsidRDefault="004D7EF5" w:rsidP="00712489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18E6592F" w14:textId="3A2E0856" w:rsidR="00DC08CA" w:rsidRPr="00F87AF5" w:rsidRDefault="00DC08CA" w:rsidP="00712489">
      <w:pPr>
        <w:spacing w:after="0" w:line="240" w:lineRule="auto"/>
        <w:ind w:left="3540" w:hanging="2406"/>
        <w:contextualSpacing/>
      </w:pPr>
      <w:r w:rsidRPr="00F87AF5">
        <w:t>Всього членів комісії – 1</w:t>
      </w:r>
      <w:r w:rsidR="00965136" w:rsidRPr="00F87AF5">
        <w:t>0</w:t>
      </w:r>
    </w:p>
    <w:p w14:paraId="57F82ADA" w14:textId="77777777" w:rsidR="00DC08CA" w:rsidRPr="00F87AF5" w:rsidRDefault="00DC08CA" w:rsidP="00712489">
      <w:pPr>
        <w:spacing w:after="0" w:line="240" w:lineRule="auto"/>
        <w:ind w:left="4248" w:hanging="2406"/>
        <w:contextualSpacing/>
        <w:rPr>
          <w:sz w:val="8"/>
          <w:szCs w:val="8"/>
          <w:u w:val="single"/>
        </w:rPr>
      </w:pPr>
    </w:p>
    <w:p w14:paraId="6690D1AC" w14:textId="2CDEF7BF" w:rsidR="00DC08CA" w:rsidRPr="00F87AF5" w:rsidRDefault="00DC08CA" w:rsidP="00712489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F87AF5">
        <w:rPr>
          <w:u w:val="single"/>
        </w:rPr>
        <w:t>Присутні</w:t>
      </w:r>
      <w:r w:rsidRPr="00F87AF5">
        <w:t>:</w:t>
      </w:r>
      <w:r w:rsidRPr="00F87AF5">
        <w:rPr>
          <w:b/>
        </w:rPr>
        <w:t xml:space="preserve"> </w:t>
      </w:r>
      <w:r w:rsidRPr="00F87AF5">
        <w:rPr>
          <w:b/>
          <w:i/>
        </w:rPr>
        <w:t>Немикіна Л.П.</w:t>
      </w:r>
      <w:r w:rsidRPr="00F87AF5">
        <w:t xml:space="preserve"> – голова постійної комісії, </w:t>
      </w:r>
      <w:r w:rsidRPr="00F87AF5">
        <w:rPr>
          <w:b/>
          <w:i/>
        </w:rPr>
        <w:t>Гацько А.Ф.,</w:t>
      </w:r>
      <w:r w:rsidRPr="00F87AF5">
        <w:t xml:space="preserve"> </w:t>
      </w:r>
      <w:r w:rsidRPr="00F87AF5">
        <w:rPr>
          <w:b/>
          <w:i/>
        </w:rPr>
        <w:t xml:space="preserve">Горішній І.І., </w:t>
      </w:r>
      <w:r w:rsidR="000C3A25" w:rsidRPr="00F87AF5">
        <w:rPr>
          <w:b/>
          <w:i/>
        </w:rPr>
        <w:t xml:space="preserve">Заколодяжний В.Д., </w:t>
      </w:r>
      <w:r w:rsidR="00C40459" w:rsidRPr="00F87AF5">
        <w:rPr>
          <w:b/>
          <w:i/>
        </w:rPr>
        <w:t xml:space="preserve">Ісламов В.А., </w:t>
      </w:r>
      <w:r w:rsidR="00C40459">
        <w:rPr>
          <w:b/>
          <w:i/>
        </w:rPr>
        <w:t xml:space="preserve"> </w:t>
      </w:r>
      <w:r w:rsidR="001E3192">
        <w:rPr>
          <w:b/>
          <w:i/>
        </w:rPr>
        <w:br/>
      </w:r>
      <w:r w:rsidR="000C3A25" w:rsidRPr="00F87AF5">
        <w:rPr>
          <w:b/>
          <w:i/>
        </w:rPr>
        <w:t xml:space="preserve">Лазарєв Г.Ю., </w:t>
      </w:r>
      <w:r w:rsidRPr="00F87AF5">
        <w:rPr>
          <w:b/>
          <w:i/>
        </w:rPr>
        <w:t>Семенуха Р.С.</w:t>
      </w:r>
      <w:r w:rsidR="00C40459">
        <w:rPr>
          <w:b/>
          <w:i/>
        </w:rPr>
        <w:t>,</w:t>
      </w:r>
      <w:r w:rsidR="007C6F0A" w:rsidRPr="00F87AF5">
        <w:rPr>
          <w:b/>
          <w:i/>
        </w:rPr>
        <w:t xml:space="preserve"> </w:t>
      </w:r>
      <w:r w:rsidR="00C40459" w:rsidRPr="00F87AF5">
        <w:rPr>
          <w:b/>
          <w:i/>
        </w:rPr>
        <w:t>Скорик О.О.</w:t>
      </w:r>
    </w:p>
    <w:p w14:paraId="5CC8A393" w14:textId="77777777" w:rsidR="00DC08CA" w:rsidRPr="00F87AF5" w:rsidRDefault="00DC08CA" w:rsidP="00712489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1838346B" w14:textId="4205E10D" w:rsidR="00DC08CA" w:rsidRPr="00F87AF5" w:rsidRDefault="00DC08CA" w:rsidP="0071248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F87AF5">
        <w:rPr>
          <w:u w:val="single"/>
        </w:rPr>
        <w:t>Відсутні</w:t>
      </w:r>
      <w:r w:rsidRPr="00F87AF5">
        <w:t xml:space="preserve">: </w:t>
      </w:r>
      <w:r w:rsidR="00985D38" w:rsidRPr="00F87AF5">
        <w:rPr>
          <w:b/>
          <w:i/>
        </w:rPr>
        <w:t xml:space="preserve"> </w:t>
      </w:r>
      <w:r w:rsidR="00C40459" w:rsidRPr="00F87AF5">
        <w:rPr>
          <w:b/>
          <w:i/>
        </w:rPr>
        <w:t>Гладкоскок С.А.,</w:t>
      </w:r>
      <w:r w:rsidR="00C40459">
        <w:rPr>
          <w:b/>
          <w:i/>
        </w:rPr>
        <w:t xml:space="preserve"> </w:t>
      </w:r>
      <w:r w:rsidR="000C3A25" w:rsidRPr="00F87AF5">
        <w:rPr>
          <w:b/>
          <w:i/>
        </w:rPr>
        <w:t>Радьков С.М</w:t>
      </w:r>
      <w:r w:rsidR="001E3192">
        <w:rPr>
          <w:b/>
          <w:i/>
          <w:lang w:val="ru-RU"/>
        </w:rPr>
        <w:t>.</w:t>
      </w:r>
      <w:r w:rsidR="00965136" w:rsidRPr="00F87AF5">
        <w:rPr>
          <w:b/>
          <w:i/>
        </w:rPr>
        <w:t xml:space="preserve"> </w:t>
      </w:r>
      <w:r w:rsidR="000C3A25" w:rsidRPr="00F87AF5">
        <w:rPr>
          <w:sz w:val="12"/>
          <w:szCs w:val="12"/>
          <w:u w:val="single"/>
        </w:rPr>
        <w:t xml:space="preserve"> </w:t>
      </w:r>
    </w:p>
    <w:p w14:paraId="3F3FA392" w14:textId="77777777" w:rsidR="00DC08CA" w:rsidRPr="00F87AF5" w:rsidRDefault="00DC08CA" w:rsidP="0071248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8"/>
          <w:szCs w:val="8"/>
          <w:u w:val="single"/>
        </w:rPr>
      </w:pPr>
    </w:p>
    <w:p w14:paraId="0772E272" w14:textId="3B6A3F64" w:rsidR="00DC08CA" w:rsidRPr="00F87AF5" w:rsidRDefault="00DC08CA" w:rsidP="00712489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F87AF5">
        <w:rPr>
          <w:u w:val="single"/>
        </w:rPr>
        <w:t>Запрошені</w:t>
      </w:r>
      <w:r w:rsidRPr="00F87AF5">
        <w:t>:</w:t>
      </w:r>
      <w:r w:rsidR="00E350F0" w:rsidRPr="00F87AF5">
        <w:t xml:space="preserve"> </w:t>
      </w:r>
      <w:r w:rsidR="00965136" w:rsidRPr="00F87AF5">
        <w:rPr>
          <w:b/>
          <w:bCs/>
          <w:i/>
          <w:iCs/>
        </w:rPr>
        <w:t>Дзюба</w:t>
      </w:r>
      <w:r w:rsidR="00E350F0" w:rsidRPr="00F87AF5">
        <w:rPr>
          <w:b/>
          <w:bCs/>
          <w:i/>
          <w:iCs/>
        </w:rPr>
        <w:t xml:space="preserve"> В.О.</w:t>
      </w:r>
      <w:r w:rsidR="00E350F0" w:rsidRPr="00F87AF5">
        <w:t xml:space="preserve"> – заступник голови обласної ради;</w:t>
      </w:r>
      <w:r w:rsidR="002D1AD7" w:rsidRPr="00F87AF5">
        <w:t xml:space="preserve">               </w:t>
      </w:r>
      <w:r w:rsidR="00C40459">
        <w:rPr>
          <w:b/>
          <w:i/>
        </w:rPr>
        <w:t>Каратуманов О.Ю.</w:t>
      </w:r>
      <w:r w:rsidRPr="00F87AF5">
        <w:t xml:space="preserve"> – </w:t>
      </w:r>
      <w:r w:rsidR="00C40459">
        <w:t xml:space="preserve">голова постійної комісії обласної ради з питань </w:t>
      </w:r>
      <w:r w:rsidR="00C40459" w:rsidRPr="006329D1">
        <w:rPr>
          <w:spacing w:val="-6"/>
          <w:sz w:val="27"/>
          <w:szCs w:val="27"/>
        </w:rPr>
        <w:t>антикорупційної та регуляторної політики, законності, боротьби зі злочинністю, регламенту та місцевого самоврядування</w:t>
      </w:r>
      <w:r w:rsidRPr="00F87AF5">
        <w:t>;</w:t>
      </w:r>
      <w:r w:rsidR="00C40459">
        <w:t xml:space="preserve"> </w:t>
      </w:r>
      <w:r w:rsidRPr="00F87AF5">
        <w:t xml:space="preserve"> </w:t>
      </w:r>
      <w:r w:rsidR="00C40459">
        <w:rPr>
          <w:b/>
          <w:i/>
        </w:rPr>
        <w:t>Малишева О.В</w:t>
      </w:r>
      <w:r w:rsidRPr="00F87AF5">
        <w:rPr>
          <w:b/>
          <w:i/>
        </w:rPr>
        <w:t>.</w:t>
      </w:r>
      <w:r w:rsidRPr="00F87AF5">
        <w:t xml:space="preserve"> – </w:t>
      </w:r>
      <w:r w:rsidR="00C40459">
        <w:t>керуючий справами</w:t>
      </w:r>
      <w:r w:rsidRPr="00F87AF5">
        <w:rPr>
          <w:bCs/>
          <w:iCs/>
        </w:rPr>
        <w:t xml:space="preserve"> </w:t>
      </w:r>
      <w:r w:rsidRPr="00F87AF5">
        <w:rPr>
          <w:b/>
          <w:bCs/>
          <w:i/>
        </w:rPr>
        <w:t xml:space="preserve"> </w:t>
      </w:r>
      <w:r w:rsidRPr="00F87AF5">
        <w:rPr>
          <w:bCs/>
        </w:rPr>
        <w:t>виконавчого апарату обласної ради</w:t>
      </w:r>
      <w:r w:rsidRPr="00F87AF5">
        <w:t>;</w:t>
      </w:r>
      <w:r w:rsidR="004D7EF5" w:rsidRPr="00F87AF5">
        <w:t xml:space="preserve"> </w:t>
      </w:r>
      <w:r w:rsidR="00C40459">
        <w:rPr>
          <w:rFonts w:eastAsia="Times New Roman"/>
          <w:b/>
          <w:bCs/>
          <w:i/>
          <w:iCs/>
          <w:lang w:eastAsia="ru-RU"/>
        </w:rPr>
        <w:t xml:space="preserve">Ковальова О.М. </w:t>
      </w:r>
      <w:r w:rsidR="00C40459" w:rsidRPr="00BD1858">
        <w:rPr>
          <w:rFonts w:eastAsia="Times New Roman"/>
          <w:lang w:eastAsia="ru-RU"/>
        </w:rPr>
        <w:t>– заступник начальника управління з питань комунальної власності виконавчого апарату обласної ради</w:t>
      </w:r>
      <w:r w:rsidR="00C40459">
        <w:rPr>
          <w:rFonts w:eastAsia="Times New Roman"/>
          <w:lang w:eastAsia="ru-RU"/>
        </w:rPr>
        <w:t>;</w:t>
      </w:r>
      <w:r w:rsidR="00C40459">
        <w:rPr>
          <w:b/>
          <w:bCs/>
          <w:i/>
          <w:iCs/>
        </w:rPr>
        <w:t xml:space="preserve"> Мороз О.В.</w:t>
      </w:r>
      <w:r w:rsidR="00DA07D9" w:rsidRPr="00F87AF5">
        <w:rPr>
          <w:b/>
          <w:bCs/>
          <w:i/>
          <w:iCs/>
        </w:rPr>
        <w:t xml:space="preserve"> </w:t>
      </w:r>
      <w:r w:rsidR="00DA07D9" w:rsidRPr="00F87AF5">
        <w:t>–</w:t>
      </w:r>
      <w:r w:rsidR="00C40459">
        <w:t xml:space="preserve"> </w:t>
      </w:r>
      <w:r w:rsidR="00C40459" w:rsidRPr="00685AA3">
        <w:rPr>
          <w:rFonts w:eastAsia="Times New Roman"/>
          <w:lang w:eastAsia="ru-RU"/>
        </w:rPr>
        <w:t xml:space="preserve">заступник начальника </w:t>
      </w:r>
      <w:r w:rsidR="00C40459" w:rsidRPr="006304B8">
        <w:rPr>
          <w:rFonts w:eastAsia="Times New Roman"/>
          <w:lang w:eastAsia="ru-RU"/>
        </w:rPr>
        <w:t>управління, начальник відділу розвитку територіальних громад, інвестицій та проєктного менеджменту</w:t>
      </w:r>
      <w:r w:rsidR="00C40459" w:rsidRPr="006304B8">
        <w:rPr>
          <w:rFonts w:eastAsia="Times New Roman"/>
          <w:lang w:val="en-US" w:eastAsia="ru-RU"/>
        </w:rPr>
        <w:t xml:space="preserve"> </w:t>
      </w:r>
      <w:r w:rsidR="00C40459" w:rsidRPr="006304B8">
        <w:rPr>
          <w:rFonts w:eastAsia="Times New Roman"/>
          <w:lang w:eastAsia="ru-RU"/>
        </w:rPr>
        <w:t>та міжнародних зв'язків управління з питань територіального і місцевого розвитку та міжнародних зв'язків виконавчого апарату обласної ради</w:t>
      </w:r>
      <w:r w:rsidR="004D7EF5" w:rsidRPr="00F87AF5">
        <w:rPr>
          <w:rFonts w:eastAsia="Times New Roman"/>
          <w:lang w:eastAsia="ru-RU"/>
        </w:rPr>
        <w:t>.</w:t>
      </w:r>
      <w:r w:rsidR="00377ECF" w:rsidRPr="00F87AF5">
        <w:rPr>
          <w:rFonts w:eastAsia="Times New Roman"/>
          <w:lang w:eastAsia="ru-RU"/>
        </w:rPr>
        <w:t xml:space="preserve"> </w:t>
      </w:r>
    </w:p>
    <w:p w14:paraId="5D65F10D" w14:textId="77777777" w:rsidR="00DC08CA" w:rsidRPr="00CB68E6" w:rsidRDefault="00DC08CA" w:rsidP="00712489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sz w:val="16"/>
          <w:szCs w:val="16"/>
        </w:rPr>
      </w:pPr>
    </w:p>
    <w:p w14:paraId="2ADD5E0F" w14:textId="22622CF5" w:rsidR="004D7EF5" w:rsidRPr="00F87AF5" w:rsidRDefault="00DC08CA" w:rsidP="00712489">
      <w:pPr>
        <w:spacing w:after="0" w:line="240" w:lineRule="auto"/>
        <w:ind w:firstLine="851"/>
        <w:contextualSpacing/>
        <w:jc w:val="both"/>
        <w:rPr>
          <w:bCs/>
        </w:rPr>
      </w:pPr>
      <w:r w:rsidRPr="00F87AF5">
        <w:rPr>
          <w:b/>
          <w:bCs/>
          <w:i/>
        </w:rPr>
        <w:t>Немикіна Л.П.</w:t>
      </w:r>
      <w:r w:rsidRPr="00F87AF5">
        <w:rPr>
          <w:bCs/>
        </w:rPr>
        <w:t xml:space="preserve"> </w:t>
      </w:r>
      <w:r w:rsidR="00C40459">
        <w:rPr>
          <w:bCs/>
        </w:rPr>
        <w:t xml:space="preserve">ознайомила присутніх з </w:t>
      </w:r>
      <w:r w:rsidR="00C40459" w:rsidRPr="00F87AF5">
        <w:rPr>
          <w:bCs/>
        </w:rPr>
        <w:t>проєкт</w:t>
      </w:r>
      <w:r w:rsidR="00C40459">
        <w:rPr>
          <w:bCs/>
        </w:rPr>
        <w:t>ом</w:t>
      </w:r>
      <w:r w:rsidR="00C40459" w:rsidRPr="00F87AF5">
        <w:rPr>
          <w:bCs/>
        </w:rPr>
        <w:t xml:space="preserve"> порядку денного </w:t>
      </w:r>
      <w:r w:rsidR="00C40459">
        <w:rPr>
          <w:bCs/>
        </w:rPr>
        <w:t>і</w:t>
      </w:r>
      <w:r w:rsidR="00C40459" w:rsidRPr="00F87AF5">
        <w:t xml:space="preserve"> </w:t>
      </w:r>
      <w:r w:rsidRPr="00F87AF5">
        <w:t>запропонувала депутатам</w:t>
      </w:r>
      <w:r w:rsidRPr="00F87AF5">
        <w:rPr>
          <w:bCs/>
        </w:rPr>
        <w:t xml:space="preserve"> визначитися стосовно</w:t>
      </w:r>
      <w:r w:rsidR="00C40459">
        <w:rPr>
          <w:bCs/>
        </w:rPr>
        <w:t xml:space="preserve"> питань, винесених на розгляд</w:t>
      </w:r>
      <w:r w:rsidRPr="00F87AF5">
        <w:rPr>
          <w:bCs/>
        </w:rPr>
        <w:t>.</w:t>
      </w:r>
      <w:r w:rsidR="00E91612" w:rsidRPr="00F87AF5">
        <w:rPr>
          <w:bCs/>
        </w:rPr>
        <w:t xml:space="preserve"> </w:t>
      </w:r>
    </w:p>
    <w:p w14:paraId="63B00060" w14:textId="7642CF50" w:rsidR="00DC08CA" w:rsidRPr="00F87AF5" w:rsidRDefault="00DC08CA" w:rsidP="00712489">
      <w:pPr>
        <w:spacing w:after="0" w:line="240" w:lineRule="auto"/>
        <w:ind w:firstLine="851"/>
        <w:contextualSpacing/>
        <w:jc w:val="both"/>
      </w:pPr>
      <w:r w:rsidRPr="00F87AF5">
        <w:t>Заперечень</w:t>
      </w:r>
      <w:r w:rsidR="0047579E" w:rsidRPr="00F87AF5">
        <w:t xml:space="preserve"> </w:t>
      </w:r>
      <w:r w:rsidR="004D7EF5" w:rsidRPr="00F87AF5">
        <w:t>та</w:t>
      </w:r>
      <w:r w:rsidR="0047579E" w:rsidRPr="00F87AF5">
        <w:t xml:space="preserve"> доповнень</w:t>
      </w:r>
      <w:r w:rsidRPr="00F87AF5">
        <w:t xml:space="preserve"> не надійшло, члени постійної комісії підтримали </w:t>
      </w:r>
      <w:r w:rsidR="00DA07D9" w:rsidRPr="00F87AF5">
        <w:t xml:space="preserve">запропонований </w:t>
      </w:r>
      <w:r w:rsidRPr="00F87AF5">
        <w:t>порядок денний.</w:t>
      </w:r>
    </w:p>
    <w:p w14:paraId="720B4793" w14:textId="77777777" w:rsidR="00DC08CA" w:rsidRPr="00F87AF5" w:rsidRDefault="00DC08CA" w:rsidP="00712489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35C5D767" w14:textId="320FE3C1" w:rsidR="00C54953" w:rsidRPr="00F87AF5" w:rsidRDefault="00377ECF" w:rsidP="00712489">
      <w:pPr>
        <w:spacing w:after="0" w:line="240" w:lineRule="auto"/>
        <w:ind w:left="6096" w:hanging="2708"/>
      </w:pPr>
      <w:r w:rsidRPr="00F87AF5">
        <w:t xml:space="preserve">Голосували: "за" – </w:t>
      </w:r>
      <w:r w:rsidR="00C40459">
        <w:t>6</w:t>
      </w:r>
      <w:r w:rsidRPr="00F87AF5">
        <w:t xml:space="preserve">   </w:t>
      </w:r>
      <w:r w:rsidRPr="00F87AF5">
        <w:rPr>
          <w:i/>
          <w:sz w:val="24"/>
        </w:rPr>
        <w:t xml:space="preserve">(Л. Немикіна, А. Гацько,             </w:t>
      </w:r>
      <w:r w:rsidR="00DA07D9" w:rsidRPr="00F87AF5">
        <w:rPr>
          <w:i/>
          <w:sz w:val="24"/>
        </w:rPr>
        <w:br/>
      </w:r>
      <w:r w:rsidRPr="00F87AF5">
        <w:rPr>
          <w:i/>
          <w:sz w:val="24"/>
        </w:rPr>
        <w:t xml:space="preserve">І. Горішній, </w:t>
      </w:r>
      <w:r w:rsidR="00C40459">
        <w:rPr>
          <w:i/>
          <w:sz w:val="24"/>
        </w:rPr>
        <w:t>В. Ісламов,</w:t>
      </w:r>
      <w:r w:rsidRPr="00F87AF5">
        <w:rPr>
          <w:i/>
          <w:sz w:val="24"/>
        </w:rPr>
        <w:t xml:space="preserve">                      Р. Семенуха</w:t>
      </w:r>
      <w:r w:rsidR="00C40459">
        <w:rPr>
          <w:i/>
          <w:sz w:val="24"/>
        </w:rPr>
        <w:t>, О. Скорик</w:t>
      </w:r>
      <w:r w:rsidRPr="00F87AF5">
        <w:rPr>
          <w:i/>
          <w:sz w:val="24"/>
        </w:rPr>
        <w:t>)</w:t>
      </w:r>
    </w:p>
    <w:p w14:paraId="01E54DC8" w14:textId="77777777" w:rsidR="00C54953" w:rsidRPr="00F87AF5" w:rsidRDefault="00C54953" w:rsidP="00712489">
      <w:pPr>
        <w:spacing w:after="0" w:line="240" w:lineRule="auto"/>
        <w:ind w:firstLine="4942"/>
        <w:jc w:val="both"/>
      </w:pPr>
      <w:r w:rsidRPr="00F87AF5">
        <w:t>"проти"  – немає</w:t>
      </w:r>
    </w:p>
    <w:p w14:paraId="54E5B072" w14:textId="77777777" w:rsidR="00B22ADB" w:rsidRPr="00F87AF5" w:rsidRDefault="00C54953" w:rsidP="00712489">
      <w:pPr>
        <w:spacing w:after="0" w:line="240" w:lineRule="auto"/>
        <w:ind w:firstLine="4970"/>
        <w:contextualSpacing/>
        <w:jc w:val="both"/>
      </w:pPr>
      <w:r w:rsidRPr="00F87AF5">
        <w:t>"утрим." – немає</w:t>
      </w:r>
    </w:p>
    <w:p w14:paraId="72F3DB0F" w14:textId="460FB405" w:rsidR="00DC08CA" w:rsidRPr="00F87AF5" w:rsidRDefault="00DC08CA" w:rsidP="00712489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F87AF5">
        <w:rPr>
          <w:b/>
        </w:rPr>
        <w:lastRenderedPageBreak/>
        <w:t>ПОРЯДОК  ДЕННИЙ:</w:t>
      </w:r>
    </w:p>
    <w:p w14:paraId="1027CC2F" w14:textId="77777777" w:rsidR="00DC08CA" w:rsidRPr="00F87AF5" w:rsidRDefault="00DC08CA" w:rsidP="0071248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sz w:val="12"/>
          <w:szCs w:val="12"/>
        </w:rPr>
      </w:pPr>
    </w:p>
    <w:p w14:paraId="45218643" w14:textId="77777777" w:rsidR="00CB68E6" w:rsidRPr="00685AA3" w:rsidRDefault="00CB68E6" w:rsidP="00712489">
      <w:pPr>
        <w:pStyle w:val="a3"/>
        <w:numPr>
          <w:ilvl w:val="0"/>
          <w:numId w:val="10"/>
        </w:numPr>
        <w:tabs>
          <w:tab w:val="left" w:pos="567"/>
          <w:tab w:val="left" w:pos="1134"/>
          <w:tab w:val="left" w:pos="1498"/>
        </w:tabs>
        <w:ind w:left="0" w:firstLine="851"/>
        <w:jc w:val="both"/>
      </w:pPr>
      <w:bookmarkStart w:id="0" w:name="_Hlk119070120"/>
      <w:r w:rsidRPr="00685AA3">
        <w:t xml:space="preserve">Про пропозиції щодо фінансування </w:t>
      </w:r>
      <w:r w:rsidRPr="00CB68E6">
        <w:rPr>
          <w:lang w:val="ru-RU"/>
        </w:rPr>
        <w:t xml:space="preserve">з обласного бюджету субвенції місцевим бюджетам на реалізацію </w:t>
      </w:r>
      <w:r w:rsidRPr="00685AA3">
        <w:t xml:space="preserve">проєктів – переможців обласних </w:t>
      </w:r>
      <w:r>
        <w:br/>
      </w:r>
      <w:r w:rsidRPr="00685AA3">
        <w:t xml:space="preserve">конкурсів проєктів "Разом в майбутнє" та "Ефективна медицина в громаді" </w:t>
      </w:r>
      <w:r>
        <w:br/>
      </w:r>
      <w:r w:rsidRPr="00685AA3">
        <w:t>у липні 2023 року.</w:t>
      </w:r>
    </w:p>
    <w:p w14:paraId="32288D4F" w14:textId="77777777" w:rsidR="00CB68E6" w:rsidRPr="00685AA3" w:rsidRDefault="00CB68E6" w:rsidP="00712489">
      <w:pPr>
        <w:tabs>
          <w:tab w:val="left" w:pos="1134"/>
        </w:tabs>
        <w:spacing w:after="0" w:line="240" w:lineRule="auto"/>
        <w:ind w:firstLine="851"/>
        <w:jc w:val="both"/>
        <w:rPr>
          <w:sz w:val="8"/>
          <w:szCs w:val="8"/>
          <w:u w:val="single"/>
        </w:rPr>
      </w:pPr>
    </w:p>
    <w:p w14:paraId="228DF870" w14:textId="642D7944" w:rsidR="00C743D0" w:rsidRPr="00CB68E6" w:rsidRDefault="00CB68E6" w:rsidP="00712489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ind w:left="0" w:firstLine="851"/>
        <w:jc w:val="both"/>
        <w:rPr>
          <w:bCs/>
          <w:iCs/>
        </w:rPr>
      </w:pPr>
      <w:r w:rsidRPr="00BD1858">
        <w:t xml:space="preserve">Про </w:t>
      </w:r>
      <w:r w:rsidRPr="00CB68E6">
        <w:rPr>
          <w:iCs/>
        </w:rPr>
        <w:t>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стану.</w:t>
      </w:r>
    </w:p>
    <w:p w14:paraId="30A55DF9" w14:textId="77777777" w:rsidR="00C743D0" w:rsidRPr="00F87AF5" w:rsidRDefault="00C743D0" w:rsidP="00712489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sz w:val="8"/>
          <w:szCs w:val="8"/>
        </w:rPr>
      </w:pPr>
    </w:p>
    <w:p w14:paraId="5312D420" w14:textId="77777777" w:rsidR="00C743D0" w:rsidRPr="00CB68E6" w:rsidRDefault="00C743D0" w:rsidP="00712489">
      <w:pPr>
        <w:pStyle w:val="a3"/>
        <w:numPr>
          <w:ilvl w:val="0"/>
          <w:numId w:val="10"/>
        </w:numPr>
        <w:tabs>
          <w:tab w:val="left" w:pos="1134"/>
          <w:tab w:val="left" w:pos="1498"/>
        </w:tabs>
        <w:ind w:left="0" w:firstLine="851"/>
        <w:jc w:val="both"/>
        <w:rPr>
          <w:sz w:val="16"/>
          <w:szCs w:val="16"/>
        </w:rPr>
      </w:pPr>
      <w:r w:rsidRPr="00F87AF5">
        <w:t>Різне.</w:t>
      </w:r>
    </w:p>
    <w:bookmarkEnd w:id="0"/>
    <w:p w14:paraId="1460B215" w14:textId="7D4477CF" w:rsidR="00862D11" w:rsidRPr="00F87AF5" w:rsidRDefault="00862D11" w:rsidP="00712489">
      <w:pPr>
        <w:spacing w:after="0" w:line="240" w:lineRule="auto"/>
        <w:contextualSpacing/>
        <w:rPr>
          <w:bCs/>
          <w:i/>
          <w:iCs/>
        </w:rPr>
      </w:pPr>
    </w:p>
    <w:p w14:paraId="655173F9" w14:textId="2686AFC9" w:rsidR="00C915C4" w:rsidRPr="00F87AF5" w:rsidRDefault="00C915C4" w:rsidP="00712489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701" w:hanging="1701"/>
        <w:jc w:val="both"/>
        <w:rPr>
          <w:bCs/>
        </w:rPr>
      </w:pPr>
      <w:r w:rsidRPr="00F87AF5">
        <w:rPr>
          <w:bCs/>
        </w:rPr>
        <w:t xml:space="preserve">СЛУХАЛИ: </w:t>
      </w:r>
      <w:r w:rsidR="00CB68E6" w:rsidRPr="002759D0">
        <w:rPr>
          <w:b/>
          <w:bCs/>
        </w:rPr>
        <w:t>"Про пропозиції щодо фінансування з обласного бюджету субвенції місцевим бюджетам на реалізацію проєктів – переможців обласних конкурсів проєктів "Разом в майбутнє" та "Ефективна медицина в громаді" у липні 2023 року"</w:t>
      </w:r>
      <w:r w:rsidR="00CB68E6" w:rsidRPr="002759D0">
        <w:t xml:space="preserve"> </w:t>
      </w:r>
      <w:r w:rsidR="00CB68E6" w:rsidRPr="002759D0">
        <w:rPr>
          <w:bCs/>
          <w:i/>
          <w:iCs/>
          <w:sz w:val="24"/>
        </w:rPr>
        <w:t>(Службова записка керуючого справами виконавчого апарату обласної ради О. Малишевої</w:t>
      </w:r>
      <w:r w:rsidR="00781D9C">
        <w:rPr>
          <w:bCs/>
          <w:i/>
          <w:iCs/>
          <w:sz w:val="24"/>
        </w:rPr>
        <w:t xml:space="preserve"> </w:t>
      </w:r>
      <w:r w:rsidR="00CB68E6" w:rsidRPr="002759D0">
        <w:rPr>
          <w:bCs/>
          <w:i/>
          <w:iCs/>
          <w:sz w:val="24"/>
        </w:rPr>
        <w:t>від 23.06.2023 вх. № ВД-117-23)</w:t>
      </w:r>
    </w:p>
    <w:p w14:paraId="739D48B0" w14:textId="77777777" w:rsidR="00235A69" w:rsidRPr="00F87AF5" w:rsidRDefault="00235A69" w:rsidP="00712489">
      <w:pPr>
        <w:pStyle w:val="a3"/>
        <w:tabs>
          <w:tab w:val="left" w:pos="1134"/>
          <w:tab w:val="left" w:pos="1276"/>
        </w:tabs>
        <w:ind w:left="3261" w:hanging="1985"/>
        <w:jc w:val="both"/>
        <w:rPr>
          <w:bCs/>
          <w:sz w:val="8"/>
          <w:szCs w:val="8"/>
          <w:u w:val="single"/>
          <w:lang w:eastAsia="uk-UA"/>
        </w:rPr>
      </w:pPr>
    </w:p>
    <w:p w14:paraId="7E138A05" w14:textId="20F7036A" w:rsidR="00235A69" w:rsidRPr="00F87AF5" w:rsidRDefault="00235A69" w:rsidP="00712489">
      <w:pPr>
        <w:tabs>
          <w:tab w:val="left" w:pos="284"/>
        </w:tabs>
        <w:spacing w:after="0" w:line="240" w:lineRule="auto"/>
        <w:ind w:left="3260" w:hanging="1355"/>
        <w:jc w:val="both"/>
      </w:pPr>
      <w:r w:rsidRPr="00F87AF5">
        <w:rPr>
          <w:bCs/>
          <w:u w:val="single"/>
          <w:lang w:eastAsia="uk-UA"/>
        </w:rPr>
        <w:t>Доповідає</w:t>
      </w:r>
      <w:r w:rsidRPr="00F87AF5">
        <w:rPr>
          <w:bCs/>
          <w:lang w:eastAsia="uk-UA"/>
        </w:rPr>
        <w:t xml:space="preserve">: </w:t>
      </w:r>
      <w:r w:rsidR="00781D9C" w:rsidRPr="00685AA3">
        <w:rPr>
          <w:rFonts w:eastAsia="Times New Roman"/>
          <w:b/>
          <w:bCs/>
          <w:i/>
          <w:iCs/>
          <w:lang w:eastAsia="ru-RU"/>
        </w:rPr>
        <w:t>Мороз Олена Василівна</w:t>
      </w:r>
      <w:r w:rsidR="00781D9C" w:rsidRPr="00685AA3">
        <w:rPr>
          <w:rFonts w:eastAsia="Times New Roman"/>
          <w:i/>
          <w:iCs/>
          <w:lang w:eastAsia="ru-RU"/>
        </w:rPr>
        <w:t xml:space="preserve"> – </w:t>
      </w:r>
      <w:r w:rsidR="00781D9C" w:rsidRPr="00685AA3">
        <w:rPr>
          <w:rFonts w:eastAsia="Times New Roman"/>
          <w:lang w:eastAsia="ru-RU"/>
        </w:rPr>
        <w:t xml:space="preserve">заступник начальника </w:t>
      </w:r>
      <w:r w:rsidR="00781D9C" w:rsidRPr="006304B8">
        <w:rPr>
          <w:rFonts w:eastAsia="Times New Roman"/>
          <w:lang w:eastAsia="ru-RU"/>
        </w:rPr>
        <w:t>управління, начальник відділу розвитку територіальних громад, інвестицій та проєктного менеджменту</w:t>
      </w:r>
      <w:r w:rsidR="00781D9C" w:rsidRPr="006304B8">
        <w:rPr>
          <w:rFonts w:eastAsia="Times New Roman"/>
          <w:lang w:val="en-US" w:eastAsia="ru-RU"/>
        </w:rPr>
        <w:t xml:space="preserve"> </w:t>
      </w:r>
      <w:r w:rsidR="00781D9C" w:rsidRPr="006304B8">
        <w:rPr>
          <w:rFonts w:eastAsia="Times New Roman"/>
          <w:lang w:eastAsia="ru-RU"/>
        </w:rPr>
        <w:t>та міжнародних зв'язків управління з питань територіального і місцевого розвитку та міжнародних зв'язків виконавчого апарату обласної ради</w:t>
      </w:r>
      <w:r w:rsidRPr="00F87AF5">
        <w:t>.</w:t>
      </w:r>
    </w:p>
    <w:p w14:paraId="7C8E1E39" w14:textId="77777777" w:rsidR="00235A69" w:rsidRPr="00F87AF5" w:rsidRDefault="00235A69" w:rsidP="00712489">
      <w:pPr>
        <w:tabs>
          <w:tab w:val="left" w:pos="284"/>
        </w:tabs>
        <w:spacing w:after="0" w:line="240" w:lineRule="auto"/>
        <w:ind w:left="3261" w:hanging="1357"/>
        <w:jc w:val="both"/>
        <w:rPr>
          <w:bCs/>
          <w:sz w:val="16"/>
          <w:szCs w:val="16"/>
        </w:rPr>
      </w:pPr>
    </w:p>
    <w:p w14:paraId="3B2A4645" w14:textId="0538D9D7" w:rsidR="00235A69" w:rsidRPr="00F87AF5" w:rsidRDefault="00781D9C" w:rsidP="0071248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r>
        <w:rPr>
          <w:b/>
          <w:bCs/>
          <w:i/>
          <w:szCs w:val="28"/>
        </w:rPr>
        <w:t>Мороз О.В.</w:t>
      </w:r>
      <w:r w:rsidR="00235A69" w:rsidRPr="00F87AF5">
        <w:rPr>
          <w:b/>
          <w:bCs/>
          <w:i/>
          <w:szCs w:val="28"/>
        </w:rPr>
        <w:t xml:space="preserve"> </w:t>
      </w:r>
      <w:r w:rsidR="00235A69" w:rsidRPr="00F87AF5">
        <w:rPr>
          <w:bCs/>
          <w:szCs w:val="28"/>
        </w:rPr>
        <w:t xml:space="preserve">ознайомила членів постійної комісії з наданими пропозиціями стосовно розподілу субвенції, коротко їх прокоментувала </w:t>
      </w:r>
      <w:r w:rsidR="00235A69" w:rsidRPr="00F87AF5">
        <w:t>та відповіла на запитання</w:t>
      </w:r>
      <w:r w:rsidR="00235A69" w:rsidRPr="00F87AF5">
        <w:rPr>
          <w:bCs/>
          <w:szCs w:val="28"/>
        </w:rPr>
        <w:t xml:space="preserve">. </w:t>
      </w:r>
    </w:p>
    <w:p w14:paraId="67FE1D94" w14:textId="1AC1AEE1" w:rsidR="003E4ADE" w:rsidRPr="00F87AF5" w:rsidRDefault="003E4ADE" w:rsidP="0071248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7DF55AB1" w14:textId="7D2B8CA5" w:rsidR="00F060FF" w:rsidRPr="00F87AF5" w:rsidRDefault="00B859A5" w:rsidP="0071248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</w:rPr>
      </w:pPr>
      <w:r w:rsidRPr="00F87AF5">
        <w:t xml:space="preserve">Депутати </w:t>
      </w:r>
      <w:r w:rsidR="00781D9C">
        <w:t xml:space="preserve">розглянули надані матеріали і </w:t>
      </w:r>
      <w:r w:rsidRPr="00F87AF5">
        <w:t>обговорили питання</w:t>
      </w:r>
      <w:r w:rsidR="00F060FF" w:rsidRPr="00F87AF5">
        <w:rPr>
          <w:iCs/>
        </w:rPr>
        <w:t>.</w:t>
      </w:r>
    </w:p>
    <w:p w14:paraId="6B64B6E6" w14:textId="462AC795" w:rsidR="00C915C4" w:rsidRPr="00F87AF5" w:rsidRDefault="00F060FF" w:rsidP="0071248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iCs/>
          <w:sz w:val="16"/>
          <w:szCs w:val="16"/>
        </w:rPr>
      </w:pPr>
      <w:r w:rsidRPr="00F87AF5">
        <w:rPr>
          <w:iCs/>
          <w:sz w:val="16"/>
          <w:szCs w:val="16"/>
        </w:rPr>
        <w:t xml:space="preserve"> </w:t>
      </w:r>
    </w:p>
    <w:p w14:paraId="53A1A55A" w14:textId="77777777" w:rsidR="000702B6" w:rsidRPr="00F87AF5" w:rsidRDefault="000702B6" w:rsidP="0071248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F87AF5">
        <w:rPr>
          <w:bCs/>
        </w:rPr>
        <w:t>За результатом розгляду питання постійна комісія дійшла ВИСНОВКУ:</w:t>
      </w:r>
    </w:p>
    <w:p w14:paraId="72376EC6" w14:textId="77777777" w:rsidR="000702B6" w:rsidRPr="00F87AF5" w:rsidRDefault="000702B6" w:rsidP="0071248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sz w:val="16"/>
          <w:szCs w:val="16"/>
        </w:rPr>
      </w:pPr>
    </w:p>
    <w:p w14:paraId="7D54A9AD" w14:textId="77777777" w:rsidR="00B859A5" w:rsidRPr="00F87AF5" w:rsidRDefault="00B859A5" w:rsidP="00712489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F87AF5">
        <w:t>Інформацію взяти до відома.</w:t>
      </w:r>
    </w:p>
    <w:p w14:paraId="33FE3A73" w14:textId="77777777" w:rsidR="00B859A5" w:rsidRPr="00871F62" w:rsidRDefault="00B859A5" w:rsidP="00712489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8"/>
          <w:szCs w:val="8"/>
        </w:rPr>
      </w:pPr>
    </w:p>
    <w:p w14:paraId="1AE56E81" w14:textId="77777777" w:rsidR="00781D9C" w:rsidRPr="002759D0" w:rsidRDefault="00781D9C" w:rsidP="0071248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1" w:name="_Hlk136360227"/>
      <w:r w:rsidRPr="002759D0">
        <w:rPr>
          <w:bCs/>
        </w:rPr>
        <w:t xml:space="preserve">Погодити </w:t>
      </w:r>
      <w:r w:rsidRPr="002759D0">
        <w:t>пропозиції щодо фінансування з обласного бюджету субвенції місцевим бюджетам на реалізацію проєктів – переможців обласних конкурсів проєктів "Разом в майбутнє" та "Ефективна медицина в громаді" у липні 2023 року.</w:t>
      </w:r>
    </w:p>
    <w:p w14:paraId="6ECCFBA4" w14:textId="77777777" w:rsidR="00781D9C" w:rsidRPr="00871F62" w:rsidRDefault="00781D9C" w:rsidP="00712489">
      <w:pPr>
        <w:pStyle w:val="a3"/>
        <w:ind w:left="0" w:firstLine="851"/>
        <w:rPr>
          <w:b/>
          <w:bCs/>
          <w:sz w:val="8"/>
          <w:szCs w:val="8"/>
        </w:rPr>
      </w:pPr>
    </w:p>
    <w:p w14:paraId="48DEA5EF" w14:textId="77777777" w:rsidR="00781D9C" w:rsidRPr="002759D0" w:rsidRDefault="00781D9C" w:rsidP="0071248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759D0">
        <w:t>Харківській обласній військовій адміністрації при фінансуванні видатків обласного бюджету у липні 2023 року врахувати потребу у фінансуванні проєктів – переможців обласних конкурсів проєктів "Разом в майбутнє" та "Ефективна медицина в громаді" згідно з додаткам</w:t>
      </w:r>
      <w:bookmarkEnd w:id="1"/>
      <w:r w:rsidRPr="002759D0">
        <w:t>и.</w:t>
      </w:r>
    </w:p>
    <w:p w14:paraId="20909645" w14:textId="77777777" w:rsidR="00781D9C" w:rsidRPr="002759D0" w:rsidRDefault="00781D9C" w:rsidP="00712489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27A4F998" w14:textId="77777777" w:rsidR="00632A64" w:rsidRDefault="00781D9C" w:rsidP="00712489">
      <w:pPr>
        <w:spacing w:after="0" w:line="240" w:lineRule="auto"/>
        <w:ind w:left="6509" w:hanging="3121"/>
        <w:jc w:val="both"/>
        <w:rPr>
          <w:i/>
          <w:sz w:val="24"/>
        </w:rPr>
      </w:pPr>
      <w:r w:rsidRPr="002759D0">
        <w:t xml:space="preserve">Голосували: "за" – 6 </w:t>
      </w:r>
      <w:r w:rsidRPr="002759D0">
        <w:rPr>
          <w:i/>
          <w:sz w:val="24"/>
        </w:rPr>
        <w:t xml:space="preserve">(Л. Немикіна, А. Гацько, </w:t>
      </w:r>
    </w:p>
    <w:p w14:paraId="65E1A3BD" w14:textId="0125F141" w:rsidR="00781D9C" w:rsidRPr="002759D0" w:rsidRDefault="00781D9C" w:rsidP="00632A64">
      <w:pPr>
        <w:spacing w:after="0" w:line="240" w:lineRule="auto"/>
        <w:ind w:left="6509" w:hanging="555"/>
        <w:jc w:val="both"/>
        <w:rPr>
          <w:i/>
          <w:sz w:val="24"/>
        </w:rPr>
      </w:pPr>
      <w:r w:rsidRPr="002759D0">
        <w:rPr>
          <w:i/>
          <w:sz w:val="24"/>
        </w:rPr>
        <w:t xml:space="preserve">І. Горішній, В. Ісламов, </w:t>
      </w:r>
    </w:p>
    <w:p w14:paraId="1C537F3A" w14:textId="77777777" w:rsidR="00781D9C" w:rsidRPr="002759D0" w:rsidRDefault="00781D9C" w:rsidP="00632A64">
      <w:pPr>
        <w:spacing w:after="0" w:line="240" w:lineRule="auto"/>
        <w:ind w:left="6237" w:hanging="283"/>
        <w:jc w:val="both"/>
      </w:pPr>
      <w:r w:rsidRPr="002759D0">
        <w:rPr>
          <w:i/>
          <w:sz w:val="24"/>
        </w:rPr>
        <w:t>О. Скорик, Р. Семенуха)</w:t>
      </w:r>
    </w:p>
    <w:p w14:paraId="420837EB" w14:textId="77777777" w:rsidR="00781D9C" w:rsidRPr="002759D0" w:rsidRDefault="00781D9C" w:rsidP="00712489">
      <w:pPr>
        <w:spacing w:after="0" w:line="240" w:lineRule="auto"/>
        <w:ind w:left="5103"/>
        <w:jc w:val="both"/>
      </w:pPr>
      <w:r w:rsidRPr="002759D0">
        <w:t>"проти"  – немає</w:t>
      </w:r>
    </w:p>
    <w:p w14:paraId="34CC25B3" w14:textId="5E8A5255" w:rsidR="00B859A5" w:rsidRDefault="00781D9C" w:rsidP="00712489">
      <w:pPr>
        <w:tabs>
          <w:tab w:val="left" w:pos="284"/>
        </w:tabs>
        <w:spacing w:after="0" w:line="240" w:lineRule="auto"/>
        <w:ind w:left="5103" w:hanging="8"/>
        <w:jc w:val="both"/>
      </w:pPr>
      <w:r w:rsidRPr="002759D0">
        <w:t>"утрим." – немає</w:t>
      </w:r>
    </w:p>
    <w:p w14:paraId="194AA284" w14:textId="6CAE4446" w:rsidR="00632A64" w:rsidRDefault="00632A64" w:rsidP="00632A64">
      <w:pPr>
        <w:tabs>
          <w:tab w:val="left" w:pos="284"/>
        </w:tabs>
        <w:spacing w:after="0" w:line="240" w:lineRule="auto"/>
        <w:ind w:hanging="8"/>
        <w:jc w:val="both"/>
        <w:rPr>
          <w:bCs/>
          <w:i/>
          <w:iCs/>
        </w:rPr>
      </w:pPr>
      <w:r w:rsidRPr="0078601B">
        <w:rPr>
          <w:bCs/>
          <w:i/>
          <w:iCs/>
        </w:rPr>
        <w:lastRenderedPageBreak/>
        <w:t>(До роботи постійної комісії долучи</w:t>
      </w:r>
      <w:r>
        <w:rPr>
          <w:bCs/>
          <w:i/>
          <w:iCs/>
        </w:rPr>
        <w:t>ли</w:t>
      </w:r>
      <w:r w:rsidRPr="0078601B">
        <w:rPr>
          <w:bCs/>
          <w:i/>
          <w:iCs/>
        </w:rPr>
        <w:t>ся Заколодяжний В.Д.</w:t>
      </w:r>
      <w:r>
        <w:rPr>
          <w:bCs/>
          <w:i/>
          <w:iCs/>
        </w:rPr>
        <w:t xml:space="preserve"> і Лазарєв Г.Ю.</w:t>
      </w:r>
      <w:r w:rsidRPr="0078601B">
        <w:rPr>
          <w:bCs/>
          <w:i/>
          <w:iCs/>
        </w:rPr>
        <w:t>)</w:t>
      </w:r>
    </w:p>
    <w:p w14:paraId="747E2B1C" w14:textId="77777777" w:rsidR="00632A64" w:rsidRPr="00632A64" w:rsidRDefault="00632A64" w:rsidP="00632A64">
      <w:pPr>
        <w:tabs>
          <w:tab w:val="left" w:pos="284"/>
        </w:tabs>
        <w:spacing w:after="0" w:line="240" w:lineRule="auto"/>
        <w:ind w:hanging="8"/>
        <w:jc w:val="both"/>
        <w:rPr>
          <w:sz w:val="16"/>
          <w:szCs w:val="16"/>
        </w:rPr>
      </w:pPr>
    </w:p>
    <w:p w14:paraId="4A62E064" w14:textId="74B7F50E" w:rsidR="00262F09" w:rsidRPr="00F87AF5" w:rsidRDefault="00553D25" w:rsidP="00712489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1862" w:hanging="1862"/>
        <w:jc w:val="both"/>
        <w:rPr>
          <w:b/>
          <w:bCs/>
          <w:iCs/>
        </w:rPr>
      </w:pPr>
      <w:r w:rsidRPr="00F87AF5">
        <w:t xml:space="preserve">СЛУХАЛИ: </w:t>
      </w:r>
      <w:r w:rsidR="00871F62" w:rsidRPr="00871F62">
        <w:rPr>
          <w:b/>
          <w:bCs/>
          <w:szCs w:val="28"/>
        </w:rPr>
        <w:t>"</w:t>
      </w:r>
      <w:r w:rsidR="00871F62" w:rsidRPr="00871F62">
        <w:rPr>
          <w:b/>
          <w:bCs/>
        </w:rPr>
        <w:t xml:space="preserve">Про </w:t>
      </w:r>
      <w:r w:rsidR="00871F62" w:rsidRPr="00871F62">
        <w:rPr>
          <w:b/>
          <w:bCs/>
          <w:iCs/>
        </w:rPr>
        <w:t>подання управління з питань комунальної власності щодо можливості 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стану"</w:t>
      </w:r>
      <w:r w:rsidR="00871F62" w:rsidRPr="00871F62">
        <w:rPr>
          <w:szCs w:val="28"/>
        </w:rPr>
        <w:t xml:space="preserve"> </w:t>
      </w:r>
      <w:r w:rsidR="00871F62" w:rsidRPr="00871F62">
        <w:rPr>
          <w:bCs/>
          <w:i/>
          <w:sz w:val="24"/>
        </w:rPr>
        <w:t xml:space="preserve">(доповідні записки управління з питань комунальної власності виконавчого апарату обласної ради від 09.05.2023 вх.ВД-129-23 та </w:t>
      </w:r>
      <w:r w:rsidR="00871F62">
        <w:rPr>
          <w:bCs/>
          <w:i/>
          <w:sz w:val="24"/>
        </w:rPr>
        <w:br/>
      </w:r>
      <w:r w:rsidR="00871F62" w:rsidRPr="00871F62">
        <w:rPr>
          <w:bCs/>
          <w:i/>
          <w:sz w:val="24"/>
        </w:rPr>
        <w:t xml:space="preserve">від </w:t>
      </w:r>
      <w:r w:rsidR="00871F62" w:rsidRPr="00871F62">
        <w:rPr>
          <w:i/>
          <w:iCs/>
          <w:sz w:val="24"/>
        </w:rPr>
        <w:t>14.06.2023</w:t>
      </w:r>
      <w:r w:rsidR="00871F62" w:rsidRPr="00871F62">
        <w:rPr>
          <w:szCs w:val="28"/>
        </w:rPr>
        <w:t xml:space="preserve"> </w:t>
      </w:r>
      <w:r w:rsidR="00871F62" w:rsidRPr="00871F62">
        <w:rPr>
          <w:bCs/>
          <w:i/>
          <w:sz w:val="24"/>
        </w:rPr>
        <w:t>вх. № ВД-162-23</w:t>
      </w:r>
      <w:r w:rsidR="00871F62" w:rsidRPr="00871F62">
        <w:rPr>
          <w:rStyle w:val="af0"/>
          <w:rFonts w:eastAsia="Calibri"/>
          <w:b w:val="0"/>
          <w:i/>
          <w:sz w:val="24"/>
          <w:szCs w:val="24"/>
        </w:rPr>
        <w:t>)</w:t>
      </w:r>
      <w:r w:rsidR="00262F09" w:rsidRPr="00871F62">
        <w:rPr>
          <w:b/>
          <w:iCs/>
        </w:rPr>
        <w:t>.</w:t>
      </w:r>
      <w:r w:rsidR="00262F09" w:rsidRPr="00871F62">
        <w:rPr>
          <w:iCs/>
        </w:rPr>
        <w:t xml:space="preserve">  </w:t>
      </w:r>
      <w:r w:rsidR="00262F09" w:rsidRPr="00F87AF5">
        <w:rPr>
          <w:iCs/>
        </w:rPr>
        <w:t xml:space="preserve">       </w:t>
      </w:r>
    </w:p>
    <w:p w14:paraId="4E47356B" w14:textId="77777777" w:rsidR="00262F09" w:rsidRPr="00F87AF5" w:rsidRDefault="00262F09" w:rsidP="00712489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1CD92297" w14:textId="1C40E542" w:rsidR="00262F09" w:rsidRPr="00F87AF5" w:rsidRDefault="00C743D0" w:rsidP="00712489">
      <w:pPr>
        <w:pStyle w:val="a3"/>
        <w:tabs>
          <w:tab w:val="left" w:pos="1276"/>
        </w:tabs>
        <w:ind w:left="3178" w:hanging="1330"/>
        <w:jc w:val="both"/>
        <w:rPr>
          <w:szCs w:val="28"/>
        </w:rPr>
      </w:pPr>
      <w:r w:rsidRPr="00F87AF5">
        <w:rPr>
          <w:bCs/>
          <w:szCs w:val="28"/>
          <w:u w:val="single"/>
          <w:lang w:eastAsia="uk-UA"/>
        </w:rPr>
        <w:t>Доповідає</w:t>
      </w:r>
      <w:r w:rsidRPr="00F87AF5">
        <w:rPr>
          <w:bCs/>
          <w:szCs w:val="28"/>
          <w:lang w:eastAsia="uk-UA"/>
        </w:rPr>
        <w:t>:</w:t>
      </w:r>
      <w:r w:rsidR="00262F09" w:rsidRPr="00F87AF5">
        <w:rPr>
          <w:bCs/>
          <w:i/>
          <w:szCs w:val="28"/>
          <w:lang w:eastAsia="uk-UA"/>
        </w:rPr>
        <w:t xml:space="preserve"> </w:t>
      </w:r>
      <w:r w:rsidR="00871F62">
        <w:rPr>
          <w:rFonts w:eastAsia="Times New Roman"/>
          <w:b/>
          <w:bCs/>
          <w:i/>
          <w:iCs/>
          <w:lang w:eastAsia="ru-RU"/>
        </w:rPr>
        <w:t>Ковальова Олена Михайлівна</w:t>
      </w:r>
      <w:r w:rsidR="00871F62" w:rsidRPr="00BD1858">
        <w:rPr>
          <w:rFonts w:eastAsia="Times New Roman"/>
          <w:lang w:eastAsia="ru-RU"/>
        </w:rPr>
        <w:t xml:space="preserve"> – заступник начальника управління з питань комунальної власності виконавчого апарату обласної ради</w:t>
      </w:r>
      <w:r w:rsidR="00262F09" w:rsidRPr="00F87AF5">
        <w:rPr>
          <w:szCs w:val="28"/>
        </w:rPr>
        <w:t>.</w:t>
      </w:r>
    </w:p>
    <w:p w14:paraId="5110B0BA" w14:textId="77777777" w:rsidR="00553D25" w:rsidRPr="00F9257D" w:rsidRDefault="00553D25" w:rsidP="00712489">
      <w:pPr>
        <w:spacing w:after="0" w:line="240" w:lineRule="auto"/>
        <w:contextualSpacing/>
        <w:jc w:val="center"/>
        <w:rPr>
          <w:b/>
          <w:i/>
        </w:rPr>
      </w:pPr>
    </w:p>
    <w:p w14:paraId="0300BEA8" w14:textId="607765E9" w:rsidR="00712489" w:rsidRPr="0078601B" w:rsidRDefault="00712489" w:rsidP="00712489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>
        <w:rPr>
          <w:b/>
          <w:bCs/>
          <w:i/>
          <w:szCs w:val="28"/>
        </w:rPr>
        <w:t>Ковальова О.М.</w:t>
      </w:r>
      <w:r w:rsidRPr="0078601B">
        <w:rPr>
          <w:b/>
          <w:bCs/>
          <w:i/>
          <w:szCs w:val="28"/>
        </w:rPr>
        <w:t xml:space="preserve"> </w:t>
      </w:r>
      <w:r w:rsidRPr="0078601B">
        <w:rPr>
          <w:bCs/>
          <w:szCs w:val="28"/>
        </w:rPr>
        <w:t>обгрунтува</w:t>
      </w:r>
      <w:r>
        <w:rPr>
          <w:bCs/>
          <w:szCs w:val="28"/>
        </w:rPr>
        <w:t>ла</w:t>
      </w:r>
      <w:r w:rsidRPr="0078601B">
        <w:rPr>
          <w:bCs/>
          <w:szCs w:val="28"/>
        </w:rPr>
        <w:t xml:space="preserve"> запропонован</w:t>
      </w:r>
      <w:r>
        <w:rPr>
          <w:bCs/>
          <w:szCs w:val="28"/>
        </w:rPr>
        <w:t>і</w:t>
      </w:r>
      <w:r w:rsidRPr="0078601B">
        <w:rPr>
          <w:bCs/>
          <w:szCs w:val="28"/>
        </w:rPr>
        <w:t xml:space="preserve"> подання, коротко прокоментува</w:t>
      </w:r>
      <w:r>
        <w:rPr>
          <w:bCs/>
          <w:szCs w:val="28"/>
        </w:rPr>
        <w:t>ла надані матеріали</w:t>
      </w:r>
      <w:r w:rsidRPr="0078601B">
        <w:rPr>
          <w:bCs/>
          <w:szCs w:val="28"/>
        </w:rPr>
        <w:t xml:space="preserve"> та відпові</w:t>
      </w:r>
      <w:r>
        <w:rPr>
          <w:bCs/>
          <w:szCs w:val="28"/>
        </w:rPr>
        <w:t>ла</w:t>
      </w:r>
      <w:r w:rsidRPr="0078601B">
        <w:rPr>
          <w:bCs/>
          <w:szCs w:val="28"/>
        </w:rPr>
        <w:t xml:space="preserve"> на запитання. </w:t>
      </w:r>
    </w:p>
    <w:p w14:paraId="4E9EF50B" w14:textId="4B123DC0" w:rsidR="00712489" w:rsidRPr="00F9257D" w:rsidRDefault="00712489" w:rsidP="00CA435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</w:rPr>
      </w:pPr>
    </w:p>
    <w:p w14:paraId="15D7BBA1" w14:textId="6EC181F7" w:rsidR="00CA4358" w:rsidRDefault="00CA4358" w:rsidP="00CA435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</w:rPr>
      </w:pPr>
      <w:r w:rsidRPr="00380476">
        <w:rPr>
          <w:bCs/>
          <w:u w:val="single"/>
        </w:rPr>
        <w:t>Виступили</w:t>
      </w:r>
      <w:r>
        <w:rPr>
          <w:bCs/>
        </w:rPr>
        <w:t xml:space="preserve">: </w:t>
      </w:r>
      <w:r w:rsidRPr="00380476">
        <w:rPr>
          <w:b/>
          <w:i/>
          <w:iCs/>
        </w:rPr>
        <w:t>Немикіна Л.П., Семенуха Р.С., Ісламов В.А., Скорик О.О.</w:t>
      </w:r>
    </w:p>
    <w:p w14:paraId="10A3DA44" w14:textId="78F92E27" w:rsidR="00CA4358" w:rsidRPr="00F9257D" w:rsidRDefault="00CA4358" w:rsidP="00CA435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</w:rPr>
      </w:pPr>
    </w:p>
    <w:p w14:paraId="0A6C8B01" w14:textId="535BB954" w:rsidR="00CA4358" w:rsidRPr="00767982" w:rsidRDefault="00CA4358" w:rsidP="00380476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>
        <w:rPr>
          <w:bCs/>
        </w:rPr>
        <w:t>Депутати поставили доповідачу низку запитань стосовно кожного суб</w:t>
      </w:r>
      <w:r w:rsidR="00380476">
        <w:rPr>
          <w:bCs/>
          <w:lang w:val="en-US"/>
        </w:rPr>
        <w:t>'</w:t>
      </w:r>
      <w:r>
        <w:rPr>
          <w:bCs/>
        </w:rPr>
        <w:t>єкта го</w:t>
      </w:r>
      <w:r w:rsidR="00380476">
        <w:rPr>
          <w:bCs/>
        </w:rPr>
        <w:t>с</w:t>
      </w:r>
      <w:r>
        <w:rPr>
          <w:bCs/>
        </w:rPr>
        <w:t>подарської діяльності</w:t>
      </w:r>
      <w:r w:rsidR="00380476">
        <w:rPr>
          <w:bCs/>
        </w:rPr>
        <w:t>, зазначеного у поданнях,</w:t>
      </w:r>
      <w:r>
        <w:rPr>
          <w:bCs/>
        </w:rPr>
        <w:t xml:space="preserve"> обговорили питання</w:t>
      </w:r>
      <w:r w:rsidR="00EC5B67">
        <w:rPr>
          <w:bCs/>
        </w:rPr>
        <w:t xml:space="preserve"> </w:t>
      </w:r>
      <w:r w:rsidR="00EC5B67" w:rsidRPr="00767982">
        <w:rPr>
          <w:bCs/>
        </w:rPr>
        <w:t>і визнали за доцільне рекомендувати управлінню з питань комунальної власності виконавчого апарату обласної ради в подальшому опрацювати питання щодо внесення змін до рішення обласної ради від 28</w:t>
      </w:r>
      <w:r w:rsidR="00F41219" w:rsidRPr="00767982">
        <w:rPr>
          <w:bCs/>
        </w:rPr>
        <w:t>.05.</w:t>
      </w:r>
      <w:r w:rsidR="00EC5B67" w:rsidRPr="00767982">
        <w:rPr>
          <w:bCs/>
        </w:rPr>
        <w:t>2020 № 1303-VII «Про деякі питання нарахування та сплати орендної плати за користування майном спільної власності територіальних громад сіл, селищ, міст області під час дії карантину» (зі змінами) в частині, що стосується р</w:t>
      </w:r>
      <w:r w:rsidR="00F41219" w:rsidRPr="00767982">
        <w:rPr>
          <w:bCs/>
        </w:rPr>
        <w:t>озірвання договорів оренди у разі неефективного використання суб'єктами господарської діяльності орендованих площ</w:t>
      </w:r>
      <w:r w:rsidR="00380476" w:rsidRPr="00767982">
        <w:rPr>
          <w:bCs/>
        </w:rPr>
        <w:t>.</w:t>
      </w:r>
    </w:p>
    <w:p w14:paraId="7F9BDC20" w14:textId="77777777" w:rsidR="00380476" w:rsidRPr="00F9257D" w:rsidRDefault="00380476" w:rsidP="00CA435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Cs/>
        </w:rPr>
      </w:pPr>
    </w:p>
    <w:p w14:paraId="496222B4" w14:textId="1A85CB9E" w:rsidR="001608AD" w:rsidRPr="00712489" w:rsidRDefault="00712489" w:rsidP="0071248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12489">
        <w:rPr>
          <w:bCs/>
        </w:rPr>
        <w:t>За результатом розгляду та обговорення питання, беручи до уваги Постанову КМУ від 27.05.2022 № 634 "</w:t>
      </w:r>
      <w:r w:rsidRPr="00712489">
        <w:t xml:space="preserve">Про особливості оренди державного та комунального майна у період воєнного стану", рішення обласної ради від 20.09.2022 № 410-VIII, розглянувши подання управління з питань комунальної власності виконавчого апарату обласної ради </w:t>
      </w:r>
      <w:r w:rsidR="00CA4358">
        <w:t>і</w:t>
      </w:r>
      <w:r w:rsidRPr="00712489">
        <w:rPr>
          <w:b/>
          <w:i/>
        </w:rPr>
        <w:t xml:space="preserve"> </w:t>
      </w:r>
      <w:r w:rsidRPr="00712489">
        <w:t>матеріали,</w:t>
      </w:r>
      <w:r w:rsidR="00CA4358">
        <w:t xml:space="preserve"> </w:t>
      </w:r>
      <w:r w:rsidRPr="00712489">
        <w:t>надані балансоутримувачами та орендарями майна спільної власності територіальних громад сіл, селищ, міст області,</w:t>
      </w:r>
      <w:r w:rsidRPr="00712489">
        <w:rPr>
          <w:bCs/>
        </w:rPr>
        <w:t xml:space="preserve"> постійна комісія дійшла ВИСНОВКУ:</w:t>
      </w:r>
    </w:p>
    <w:p w14:paraId="54DA237D" w14:textId="77777777" w:rsidR="001608AD" w:rsidRPr="00F9257D" w:rsidRDefault="001608AD" w:rsidP="00712489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3C2AA0F3" w14:textId="77777777" w:rsidR="00712489" w:rsidRPr="00712489" w:rsidRDefault="00712489" w:rsidP="00712489">
      <w:pPr>
        <w:numPr>
          <w:ilvl w:val="0"/>
          <w:numId w:val="12"/>
        </w:numPr>
        <w:tabs>
          <w:tab w:val="clear" w:pos="720"/>
          <w:tab w:val="num" w:pos="1134"/>
        </w:tabs>
        <w:spacing w:after="0" w:line="240" w:lineRule="auto"/>
        <w:ind w:left="0" w:firstLine="851"/>
        <w:jc w:val="both"/>
      </w:pPr>
      <w:r w:rsidRPr="00712489">
        <w:t>Інформацію взяти до відома.</w:t>
      </w:r>
    </w:p>
    <w:p w14:paraId="4A6D562E" w14:textId="77777777" w:rsidR="00712489" w:rsidRPr="00712489" w:rsidRDefault="00712489" w:rsidP="00712489">
      <w:pPr>
        <w:spacing w:after="0" w:line="240" w:lineRule="auto"/>
        <w:ind w:left="851"/>
        <w:jc w:val="both"/>
        <w:rPr>
          <w:color w:val="FF0000"/>
          <w:sz w:val="12"/>
          <w:szCs w:val="12"/>
        </w:rPr>
      </w:pPr>
    </w:p>
    <w:p w14:paraId="5F8FFCA0" w14:textId="77777777" w:rsidR="00712489" w:rsidRPr="00F9257D" w:rsidRDefault="00712489" w:rsidP="00712489">
      <w:pPr>
        <w:numPr>
          <w:ilvl w:val="0"/>
          <w:numId w:val="12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851"/>
        <w:jc w:val="both"/>
      </w:pPr>
      <w:r w:rsidRPr="00F9257D">
        <w:rPr>
          <w:b/>
          <w:bCs/>
          <w:u w:val="single"/>
        </w:rPr>
        <w:t>Підтримати</w:t>
      </w:r>
      <w:r w:rsidRPr="00F9257D">
        <w:t xml:space="preserve"> подання управління з питань комунальної власності виконавчого апарату обласної ради щодо </w:t>
      </w:r>
      <w:r w:rsidRPr="00F9257D">
        <w:rPr>
          <w:iCs/>
        </w:rPr>
        <w:t>звільнення від сплати орендної плати за користування майном спільної власності територіальних громад сіл, селищ, міст області на період дії воєнного стану</w:t>
      </w:r>
      <w:r w:rsidRPr="00F9257D">
        <w:rPr>
          <w:b/>
          <w:iCs/>
        </w:rPr>
        <w:t xml:space="preserve"> </w:t>
      </w:r>
      <w:r w:rsidRPr="00F9257D">
        <w:rPr>
          <w:bCs/>
          <w:iCs/>
        </w:rPr>
        <w:t>наступних</w:t>
      </w:r>
      <w:r w:rsidRPr="00F9257D">
        <w:rPr>
          <w:b/>
          <w:iCs/>
        </w:rPr>
        <w:t xml:space="preserve"> </w:t>
      </w:r>
      <w:r w:rsidRPr="00F9257D">
        <w:t>суб’єктів господарської діяльності:</w:t>
      </w:r>
    </w:p>
    <w:p w14:paraId="31DB5EC4" w14:textId="77777777" w:rsidR="00712489" w:rsidRPr="00F9257D" w:rsidRDefault="00712489" w:rsidP="00712489">
      <w:pPr>
        <w:pStyle w:val="a3"/>
        <w:rPr>
          <w:sz w:val="16"/>
          <w:szCs w:val="16"/>
        </w:rPr>
      </w:pPr>
    </w:p>
    <w:p w14:paraId="47CF5A79" w14:textId="77777777" w:rsidR="00712489" w:rsidRPr="00F9257D" w:rsidRDefault="00712489" w:rsidP="0071248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F9257D">
        <w:rPr>
          <w:b/>
        </w:rPr>
        <w:t xml:space="preserve">Фізичної особи-підприємця ПРИЛІПСЬКОЇ Тетяни Юріївни </w:t>
      </w:r>
      <w:r w:rsidRPr="00F9257D">
        <w:t>за</w:t>
      </w:r>
      <w:r w:rsidRPr="00F9257D">
        <w:rPr>
          <w:bCs/>
        </w:rPr>
        <w:t xml:space="preserve"> договором оренди № 124 Б комунального майна від 28 лютого 2018 року, термін не використання майна у період дії воєнного стану з 01.02.2023 по 31.03.2023 </w:t>
      </w:r>
      <w:r w:rsidRPr="00F9257D">
        <w:rPr>
          <w:bCs/>
          <w:i/>
          <w:iCs/>
          <w:sz w:val="24"/>
        </w:rPr>
        <w:lastRenderedPageBreak/>
        <w:t>(підстава: звернення орендаря вх. № 2301/01-37 від 20.04.2023 та листи балансоутримувача вх. №№ 2646/01-37 від 03.05.2023</w:t>
      </w:r>
      <w:r w:rsidRPr="00F9257D">
        <w:rPr>
          <w:bCs/>
          <w:sz w:val="24"/>
        </w:rPr>
        <w:t>)</w:t>
      </w:r>
      <w:r w:rsidRPr="00F9257D">
        <w:rPr>
          <w:b/>
          <w:i/>
          <w:iCs/>
        </w:rPr>
        <w:t xml:space="preserve"> </w:t>
      </w:r>
      <w:r w:rsidRPr="00F9257D">
        <w:rPr>
          <w:bCs/>
        </w:rPr>
        <w:t>у розмірі 50 %;</w:t>
      </w:r>
    </w:p>
    <w:p w14:paraId="78CEA28E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12"/>
          <w:szCs w:val="12"/>
        </w:rPr>
      </w:pPr>
    </w:p>
    <w:p w14:paraId="660FD73B" w14:textId="77777777" w:rsidR="00632A64" w:rsidRPr="00F9257D" w:rsidRDefault="00712489" w:rsidP="00632A64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2A3F102F" w14:textId="7976DF2F" w:rsidR="00712489" w:rsidRPr="00F9257D" w:rsidRDefault="00712489" w:rsidP="00632A64">
      <w:pPr>
        <w:spacing w:after="0" w:line="240" w:lineRule="auto"/>
        <w:ind w:left="5954"/>
        <w:jc w:val="both"/>
      </w:pPr>
      <w:r w:rsidRPr="00F9257D">
        <w:rPr>
          <w:i/>
          <w:sz w:val="24"/>
        </w:rPr>
        <w:t xml:space="preserve">Г. Лазарєв, </w:t>
      </w:r>
      <w:r w:rsidR="00632A64" w:rsidRPr="00F9257D">
        <w:rPr>
          <w:i/>
          <w:sz w:val="24"/>
        </w:rPr>
        <w:t xml:space="preserve">Р. Семенуха,  </w:t>
      </w:r>
      <w:r w:rsidRPr="00F9257D">
        <w:rPr>
          <w:i/>
          <w:sz w:val="24"/>
        </w:rPr>
        <w:t>О. Скорик)</w:t>
      </w:r>
    </w:p>
    <w:p w14:paraId="505C9272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0A6B022C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463F14E5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03"/>
        <w:jc w:val="both"/>
      </w:pPr>
      <w:r w:rsidRPr="00F9257D">
        <w:t>"утрим." – немає</w:t>
      </w:r>
    </w:p>
    <w:p w14:paraId="7D1176E5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</w:rPr>
      </w:pPr>
    </w:p>
    <w:p w14:paraId="220B2A00" w14:textId="4ECB6BF3" w:rsidR="00712489" w:rsidRPr="00F9257D" w:rsidRDefault="00712489" w:rsidP="0071248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F9257D">
        <w:rPr>
          <w:b/>
          <w:bCs/>
        </w:rPr>
        <w:t>ТОВАРИСТВА З ОБМЕЖЕНОЮ ВІДПОВІДАЛЬНІСТЮ</w:t>
      </w:r>
      <w:r w:rsidRPr="00F9257D">
        <w:t xml:space="preserve"> </w:t>
      </w:r>
      <w:r w:rsidRPr="00F9257D">
        <w:rPr>
          <w:b/>
          <w:bCs/>
        </w:rPr>
        <w:t>«ЛЮКС-ФОТО»</w:t>
      </w:r>
      <w:r w:rsidRPr="00F9257D">
        <w:rPr>
          <w:b/>
        </w:rPr>
        <w:t xml:space="preserve"> </w:t>
      </w:r>
      <w:r w:rsidRPr="00F9257D">
        <w:rPr>
          <w:bCs/>
        </w:rPr>
        <w:t>за договором оренди № 1 комунального майна</w:t>
      </w:r>
      <w:r w:rsidR="00D94C95" w:rsidRPr="00F9257D">
        <w:rPr>
          <w:bCs/>
        </w:rPr>
        <w:t xml:space="preserve"> </w:t>
      </w:r>
      <w:r w:rsidRPr="00F9257D">
        <w:rPr>
          <w:bCs/>
        </w:rPr>
        <w:t xml:space="preserve">від 01 листопада </w:t>
      </w:r>
      <w:r w:rsidR="00D94C95" w:rsidRPr="00F9257D">
        <w:rPr>
          <w:bCs/>
        </w:rPr>
        <w:br/>
      </w:r>
      <w:r w:rsidRPr="00F9257D">
        <w:rPr>
          <w:bCs/>
        </w:rPr>
        <w:t>2011 року (зі змінами) (у частині приміщень площею 79,2 м</w:t>
      </w:r>
      <w:r w:rsidRPr="00F9257D">
        <w:rPr>
          <w:bCs/>
          <w:vertAlign w:val="superscript"/>
        </w:rPr>
        <w:t>2</w:t>
      </w:r>
      <w:r w:rsidRPr="00F9257D">
        <w:rPr>
          <w:bCs/>
        </w:rPr>
        <w:t xml:space="preserve">), термін не використання майна у період дії воєнного стану </w:t>
      </w:r>
      <w:r w:rsidRPr="00F9257D">
        <w:rPr>
          <w:b/>
        </w:rPr>
        <w:t xml:space="preserve">з </w:t>
      </w:r>
      <w:r w:rsidRPr="00F9257D">
        <w:rPr>
          <w:bCs/>
        </w:rPr>
        <w:t xml:space="preserve">24.02.2022 по 24.04.2023 </w:t>
      </w:r>
      <w:r w:rsidRPr="00F9257D">
        <w:rPr>
          <w:bCs/>
          <w:i/>
          <w:iCs/>
          <w:sz w:val="24"/>
        </w:rPr>
        <w:t xml:space="preserve">(підстава: звернення орендаря вх. №1839/01-37 від 28.03.2023 та лист балансоутримувача </w:t>
      </w:r>
      <w:r w:rsidR="00D94C95" w:rsidRPr="00F9257D">
        <w:rPr>
          <w:bCs/>
          <w:i/>
          <w:iCs/>
          <w:sz w:val="24"/>
        </w:rPr>
        <w:br/>
      </w:r>
      <w:r w:rsidRPr="00F9257D">
        <w:rPr>
          <w:bCs/>
          <w:i/>
          <w:iCs/>
          <w:sz w:val="24"/>
        </w:rPr>
        <w:t>вх. № 2692/01-37 від 04.05.2023)</w:t>
      </w:r>
      <w:r w:rsidRPr="00F9257D">
        <w:rPr>
          <w:bCs/>
          <w:i/>
          <w:iCs/>
        </w:rPr>
        <w:t xml:space="preserve"> </w:t>
      </w:r>
      <w:r w:rsidRPr="00F9257D">
        <w:rPr>
          <w:bCs/>
        </w:rPr>
        <w:t>у розмірі 50 %;</w:t>
      </w:r>
    </w:p>
    <w:p w14:paraId="215710C0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12"/>
          <w:szCs w:val="12"/>
        </w:rPr>
      </w:pPr>
    </w:p>
    <w:p w14:paraId="4B64AAC5" w14:textId="77777777" w:rsidR="00632A64" w:rsidRPr="00F9257D" w:rsidRDefault="00712489" w:rsidP="00632A64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="00632A64"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242A6BEB" w14:textId="6FF82081" w:rsidR="00712489" w:rsidRPr="00F9257D" w:rsidRDefault="00632A64" w:rsidP="00632A64">
      <w:pPr>
        <w:spacing w:after="0" w:line="240" w:lineRule="auto"/>
        <w:ind w:left="6237" w:hanging="283"/>
        <w:jc w:val="both"/>
      </w:pPr>
      <w:r w:rsidRPr="00F9257D">
        <w:rPr>
          <w:i/>
          <w:sz w:val="24"/>
        </w:rPr>
        <w:t>Г. Лазарєв, Р. Семенуха,  О. Скорик)</w:t>
      </w:r>
    </w:p>
    <w:p w14:paraId="0A7AEBDE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8B760CB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1E09079E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03"/>
        <w:jc w:val="both"/>
        <w:rPr>
          <w:b/>
          <w:sz w:val="12"/>
          <w:szCs w:val="12"/>
        </w:rPr>
      </w:pPr>
      <w:r w:rsidRPr="00F9257D">
        <w:t>"утрим." – немає</w:t>
      </w:r>
    </w:p>
    <w:p w14:paraId="5B75F0E5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12"/>
          <w:szCs w:val="12"/>
        </w:rPr>
      </w:pPr>
    </w:p>
    <w:p w14:paraId="56A75962" w14:textId="2D8689B0" w:rsidR="00712489" w:rsidRPr="00F9257D" w:rsidRDefault="00712489" w:rsidP="0071248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F9257D">
        <w:rPr>
          <w:b/>
        </w:rPr>
        <w:t xml:space="preserve">Фізичної особи-підприємця ШИРОКОРАДА Євгена Володимировича </w:t>
      </w:r>
      <w:r w:rsidRPr="00F9257D">
        <w:t>за</w:t>
      </w:r>
      <w:r w:rsidRPr="00F9257D">
        <w:rPr>
          <w:bCs/>
        </w:rPr>
        <w:t xml:space="preserve"> договором оренди </w:t>
      </w:r>
      <w:r w:rsidRPr="00F9257D">
        <w:t>№ 3 комунального майна від</w:t>
      </w:r>
      <w:r w:rsidR="00CA4358" w:rsidRPr="00F9257D">
        <w:t xml:space="preserve"> </w:t>
      </w:r>
      <w:r w:rsidRPr="00F9257D">
        <w:t xml:space="preserve">11 листопада 2001 року (зі змінами), </w:t>
      </w:r>
      <w:r w:rsidRPr="00F9257D">
        <w:rPr>
          <w:bCs/>
        </w:rPr>
        <w:t>термін не використання майна у період дії воєнного стану з 24.02.2022 по 24.04.2023,</w:t>
      </w:r>
      <w:r w:rsidRPr="00F9257D">
        <w:rPr>
          <w:b/>
        </w:rPr>
        <w:t xml:space="preserve"> </w:t>
      </w:r>
      <w:r w:rsidRPr="00F9257D">
        <w:t>а саме: в частині приміщень площею 10,2 м</w:t>
      </w:r>
      <w:r w:rsidRPr="00F9257D">
        <w:rPr>
          <w:vertAlign w:val="superscript"/>
        </w:rPr>
        <w:t>2</w:t>
      </w:r>
      <w:r w:rsidRPr="00F9257D">
        <w:rPr>
          <w:bCs/>
        </w:rPr>
        <w:t xml:space="preserve"> у розмірі 50 %;</w:t>
      </w:r>
      <w:r w:rsidRPr="00F9257D">
        <w:rPr>
          <w:b/>
        </w:rPr>
        <w:t xml:space="preserve"> </w:t>
      </w:r>
      <w:r w:rsidRPr="00F9257D">
        <w:rPr>
          <w:bCs/>
        </w:rPr>
        <w:t xml:space="preserve"> </w:t>
      </w:r>
      <w:r w:rsidR="00CA4358" w:rsidRPr="00F9257D">
        <w:rPr>
          <w:bCs/>
        </w:rPr>
        <w:br/>
      </w:r>
      <w:r w:rsidRPr="00F9257D">
        <w:rPr>
          <w:bCs/>
        </w:rPr>
        <w:t>в частині приміщень площею 2,0 м</w:t>
      </w:r>
      <w:r w:rsidRPr="00F9257D">
        <w:rPr>
          <w:bCs/>
          <w:vertAlign w:val="superscript"/>
        </w:rPr>
        <w:t>2</w:t>
      </w:r>
      <w:r w:rsidRPr="00F9257D">
        <w:rPr>
          <w:bCs/>
        </w:rPr>
        <w:t xml:space="preserve"> </w:t>
      </w:r>
      <w:r w:rsidR="00CA4358" w:rsidRPr="00F9257D">
        <w:rPr>
          <w:bCs/>
        </w:rPr>
        <w:t xml:space="preserve">– </w:t>
      </w:r>
      <w:r w:rsidRPr="00F9257D">
        <w:rPr>
          <w:bCs/>
        </w:rPr>
        <w:t>у</w:t>
      </w:r>
      <w:r w:rsidR="00CA4358" w:rsidRPr="00F9257D">
        <w:rPr>
          <w:bCs/>
        </w:rPr>
        <w:t xml:space="preserve"> </w:t>
      </w:r>
      <w:r w:rsidRPr="00F9257D">
        <w:rPr>
          <w:bCs/>
        </w:rPr>
        <w:t xml:space="preserve">розмірі 100 %, </w:t>
      </w:r>
      <w:r w:rsidRPr="00F9257D">
        <w:rPr>
          <w:bCs/>
          <w:i/>
          <w:iCs/>
          <w:sz w:val="24"/>
        </w:rPr>
        <w:t xml:space="preserve">(підстава: звернення орендаря </w:t>
      </w:r>
      <w:r w:rsidR="00CA4358" w:rsidRPr="00F9257D">
        <w:rPr>
          <w:bCs/>
          <w:i/>
          <w:iCs/>
          <w:sz w:val="24"/>
        </w:rPr>
        <w:br/>
      </w:r>
      <w:r w:rsidRPr="00F9257D">
        <w:rPr>
          <w:bCs/>
          <w:i/>
          <w:iCs/>
          <w:sz w:val="24"/>
        </w:rPr>
        <w:t>вх. №1842/01-37 від 28.03.2023 та лист балансоутримувача</w:t>
      </w:r>
      <w:r w:rsidR="00CA4358" w:rsidRPr="00F9257D">
        <w:rPr>
          <w:bCs/>
          <w:i/>
          <w:iCs/>
          <w:sz w:val="24"/>
        </w:rPr>
        <w:t xml:space="preserve"> </w:t>
      </w:r>
      <w:r w:rsidRPr="00F9257D">
        <w:rPr>
          <w:bCs/>
          <w:i/>
          <w:iCs/>
          <w:sz w:val="24"/>
        </w:rPr>
        <w:t>вх. № 2691/01-37 від 04.05.2023)</w:t>
      </w:r>
      <w:r w:rsidRPr="00F9257D">
        <w:rPr>
          <w:bCs/>
        </w:rPr>
        <w:t>;</w:t>
      </w:r>
    </w:p>
    <w:p w14:paraId="6D1CD66C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12"/>
          <w:szCs w:val="12"/>
        </w:rPr>
      </w:pPr>
    </w:p>
    <w:p w14:paraId="2687BC2C" w14:textId="77777777" w:rsidR="00632A64" w:rsidRPr="00F9257D" w:rsidRDefault="00712489" w:rsidP="00632A64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="00632A64"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065AD490" w14:textId="404AB116" w:rsidR="00712489" w:rsidRPr="00F9257D" w:rsidRDefault="00632A64" w:rsidP="00632A64">
      <w:pPr>
        <w:spacing w:after="0" w:line="240" w:lineRule="auto"/>
        <w:ind w:left="6237" w:hanging="283"/>
        <w:jc w:val="both"/>
      </w:pPr>
      <w:r w:rsidRPr="00F9257D">
        <w:rPr>
          <w:i/>
          <w:sz w:val="24"/>
        </w:rPr>
        <w:t>Г. Лазарєв, Р. Семенуха,  О. Скорик)</w:t>
      </w:r>
    </w:p>
    <w:p w14:paraId="65995E5E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7C635FB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1A11C55D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03"/>
        <w:jc w:val="both"/>
      </w:pPr>
      <w:r w:rsidRPr="00F9257D">
        <w:t>"утрим." – немає</w:t>
      </w:r>
    </w:p>
    <w:p w14:paraId="36CD38D5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12"/>
          <w:szCs w:val="12"/>
        </w:rPr>
      </w:pPr>
    </w:p>
    <w:p w14:paraId="7A0A181F" w14:textId="6CF4330B" w:rsidR="00712489" w:rsidRPr="00F9257D" w:rsidRDefault="00712489" w:rsidP="0071248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257D">
        <w:rPr>
          <w:b/>
        </w:rPr>
        <w:t>Фізичної особи-підприємця ХОЛОДНЯКА Євгенія Володимировича</w:t>
      </w:r>
      <w:r w:rsidRPr="00F9257D">
        <w:t xml:space="preserve"> за договором оренди № 402 Н комунального майна</w:t>
      </w:r>
      <w:r w:rsidR="00CA4358" w:rsidRPr="00F9257D">
        <w:t xml:space="preserve"> </w:t>
      </w:r>
      <w:r w:rsidRPr="00F9257D">
        <w:t xml:space="preserve">від 16 березня 2020 року, </w:t>
      </w:r>
      <w:r w:rsidRPr="00F9257D">
        <w:rPr>
          <w:bCs/>
        </w:rPr>
        <w:t xml:space="preserve">термін не використання майна у період дії воєнного стану з 20.01.2023 по 18.04.2023 </w:t>
      </w:r>
      <w:r w:rsidRPr="00F9257D">
        <w:rPr>
          <w:bCs/>
          <w:i/>
          <w:iCs/>
          <w:sz w:val="24"/>
        </w:rPr>
        <w:t>(підстава: звернення орендаря вх. № 2224/01-37</w:t>
      </w:r>
      <w:r w:rsidR="00CA4358" w:rsidRPr="00F9257D">
        <w:rPr>
          <w:bCs/>
          <w:i/>
          <w:iCs/>
          <w:sz w:val="24"/>
        </w:rPr>
        <w:t xml:space="preserve"> </w:t>
      </w:r>
      <w:r w:rsidRPr="00F9257D">
        <w:rPr>
          <w:bCs/>
          <w:i/>
          <w:iCs/>
          <w:sz w:val="24"/>
        </w:rPr>
        <w:t>від 18.04.2023 та лист балансоутримувача вх. № 3020/01-37 від 22.05.2023)</w:t>
      </w:r>
      <w:r w:rsidRPr="00F9257D">
        <w:rPr>
          <w:bCs/>
          <w:sz w:val="24"/>
        </w:rPr>
        <w:t xml:space="preserve"> </w:t>
      </w:r>
      <w:r w:rsidRPr="00F9257D">
        <w:rPr>
          <w:bCs/>
        </w:rPr>
        <w:t>у розмірі 100 %;</w:t>
      </w:r>
    </w:p>
    <w:p w14:paraId="704C47CF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sz w:val="8"/>
          <w:szCs w:val="8"/>
        </w:rPr>
      </w:pPr>
    </w:p>
    <w:p w14:paraId="73EB5762" w14:textId="77777777" w:rsidR="00632A64" w:rsidRPr="00F9257D" w:rsidRDefault="00712489" w:rsidP="00632A64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="00632A64"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396BB56E" w14:textId="26843F44" w:rsidR="00712489" w:rsidRPr="00F9257D" w:rsidRDefault="00632A64" w:rsidP="00632A64">
      <w:pPr>
        <w:spacing w:after="0" w:line="240" w:lineRule="auto"/>
        <w:ind w:left="6237" w:hanging="283"/>
        <w:jc w:val="both"/>
      </w:pPr>
      <w:r w:rsidRPr="00F9257D">
        <w:rPr>
          <w:i/>
          <w:sz w:val="24"/>
        </w:rPr>
        <w:t>Г. Лазарєв, Р. Семенуха,  О. Скорик)</w:t>
      </w:r>
    </w:p>
    <w:p w14:paraId="741BFFB8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12E2FF9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13F366A9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68"/>
        <w:jc w:val="both"/>
      </w:pPr>
      <w:r w:rsidRPr="00F9257D">
        <w:t>"утрим." – немає</w:t>
      </w:r>
    </w:p>
    <w:p w14:paraId="7BB616F7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068"/>
        <w:jc w:val="both"/>
        <w:rPr>
          <w:b/>
          <w:bCs/>
          <w:sz w:val="20"/>
          <w:szCs w:val="20"/>
        </w:rPr>
      </w:pPr>
    </w:p>
    <w:p w14:paraId="139BFD11" w14:textId="1204C571" w:rsidR="00712489" w:rsidRPr="00F9257D" w:rsidRDefault="00712489" w:rsidP="0071248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F9257D">
        <w:rPr>
          <w:b/>
          <w:bCs/>
        </w:rPr>
        <w:t>ТОВАРИСТВА З ОБМЕЖЕНОЮ ВІДПОВІДАЛЬНІСТЮ «ДЖІ ЕЙЧ ІНТЕРНЕШЕНЕЛ»</w:t>
      </w:r>
      <w:r w:rsidRPr="00F9257D">
        <w:t xml:space="preserve"> за договором оренди № 20 комунального майна </w:t>
      </w:r>
      <w:r w:rsidR="00CA4358" w:rsidRPr="00F9257D">
        <w:br/>
      </w:r>
      <w:r w:rsidRPr="00F9257D">
        <w:t xml:space="preserve">від 01 квітня 2000 року (зі змінами), </w:t>
      </w:r>
      <w:r w:rsidRPr="00F9257D">
        <w:rPr>
          <w:bCs/>
        </w:rPr>
        <w:t>термін не використання майна у період дії воєнного стану з 20.01.202</w:t>
      </w:r>
      <w:r w:rsidR="00E516B9">
        <w:rPr>
          <w:bCs/>
          <w:lang w:val="ru-RU"/>
        </w:rPr>
        <w:t>3</w:t>
      </w:r>
      <w:r w:rsidRPr="00F9257D">
        <w:rPr>
          <w:bCs/>
        </w:rPr>
        <w:t xml:space="preserve"> по 18.05.2023 </w:t>
      </w:r>
      <w:r w:rsidRPr="00F9257D">
        <w:rPr>
          <w:bCs/>
          <w:i/>
          <w:iCs/>
          <w:sz w:val="24"/>
        </w:rPr>
        <w:t xml:space="preserve">(підстава: листи балансоутримувача </w:t>
      </w:r>
      <w:r w:rsidRPr="00F9257D">
        <w:rPr>
          <w:bCs/>
          <w:i/>
          <w:iCs/>
          <w:sz w:val="24"/>
        </w:rPr>
        <w:br/>
      </w:r>
      <w:r w:rsidRPr="00F9257D">
        <w:rPr>
          <w:bCs/>
          <w:i/>
          <w:iCs/>
          <w:sz w:val="24"/>
        </w:rPr>
        <w:lastRenderedPageBreak/>
        <w:t>вх. № 3019/01-37 від 22.05.2023 та звернення орендаря вх. № 2461/01-37 від 26.04.2023</w:t>
      </w:r>
      <w:r w:rsidRPr="00F9257D">
        <w:rPr>
          <w:bCs/>
          <w:sz w:val="24"/>
        </w:rPr>
        <w:t>)</w:t>
      </w:r>
      <w:r w:rsidRPr="00F9257D">
        <w:rPr>
          <w:bCs/>
        </w:rPr>
        <w:t xml:space="preserve"> у</w:t>
      </w:r>
      <w:r w:rsidRPr="00F9257D">
        <w:rPr>
          <w:b/>
          <w:i/>
          <w:iCs/>
        </w:rPr>
        <w:t xml:space="preserve"> </w:t>
      </w:r>
      <w:r w:rsidRPr="00F9257D">
        <w:rPr>
          <w:bCs/>
        </w:rPr>
        <w:t>розмірі 100 %;</w:t>
      </w:r>
    </w:p>
    <w:p w14:paraId="6248280D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bCs/>
          <w:sz w:val="12"/>
          <w:szCs w:val="12"/>
        </w:rPr>
      </w:pPr>
    </w:p>
    <w:p w14:paraId="407324CA" w14:textId="77777777" w:rsidR="00632A64" w:rsidRPr="00F9257D" w:rsidRDefault="00712489" w:rsidP="00632A64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="00632A64"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05356161" w14:textId="1C5730AD" w:rsidR="00712489" w:rsidRPr="00F9257D" w:rsidRDefault="00632A64" w:rsidP="00632A64">
      <w:pPr>
        <w:spacing w:after="0" w:line="240" w:lineRule="auto"/>
        <w:ind w:left="6237" w:hanging="283"/>
        <w:jc w:val="both"/>
      </w:pPr>
      <w:r w:rsidRPr="00F9257D">
        <w:rPr>
          <w:i/>
          <w:sz w:val="24"/>
        </w:rPr>
        <w:t>Г. Лазарєв, Р. Семенуха,  О. Скорик)</w:t>
      </w:r>
    </w:p>
    <w:p w14:paraId="6BE573DE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C9AFD3D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40F1F516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03"/>
        <w:jc w:val="both"/>
        <w:rPr>
          <w:b/>
          <w:bCs/>
          <w:sz w:val="12"/>
          <w:szCs w:val="12"/>
        </w:rPr>
      </w:pPr>
      <w:r w:rsidRPr="00F9257D">
        <w:t>"утрим." – немає</w:t>
      </w:r>
    </w:p>
    <w:p w14:paraId="1D54245C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</w:rPr>
      </w:pPr>
    </w:p>
    <w:p w14:paraId="4003AF52" w14:textId="1E86D753" w:rsidR="00712489" w:rsidRPr="00F9257D" w:rsidRDefault="00712489" w:rsidP="0071248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F9257D">
        <w:rPr>
          <w:b/>
          <w:bCs/>
        </w:rPr>
        <w:t>ТОВАРИСТВА З ОБМЕЖЕНОЮ ВІДПОВІДАЛЬНІСТЮ</w:t>
      </w:r>
      <w:r w:rsidRPr="00F9257D">
        <w:t xml:space="preserve"> </w:t>
      </w:r>
      <w:r w:rsidRPr="00F9257D">
        <w:rPr>
          <w:b/>
          <w:bCs/>
        </w:rPr>
        <w:t xml:space="preserve">«ДЖІ ЕЙЧ ІНТЕРНЕШЕНЕЛ» </w:t>
      </w:r>
      <w:r w:rsidRPr="00F9257D">
        <w:t xml:space="preserve">за договором оренди № 260 Н комунального майна </w:t>
      </w:r>
      <w:r w:rsidR="00CA4358" w:rsidRPr="00F9257D">
        <w:br/>
      </w:r>
      <w:r w:rsidRPr="00F9257D">
        <w:t xml:space="preserve">від 30 листопада 2015 року (зі змінами), </w:t>
      </w:r>
      <w:r w:rsidRPr="00F9257D">
        <w:rPr>
          <w:bCs/>
        </w:rPr>
        <w:t>термін не використання майна у період дії воєнного стану з 20.01.202</w:t>
      </w:r>
      <w:r w:rsidR="00C50763">
        <w:rPr>
          <w:bCs/>
          <w:lang w:val="ru-RU"/>
        </w:rPr>
        <w:t>3</w:t>
      </w:r>
      <w:r w:rsidRPr="00F9257D">
        <w:rPr>
          <w:bCs/>
        </w:rPr>
        <w:t xml:space="preserve"> по 18.05.2023 </w:t>
      </w:r>
      <w:r w:rsidRPr="00F9257D">
        <w:rPr>
          <w:bCs/>
          <w:i/>
          <w:iCs/>
          <w:sz w:val="24"/>
        </w:rPr>
        <w:t xml:space="preserve">(підстава: листи балансоутримувача </w:t>
      </w:r>
      <w:r w:rsidR="00CA4358" w:rsidRPr="00F9257D">
        <w:rPr>
          <w:bCs/>
          <w:i/>
          <w:iCs/>
          <w:sz w:val="24"/>
        </w:rPr>
        <w:br/>
      </w:r>
      <w:r w:rsidRPr="00F9257D">
        <w:rPr>
          <w:bCs/>
          <w:i/>
          <w:iCs/>
          <w:sz w:val="24"/>
        </w:rPr>
        <w:t>вх. № 3019/01-37 від 22.05.2023 та звернення орендаря</w:t>
      </w:r>
      <w:r w:rsidR="00CA4358" w:rsidRPr="00F9257D">
        <w:rPr>
          <w:bCs/>
          <w:i/>
          <w:iCs/>
          <w:sz w:val="24"/>
        </w:rPr>
        <w:t xml:space="preserve"> </w:t>
      </w:r>
      <w:r w:rsidRPr="00F9257D">
        <w:rPr>
          <w:bCs/>
          <w:i/>
          <w:iCs/>
          <w:sz w:val="24"/>
        </w:rPr>
        <w:t>вх. № 2461/01-37 від 26.04.2023)</w:t>
      </w:r>
      <w:r w:rsidRPr="00F9257D">
        <w:rPr>
          <w:bCs/>
        </w:rPr>
        <w:t xml:space="preserve"> у розмірі 100 %;</w:t>
      </w:r>
    </w:p>
    <w:p w14:paraId="6869A4B8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12"/>
          <w:szCs w:val="12"/>
        </w:rPr>
      </w:pPr>
    </w:p>
    <w:p w14:paraId="108AADCB" w14:textId="77777777" w:rsidR="00CA4358" w:rsidRPr="00F9257D" w:rsidRDefault="00712489" w:rsidP="00CA4358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="00CA4358"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37E10F12" w14:textId="3339EE68" w:rsidR="00712489" w:rsidRPr="00F9257D" w:rsidRDefault="00CA4358" w:rsidP="00CA4358">
      <w:pPr>
        <w:spacing w:after="0" w:line="240" w:lineRule="auto"/>
        <w:ind w:left="6237" w:hanging="283"/>
        <w:jc w:val="both"/>
      </w:pPr>
      <w:r w:rsidRPr="00F9257D">
        <w:rPr>
          <w:i/>
          <w:sz w:val="24"/>
        </w:rPr>
        <w:t>Г. Лазарєв, Р. Семенуха,  О. Скорик)</w:t>
      </w:r>
    </w:p>
    <w:p w14:paraId="500BF26A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55FB448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73941DF2" w14:textId="77777777" w:rsidR="00712489" w:rsidRPr="00F9257D" w:rsidRDefault="00712489" w:rsidP="00712489">
      <w:pPr>
        <w:spacing w:after="0" w:line="240" w:lineRule="auto"/>
        <w:ind w:firstLine="5103"/>
        <w:jc w:val="both"/>
        <w:rPr>
          <w:b/>
          <w:bCs/>
          <w:sz w:val="12"/>
          <w:szCs w:val="12"/>
        </w:rPr>
      </w:pPr>
      <w:r w:rsidRPr="00F9257D">
        <w:t>"утрим." – немає</w:t>
      </w:r>
    </w:p>
    <w:p w14:paraId="144DCD6B" w14:textId="77777777" w:rsidR="00712489" w:rsidRPr="00F9257D" w:rsidRDefault="00712489" w:rsidP="00712489">
      <w:pPr>
        <w:spacing w:after="0" w:line="240" w:lineRule="auto"/>
        <w:ind w:firstLine="567"/>
        <w:jc w:val="both"/>
        <w:rPr>
          <w:b/>
          <w:bCs/>
        </w:rPr>
      </w:pPr>
    </w:p>
    <w:p w14:paraId="07CE4922" w14:textId="20624680" w:rsidR="00712489" w:rsidRPr="00F9257D" w:rsidRDefault="00712489" w:rsidP="0071248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bCs/>
          <w:sz w:val="12"/>
          <w:szCs w:val="12"/>
        </w:rPr>
      </w:pPr>
      <w:r w:rsidRPr="00F9257D">
        <w:rPr>
          <w:b/>
          <w:bCs/>
        </w:rPr>
        <w:t>ТОВАРИСТВА З ОБМЕЖЕНОЮ ВІДПОВІДАЛЬНІСТЮ</w:t>
      </w:r>
      <w:r w:rsidRPr="00F9257D">
        <w:t xml:space="preserve"> </w:t>
      </w:r>
      <w:r w:rsidRPr="00F9257D">
        <w:rPr>
          <w:b/>
          <w:bCs/>
        </w:rPr>
        <w:t>«ПЕРСПЕКТИВНІ ТЕХНОЛОГІЇ»</w:t>
      </w:r>
      <w:r w:rsidRPr="00F9257D">
        <w:t xml:space="preserve"> за договором оренди № 224 Н від </w:t>
      </w:r>
      <w:r w:rsidRPr="00F9257D">
        <w:br/>
        <w:t xml:space="preserve">31 серпня 2014 року, </w:t>
      </w:r>
      <w:r w:rsidRPr="00F9257D">
        <w:rPr>
          <w:bCs/>
        </w:rPr>
        <w:t>термін не використання майна у період дії воєнного стану з 20.01.202</w:t>
      </w:r>
      <w:r w:rsidR="00C50763">
        <w:rPr>
          <w:bCs/>
          <w:lang w:val="ru-RU"/>
        </w:rPr>
        <w:t>3</w:t>
      </w:r>
      <w:bookmarkStart w:id="2" w:name="_GoBack"/>
      <w:bookmarkEnd w:id="2"/>
      <w:r w:rsidRPr="00F9257D">
        <w:rPr>
          <w:bCs/>
        </w:rPr>
        <w:t xml:space="preserve"> по 18.05.2023 </w:t>
      </w:r>
      <w:r w:rsidRPr="00F9257D">
        <w:rPr>
          <w:bCs/>
          <w:i/>
          <w:iCs/>
          <w:sz w:val="24"/>
        </w:rPr>
        <w:t>(підстава: листи балансоутримувача</w:t>
      </w:r>
      <w:r w:rsidR="00CA4358" w:rsidRPr="00F9257D">
        <w:rPr>
          <w:bCs/>
          <w:i/>
          <w:iCs/>
          <w:sz w:val="24"/>
        </w:rPr>
        <w:t xml:space="preserve"> </w:t>
      </w:r>
      <w:r w:rsidRPr="00F9257D">
        <w:rPr>
          <w:bCs/>
          <w:i/>
          <w:iCs/>
          <w:sz w:val="24"/>
        </w:rPr>
        <w:t>вх. № 3019/01-37 від 22.05.2023 та звернення орендаря вх. № 2462/01-37 від 26.04.2023)</w:t>
      </w:r>
      <w:r w:rsidRPr="00F9257D">
        <w:rPr>
          <w:b/>
          <w:i/>
          <w:iCs/>
        </w:rPr>
        <w:t xml:space="preserve"> </w:t>
      </w:r>
      <w:r w:rsidRPr="00F9257D">
        <w:rPr>
          <w:bCs/>
        </w:rPr>
        <w:t xml:space="preserve">у розмірі 100 %; </w:t>
      </w:r>
    </w:p>
    <w:p w14:paraId="0FD846DD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12"/>
          <w:szCs w:val="12"/>
        </w:rPr>
      </w:pPr>
    </w:p>
    <w:p w14:paraId="69AF5543" w14:textId="77777777" w:rsidR="00CA4358" w:rsidRPr="00F9257D" w:rsidRDefault="00712489" w:rsidP="00CA4358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="00CA4358"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772357E2" w14:textId="0666EB3F" w:rsidR="00712489" w:rsidRPr="00F9257D" w:rsidRDefault="00CA4358" w:rsidP="00CA4358">
      <w:pPr>
        <w:spacing w:after="0" w:line="240" w:lineRule="auto"/>
        <w:ind w:left="6237" w:hanging="283"/>
        <w:jc w:val="both"/>
      </w:pPr>
      <w:r w:rsidRPr="00F9257D">
        <w:rPr>
          <w:i/>
          <w:sz w:val="24"/>
        </w:rPr>
        <w:t>Г. Лазарєв, Р. Семенуха,  О. Скорик)</w:t>
      </w:r>
    </w:p>
    <w:p w14:paraId="21EF83DF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7CA2C4C5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0B63B3B4" w14:textId="77777777" w:rsidR="00712489" w:rsidRPr="00F9257D" w:rsidRDefault="00712489" w:rsidP="00712489">
      <w:pPr>
        <w:spacing w:after="0" w:line="240" w:lineRule="auto"/>
        <w:ind w:firstLine="5103"/>
        <w:jc w:val="both"/>
        <w:rPr>
          <w:b/>
          <w:sz w:val="12"/>
          <w:szCs w:val="12"/>
        </w:rPr>
      </w:pPr>
      <w:r w:rsidRPr="00F9257D">
        <w:t>"утрим." – немає</w:t>
      </w:r>
    </w:p>
    <w:p w14:paraId="0AF1B6DE" w14:textId="77777777" w:rsidR="00712489" w:rsidRPr="00F9257D" w:rsidRDefault="00712489" w:rsidP="00712489">
      <w:pPr>
        <w:spacing w:after="0" w:line="240" w:lineRule="auto"/>
        <w:ind w:firstLine="567"/>
        <w:jc w:val="both"/>
        <w:rPr>
          <w:b/>
          <w:sz w:val="16"/>
          <w:szCs w:val="16"/>
        </w:rPr>
      </w:pPr>
    </w:p>
    <w:p w14:paraId="76011825" w14:textId="7E5DFD83" w:rsidR="00712489" w:rsidRPr="00F9257D" w:rsidRDefault="00712489" w:rsidP="0071248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b/>
          <w:sz w:val="12"/>
          <w:szCs w:val="12"/>
        </w:rPr>
      </w:pPr>
      <w:r w:rsidRPr="00F9257D">
        <w:rPr>
          <w:b/>
        </w:rPr>
        <w:t xml:space="preserve">Державного підприємства «Харківський національний академічний театр опери та балету імені М.В. Лисенка» </w:t>
      </w:r>
      <w:r w:rsidRPr="00F9257D">
        <w:t>за</w:t>
      </w:r>
      <w:r w:rsidRPr="00F9257D">
        <w:rPr>
          <w:bCs/>
        </w:rPr>
        <w:t xml:space="preserve"> договором оренди </w:t>
      </w:r>
      <w:r w:rsidRPr="00F9257D">
        <w:t>№ 309 Н комунального майна від 30 серпня 2017 року (зі змінами)</w:t>
      </w:r>
      <w:r w:rsidRPr="00F9257D">
        <w:rPr>
          <w:bCs/>
        </w:rPr>
        <w:t xml:space="preserve">, термін не використання майна у період дії воєнного стану з 24.02.2022 по 24.03.2023 </w:t>
      </w:r>
      <w:r w:rsidRPr="00F9257D">
        <w:rPr>
          <w:bCs/>
          <w:i/>
          <w:iCs/>
          <w:sz w:val="24"/>
        </w:rPr>
        <w:t xml:space="preserve">(підстава: звернення орендаря вх. №1792/01-37 від 24.03.2023 та лист балансоутримувача </w:t>
      </w:r>
      <w:r w:rsidR="00CA4358" w:rsidRPr="00F9257D">
        <w:rPr>
          <w:bCs/>
          <w:i/>
          <w:iCs/>
          <w:sz w:val="24"/>
        </w:rPr>
        <w:br/>
      </w:r>
      <w:r w:rsidRPr="00F9257D">
        <w:rPr>
          <w:bCs/>
          <w:i/>
          <w:iCs/>
          <w:sz w:val="24"/>
        </w:rPr>
        <w:t>вх. № 1802/01-37 від 27.03.2023)</w:t>
      </w:r>
      <w:r w:rsidRPr="00F9257D">
        <w:rPr>
          <w:b/>
          <w:i/>
          <w:iCs/>
        </w:rPr>
        <w:t xml:space="preserve"> </w:t>
      </w:r>
      <w:r w:rsidRPr="00F9257D">
        <w:rPr>
          <w:bCs/>
        </w:rPr>
        <w:t>у розмірі 100 %;</w:t>
      </w:r>
    </w:p>
    <w:p w14:paraId="230837CF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12"/>
          <w:szCs w:val="12"/>
        </w:rPr>
      </w:pPr>
    </w:p>
    <w:p w14:paraId="29D9FE04" w14:textId="77777777" w:rsidR="00CA4358" w:rsidRPr="00F9257D" w:rsidRDefault="00712489" w:rsidP="00CA4358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="00CA4358"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0D51B720" w14:textId="2AF2A703" w:rsidR="00712489" w:rsidRPr="00F9257D" w:rsidRDefault="00CA4358" w:rsidP="00CA4358">
      <w:pPr>
        <w:spacing w:after="0" w:line="240" w:lineRule="auto"/>
        <w:ind w:left="6237" w:hanging="283"/>
        <w:jc w:val="both"/>
      </w:pPr>
      <w:r w:rsidRPr="00F9257D">
        <w:rPr>
          <w:i/>
          <w:sz w:val="24"/>
        </w:rPr>
        <w:t>Г. Лазарєв, Р. Семенуха,  О. Скорик)</w:t>
      </w:r>
    </w:p>
    <w:p w14:paraId="12EAFF93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5C5B5FAD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38724F4F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03"/>
        <w:jc w:val="both"/>
        <w:rPr>
          <w:b/>
          <w:sz w:val="12"/>
          <w:szCs w:val="12"/>
        </w:rPr>
      </w:pPr>
      <w:r w:rsidRPr="00F9257D">
        <w:t>"утрим." – немає</w:t>
      </w:r>
    </w:p>
    <w:p w14:paraId="14594CEA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</w:rPr>
      </w:pPr>
    </w:p>
    <w:p w14:paraId="40E85DDD" w14:textId="0BDE7CBA" w:rsidR="00712489" w:rsidRPr="00F9257D" w:rsidRDefault="00712489" w:rsidP="0071248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F9257D">
        <w:rPr>
          <w:b/>
        </w:rPr>
        <w:t xml:space="preserve">Фізичної особи – підприємця КОРОЛЬКОВА Костянтина Юрійовича </w:t>
      </w:r>
      <w:r w:rsidRPr="00F9257D">
        <w:t>за</w:t>
      </w:r>
      <w:r w:rsidRPr="00F9257D">
        <w:rPr>
          <w:bCs/>
        </w:rPr>
        <w:t xml:space="preserve"> договором оренди: </w:t>
      </w:r>
      <w:r w:rsidRPr="00F9257D">
        <w:t>№ 278 Н комунального майна</w:t>
      </w:r>
      <w:r w:rsidR="00D94C95" w:rsidRPr="00F9257D">
        <w:t xml:space="preserve"> </w:t>
      </w:r>
      <w:r w:rsidRPr="00F9257D">
        <w:t>від 03 жовтня 2016 року (зі змінами)</w:t>
      </w:r>
      <w:r w:rsidRPr="00F9257D">
        <w:rPr>
          <w:bCs/>
        </w:rPr>
        <w:t xml:space="preserve"> термін не використання майна у період дії воєнного стану з 24.02.2022 </w:t>
      </w:r>
      <w:r w:rsidRPr="00F9257D">
        <w:rPr>
          <w:bCs/>
        </w:rPr>
        <w:lastRenderedPageBreak/>
        <w:t xml:space="preserve">по 31.03.2023 </w:t>
      </w:r>
      <w:r w:rsidRPr="00F9257D">
        <w:rPr>
          <w:bCs/>
          <w:i/>
          <w:iCs/>
          <w:sz w:val="24"/>
        </w:rPr>
        <w:t>(підстава: звернення орендаря</w:t>
      </w:r>
      <w:r w:rsidR="00D94C95" w:rsidRPr="00F9257D">
        <w:rPr>
          <w:bCs/>
          <w:i/>
          <w:iCs/>
          <w:sz w:val="24"/>
        </w:rPr>
        <w:t xml:space="preserve"> </w:t>
      </w:r>
      <w:r w:rsidRPr="00F9257D">
        <w:rPr>
          <w:bCs/>
          <w:i/>
          <w:iCs/>
          <w:sz w:val="24"/>
        </w:rPr>
        <w:t>вх. № 1597/01-37 від 09.03.2023 та лист балансоутримувача вх. № 2043/01-37 від 10.04.2023)</w:t>
      </w:r>
      <w:r w:rsidRPr="00F9257D">
        <w:rPr>
          <w:bCs/>
        </w:rPr>
        <w:t xml:space="preserve"> у розмірі 100 %;</w:t>
      </w:r>
    </w:p>
    <w:p w14:paraId="2D65AB3F" w14:textId="77777777" w:rsidR="00712489" w:rsidRPr="00F9257D" w:rsidRDefault="00712489" w:rsidP="00712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12"/>
          <w:szCs w:val="12"/>
        </w:rPr>
      </w:pPr>
    </w:p>
    <w:p w14:paraId="0C958C00" w14:textId="77777777" w:rsidR="00CA4358" w:rsidRPr="00F9257D" w:rsidRDefault="00712489" w:rsidP="00CA4358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="00CA4358"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30676010" w14:textId="60289385" w:rsidR="00712489" w:rsidRPr="00F9257D" w:rsidRDefault="00CA4358" w:rsidP="00CA4358">
      <w:pPr>
        <w:spacing w:after="0" w:line="240" w:lineRule="auto"/>
        <w:ind w:left="6237" w:hanging="283"/>
        <w:jc w:val="both"/>
      </w:pPr>
      <w:r w:rsidRPr="00F9257D">
        <w:rPr>
          <w:i/>
          <w:sz w:val="24"/>
        </w:rPr>
        <w:t>Г. Лазарєв, Р. Семенуха,  О. Скорик)</w:t>
      </w:r>
    </w:p>
    <w:p w14:paraId="08DD06EE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225F8605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45A53213" w14:textId="77777777" w:rsidR="00712489" w:rsidRPr="00F9257D" w:rsidRDefault="00712489" w:rsidP="00712489">
      <w:pPr>
        <w:spacing w:after="0" w:line="240" w:lineRule="auto"/>
        <w:ind w:firstLine="5103"/>
        <w:jc w:val="both"/>
        <w:rPr>
          <w:b/>
          <w:bCs/>
          <w:sz w:val="12"/>
          <w:szCs w:val="12"/>
        </w:rPr>
      </w:pPr>
      <w:r w:rsidRPr="00F9257D">
        <w:t>"утрим." – немає</w:t>
      </w:r>
    </w:p>
    <w:p w14:paraId="6D7EEEF2" w14:textId="77777777" w:rsidR="00712489" w:rsidRPr="00F9257D" w:rsidRDefault="00712489" w:rsidP="00712489">
      <w:pPr>
        <w:spacing w:after="0" w:line="240" w:lineRule="auto"/>
        <w:ind w:firstLine="567"/>
        <w:jc w:val="both"/>
        <w:rPr>
          <w:b/>
          <w:bCs/>
          <w:sz w:val="24"/>
        </w:rPr>
      </w:pPr>
    </w:p>
    <w:p w14:paraId="39A1B745" w14:textId="6CD72031" w:rsidR="00712489" w:rsidRPr="00F9257D" w:rsidRDefault="00712489" w:rsidP="0071248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b/>
        </w:rPr>
      </w:pPr>
      <w:r w:rsidRPr="00F9257D">
        <w:rPr>
          <w:b/>
          <w:bCs/>
        </w:rPr>
        <w:t xml:space="preserve">ТОВАРИСТВА З ОБМЕЖЕНОЮ ВІДПОВІДАЛЬНІСТЮ «КЛІНІКА 19+» </w:t>
      </w:r>
      <w:r w:rsidRPr="00F9257D">
        <w:t>за</w:t>
      </w:r>
      <w:r w:rsidRPr="00F9257D">
        <w:rPr>
          <w:bCs/>
        </w:rPr>
        <w:t xml:space="preserve"> договором оренди № 404 Н комунального майна від 27 травня 2020 року, термін не використання майна у період дії воєнного стану з 24.02.2022 по </w:t>
      </w:r>
      <w:r w:rsidRPr="00F9257D">
        <w:rPr>
          <w:b/>
          <w:u w:val="single"/>
        </w:rPr>
        <w:t>31.</w:t>
      </w:r>
      <w:r w:rsidR="00F9257D" w:rsidRPr="00F9257D">
        <w:rPr>
          <w:b/>
          <w:u w:val="single"/>
        </w:rPr>
        <w:t>12</w:t>
      </w:r>
      <w:r w:rsidRPr="00F9257D">
        <w:rPr>
          <w:b/>
          <w:u w:val="single"/>
        </w:rPr>
        <w:t>.202</w:t>
      </w:r>
      <w:r w:rsidR="00F9257D" w:rsidRPr="00F9257D">
        <w:rPr>
          <w:b/>
          <w:u w:val="single"/>
        </w:rPr>
        <w:t>2</w:t>
      </w:r>
      <w:r w:rsidRPr="00F9257D">
        <w:rPr>
          <w:bCs/>
        </w:rPr>
        <w:t xml:space="preserve"> </w:t>
      </w:r>
      <w:r w:rsidRPr="00F9257D">
        <w:rPr>
          <w:bCs/>
          <w:i/>
          <w:iCs/>
          <w:sz w:val="24"/>
        </w:rPr>
        <w:t>(підстава: звернення орендаря вх. №729/01-37 від 27.01.2023 та лист балансоутримувача вх. № 2701/01-37 від 05.05.2023)</w:t>
      </w:r>
      <w:r w:rsidRPr="00F9257D">
        <w:rPr>
          <w:bCs/>
        </w:rPr>
        <w:t xml:space="preserve"> у розмірі 100 %.</w:t>
      </w:r>
    </w:p>
    <w:p w14:paraId="0C00A790" w14:textId="77777777" w:rsidR="00712489" w:rsidRPr="00F9257D" w:rsidRDefault="00712489" w:rsidP="00712489">
      <w:pPr>
        <w:spacing w:after="0" w:line="240" w:lineRule="auto"/>
        <w:ind w:left="720"/>
        <w:jc w:val="both"/>
        <w:rPr>
          <w:b/>
          <w:sz w:val="12"/>
          <w:szCs w:val="12"/>
        </w:rPr>
      </w:pPr>
    </w:p>
    <w:p w14:paraId="13638A21" w14:textId="77777777" w:rsidR="00CA4358" w:rsidRPr="00F9257D" w:rsidRDefault="00712489" w:rsidP="00CA4358">
      <w:pPr>
        <w:spacing w:after="0" w:line="240" w:lineRule="auto"/>
        <w:ind w:left="5954" w:hanging="2566"/>
        <w:jc w:val="both"/>
        <w:rPr>
          <w:i/>
          <w:sz w:val="24"/>
        </w:rPr>
      </w:pPr>
      <w:r w:rsidRPr="00F9257D">
        <w:t xml:space="preserve">Голосували: "за" – 8 </w:t>
      </w:r>
      <w:r w:rsidR="00CA4358" w:rsidRPr="00F9257D">
        <w:rPr>
          <w:i/>
          <w:sz w:val="24"/>
        </w:rPr>
        <w:t xml:space="preserve">(Л. Немикіна, А. Гацько, І. Горішній, В. Заколодяжний, В. Ісламов, </w:t>
      </w:r>
    </w:p>
    <w:p w14:paraId="1028FC75" w14:textId="6CB6DCF8" w:rsidR="00712489" w:rsidRPr="00F9257D" w:rsidRDefault="00CA4358" w:rsidP="00CA4358">
      <w:pPr>
        <w:spacing w:after="0" w:line="240" w:lineRule="auto"/>
        <w:ind w:left="6237" w:hanging="283"/>
        <w:jc w:val="both"/>
      </w:pPr>
      <w:r w:rsidRPr="00F9257D">
        <w:rPr>
          <w:i/>
          <w:sz w:val="24"/>
        </w:rPr>
        <w:t>Г. Лазарєв, Р. Семенуха,  О. Скорик)</w:t>
      </w:r>
    </w:p>
    <w:p w14:paraId="0F69D060" w14:textId="77777777" w:rsidR="00712489" w:rsidRPr="00F9257D" w:rsidRDefault="00712489" w:rsidP="0071248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696BAB5E" w14:textId="77777777" w:rsidR="00712489" w:rsidRPr="00F9257D" w:rsidRDefault="00712489" w:rsidP="00712489">
      <w:pPr>
        <w:spacing w:after="0" w:line="240" w:lineRule="auto"/>
        <w:ind w:left="5103"/>
        <w:jc w:val="both"/>
      </w:pPr>
      <w:r w:rsidRPr="00F9257D">
        <w:t>"проти" – немає</w:t>
      </w:r>
    </w:p>
    <w:p w14:paraId="6CD9A2E4" w14:textId="629A33B3" w:rsidR="005302C9" w:rsidRPr="00F9257D" w:rsidRDefault="00712489" w:rsidP="00CA4358">
      <w:pPr>
        <w:spacing w:after="0" w:line="240" w:lineRule="auto"/>
        <w:ind w:firstLine="5103"/>
        <w:contextualSpacing/>
        <w:jc w:val="both"/>
        <w:rPr>
          <w:b/>
          <w:sz w:val="20"/>
          <w:szCs w:val="20"/>
        </w:rPr>
      </w:pPr>
      <w:r w:rsidRPr="00F9257D">
        <w:t>"утрим." – немає</w:t>
      </w:r>
    </w:p>
    <w:p w14:paraId="744AE51C" w14:textId="77777777" w:rsidR="001F6BDE" w:rsidRPr="00F87AF5" w:rsidRDefault="001F6BDE" w:rsidP="00712489">
      <w:pPr>
        <w:spacing w:after="0" w:line="240" w:lineRule="auto"/>
        <w:ind w:firstLine="851"/>
        <w:contextualSpacing/>
        <w:jc w:val="both"/>
        <w:rPr>
          <w:b/>
          <w:sz w:val="20"/>
          <w:szCs w:val="20"/>
        </w:rPr>
      </w:pPr>
    </w:p>
    <w:p w14:paraId="245C1048" w14:textId="667599D6" w:rsidR="001D3940" w:rsidRPr="00767982" w:rsidRDefault="00F41219" w:rsidP="00F41219">
      <w:pPr>
        <w:pStyle w:val="a3"/>
        <w:numPr>
          <w:ilvl w:val="0"/>
          <w:numId w:val="12"/>
        </w:numPr>
        <w:tabs>
          <w:tab w:val="clear" w:pos="720"/>
          <w:tab w:val="left" w:pos="1134"/>
        </w:tabs>
        <w:ind w:left="0" w:firstLine="851"/>
        <w:jc w:val="both"/>
        <w:rPr>
          <w:b/>
        </w:rPr>
      </w:pPr>
      <w:bookmarkStart w:id="3" w:name="_Hlk139445909"/>
      <w:r w:rsidRPr="00767982">
        <w:rPr>
          <w:bCs/>
        </w:rPr>
        <w:t>Рекомендувати управлінню з питань комунальної власності виконавчого апарату обласної ради в подальшому опрацювати питання щодо внесення змін до рішення обласної ради від 28.05.2020 № 1303-VII «Про деякі питання нарахування та сплати орендної плати за користування майном спільної власності територіальних громад сіл, селищ, міст області під час дії карантину» (зі змінами) в частині, що стосується розірвання договорів оренди у разі неефективного використання суб'єктами господарської діяльності орендованих площ</w:t>
      </w:r>
      <w:bookmarkEnd w:id="3"/>
      <w:r w:rsidRPr="00767982">
        <w:rPr>
          <w:bCs/>
        </w:rPr>
        <w:t>.</w:t>
      </w:r>
    </w:p>
    <w:p w14:paraId="489BA393" w14:textId="15DF0969" w:rsidR="00F41219" w:rsidRDefault="00F41219" w:rsidP="00F41219">
      <w:pPr>
        <w:pStyle w:val="a3"/>
        <w:tabs>
          <w:tab w:val="left" w:pos="1134"/>
        </w:tabs>
        <w:ind w:left="851"/>
        <w:jc w:val="both"/>
        <w:rPr>
          <w:bCs/>
          <w:color w:val="FF0000"/>
        </w:rPr>
      </w:pPr>
    </w:p>
    <w:p w14:paraId="2878ADCE" w14:textId="77777777" w:rsidR="00F41219" w:rsidRPr="00F41219" w:rsidRDefault="00F41219" w:rsidP="00F41219">
      <w:pPr>
        <w:pStyle w:val="a3"/>
        <w:tabs>
          <w:tab w:val="left" w:pos="1134"/>
        </w:tabs>
        <w:ind w:left="851"/>
        <w:jc w:val="both"/>
        <w:rPr>
          <w:b/>
        </w:rPr>
      </w:pPr>
    </w:p>
    <w:p w14:paraId="79221D65" w14:textId="77777777" w:rsidR="00CA4358" w:rsidRDefault="00CA4358" w:rsidP="00712489">
      <w:pPr>
        <w:tabs>
          <w:tab w:val="left" w:pos="6355"/>
        </w:tabs>
        <w:spacing w:after="0" w:line="240" w:lineRule="auto"/>
        <w:ind w:firstLine="567"/>
        <w:jc w:val="both"/>
        <w:rPr>
          <w:b/>
        </w:rPr>
      </w:pPr>
    </w:p>
    <w:p w14:paraId="78444CBE" w14:textId="032D3A4C" w:rsidR="0093493C" w:rsidRPr="00F87AF5" w:rsidRDefault="0093493C" w:rsidP="00712489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F87AF5">
        <w:rPr>
          <w:b/>
        </w:rPr>
        <w:t xml:space="preserve">Голова постійної комісії                                   Людмила </w:t>
      </w:r>
      <w:r w:rsidRPr="00F87AF5">
        <w:rPr>
          <w:b/>
          <w:caps/>
        </w:rPr>
        <w:t>Немикіна</w:t>
      </w:r>
    </w:p>
    <w:p w14:paraId="6F4112AD" w14:textId="77777777" w:rsidR="0093493C" w:rsidRPr="00F87AF5" w:rsidRDefault="0093493C" w:rsidP="00712489">
      <w:pPr>
        <w:spacing w:after="0" w:line="240" w:lineRule="auto"/>
        <w:ind w:firstLine="567"/>
        <w:jc w:val="both"/>
        <w:rPr>
          <w:b/>
          <w:caps/>
        </w:rPr>
      </w:pPr>
    </w:p>
    <w:p w14:paraId="2E766837" w14:textId="77777777" w:rsidR="0093493C" w:rsidRPr="00F87AF5" w:rsidRDefault="0093493C" w:rsidP="00712489">
      <w:pPr>
        <w:spacing w:after="0" w:line="240" w:lineRule="auto"/>
        <w:ind w:firstLine="567"/>
        <w:jc w:val="both"/>
        <w:rPr>
          <w:b/>
          <w:caps/>
        </w:rPr>
      </w:pPr>
    </w:p>
    <w:p w14:paraId="0F88D914" w14:textId="77777777" w:rsidR="001F6BDE" w:rsidRPr="00F87AF5" w:rsidRDefault="001F6BDE" w:rsidP="00712489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C7D9D49" w14:textId="77777777" w:rsidR="00CA4358" w:rsidRDefault="00CA4358" w:rsidP="00712489">
      <w:pPr>
        <w:spacing w:after="0" w:line="240" w:lineRule="auto"/>
        <w:ind w:firstLine="567"/>
        <w:jc w:val="both"/>
        <w:rPr>
          <w:b/>
        </w:rPr>
      </w:pPr>
    </w:p>
    <w:p w14:paraId="07E31686" w14:textId="77777777" w:rsidR="00F41219" w:rsidRDefault="00F41219" w:rsidP="00712489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Заступник голови</w:t>
      </w:r>
    </w:p>
    <w:p w14:paraId="0FFC989A" w14:textId="0FE657C3" w:rsidR="008973F4" w:rsidRPr="00F87AF5" w:rsidRDefault="0093493C" w:rsidP="00712489">
      <w:pPr>
        <w:spacing w:after="0" w:line="240" w:lineRule="auto"/>
        <w:ind w:firstLine="567"/>
        <w:jc w:val="both"/>
      </w:pPr>
      <w:r w:rsidRPr="00F87AF5">
        <w:rPr>
          <w:b/>
        </w:rPr>
        <w:t xml:space="preserve">постійної комісії                               </w:t>
      </w:r>
      <w:r w:rsidR="00F41219">
        <w:rPr>
          <w:b/>
        </w:rPr>
        <w:t xml:space="preserve">                  Анатолій ГАЦЬКО</w:t>
      </w:r>
    </w:p>
    <w:sectPr w:rsidR="008973F4" w:rsidRPr="00F87AF5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ED2B3" w14:textId="77777777" w:rsidR="00673D36" w:rsidRDefault="00673D36" w:rsidP="00E4612E">
      <w:pPr>
        <w:spacing w:after="0" w:line="240" w:lineRule="auto"/>
      </w:pPr>
      <w:r>
        <w:separator/>
      </w:r>
    </w:p>
  </w:endnote>
  <w:endnote w:type="continuationSeparator" w:id="0">
    <w:p w14:paraId="78ABB7A0" w14:textId="77777777" w:rsidR="00673D36" w:rsidRDefault="00673D36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B20C" w14:textId="77777777" w:rsidR="00673D36" w:rsidRDefault="00673D36" w:rsidP="00E4612E">
      <w:pPr>
        <w:spacing w:after="0" w:line="240" w:lineRule="auto"/>
      </w:pPr>
      <w:r>
        <w:separator/>
      </w:r>
    </w:p>
  </w:footnote>
  <w:footnote w:type="continuationSeparator" w:id="0">
    <w:p w14:paraId="5E64503B" w14:textId="77777777" w:rsidR="00673D36" w:rsidRDefault="00673D36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6432" w14:textId="77777777" w:rsidR="00985D38" w:rsidRDefault="00C84CC0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EF2F85" w:rsidRPr="00EF2F85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C6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7775B79"/>
    <w:multiLevelType w:val="hybridMultilevel"/>
    <w:tmpl w:val="E2022A6E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7C7D7D"/>
    <w:multiLevelType w:val="hybridMultilevel"/>
    <w:tmpl w:val="D868BE2E"/>
    <w:lvl w:ilvl="0" w:tplc="9C96941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F6713"/>
    <w:multiLevelType w:val="multilevel"/>
    <w:tmpl w:val="C3B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8615C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E476A62"/>
    <w:multiLevelType w:val="hybridMultilevel"/>
    <w:tmpl w:val="9698C3BA"/>
    <w:lvl w:ilvl="0" w:tplc="419C8E1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AF079B"/>
    <w:multiLevelType w:val="hybridMultilevel"/>
    <w:tmpl w:val="802CBCF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5AEF4A25"/>
    <w:multiLevelType w:val="hybridMultilevel"/>
    <w:tmpl w:val="BF18A3A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9184F"/>
    <w:multiLevelType w:val="hybridMultilevel"/>
    <w:tmpl w:val="923C82B6"/>
    <w:lvl w:ilvl="0" w:tplc="F5FC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67804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62B2"/>
    <w:rsid w:val="00050D15"/>
    <w:rsid w:val="00051E09"/>
    <w:rsid w:val="000605C8"/>
    <w:rsid w:val="00061193"/>
    <w:rsid w:val="000636D6"/>
    <w:rsid w:val="00065181"/>
    <w:rsid w:val="000702B6"/>
    <w:rsid w:val="00072903"/>
    <w:rsid w:val="00074856"/>
    <w:rsid w:val="00083190"/>
    <w:rsid w:val="000906EC"/>
    <w:rsid w:val="00090D1B"/>
    <w:rsid w:val="000949B7"/>
    <w:rsid w:val="00097E20"/>
    <w:rsid w:val="000A1822"/>
    <w:rsid w:val="000A275A"/>
    <w:rsid w:val="000B3EB0"/>
    <w:rsid w:val="000B61F5"/>
    <w:rsid w:val="000B75DB"/>
    <w:rsid w:val="000B78E2"/>
    <w:rsid w:val="000B7DA7"/>
    <w:rsid w:val="000C2367"/>
    <w:rsid w:val="000C3A25"/>
    <w:rsid w:val="000C5872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56E61"/>
    <w:rsid w:val="001608AD"/>
    <w:rsid w:val="00171DD6"/>
    <w:rsid w:val="00172FBE"/>
    <w:rsid w:val="00175171"/>
    <w:rsid w:val="001766BE"/>
    <w:rsid w:val="00177FE4"/>
    <w:rsid w:val="0018372C"/>
    <w:rsid w:val="0018782C"/>
    <w:rsid w:val="00191863"/>
    <w:rsid w:val="001A52A7"/>
    <w:rsid w:val="001A5E8B"/>
    <w:rsid w:val="001C0559"/>
    <w:rsid w:val="001D1747"/>
    <w:rsid w:val="001D1E93"/>
    <w:rsid w:val="001D3421"/>
    <w:rsid w:val="001D3940"/>
    <w:rsid w:val="001D6975"/>
    <w:rsid w:val="001D7357"/>
    <w:rsid w:val="001E1BDF"/>
    <w:rsid w:val="001E3192"/>
    <w:rsid w:val="001E4332"/>
    <w:rsid w:val="001E707B"/>
    <w:rsid w:val="001F0A8B"/>
    <w:rsid w:val="001F0ACC"/>
    <w:rsid w:val="001F1C3E"/>
    <w:rsid w:val="001F351A"/>
    <w:rsid w:val="001F6BDE"/>
    <w:rsid w:val="002075C7"/>
    <w:rsid w:val="002203AE"/>
    <w:rsid w:val="00221B3B"/>
    <w:rsid w:val="00226C35"/>
    <w:rsid w:val="00230D03"/>
    <w:rsid w:val="00231095"/>
    <w:rsid w:val="00234D8D"/>
    <w:rsid w:val="00235A69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538E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515AA"/>
    <w:rsid w:val="0035310C"/>
    <w:rsid w:val="00356857"/>
    <w:rsid w:val="00360EF4"/>
    <w:rsid w:val="0036219C"/>
    <w:rsid w:val="00364494"/>
    <w:rsid w:val="00366733"/>
    <w:rsid w:val="00371619"/>
    <w:rsid w:val="00374052"/>
    <w:rsid w:val="003774D4"/>
    <w:rsid w:val="00377ECF"/>
    <w:rsid w:val="00380476"/>
    <w:rsid w:val="00383F1A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3E4ADE"/>
    <w:rsid w:val="00413838"/>
    <w:rsid w:val="0041564D"/>
    <w:rsid w:val="00430A81"/>
    <w:rsid w:val="00433E91"/>
    <w:rsid w:val="00440193"/>
    <w:rsid w:val="004419BC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3C9D"/>
    <w:rsid w:val="004C4462"/>
    <w:rsid w:val="004C6DF5"/>
    <w:rsid w:val="004D4AE4"/>
    <w:rsid w:val="004D6E28"/>
    <w:rsid w:val="004D7EF5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118C"/>
    <w:rsid w:val="005A7209"/>
    <w:rsid w:val="005B21A9"/>
    <w:rsid w:val="005B6EBB"/>
    <w:rsid w:val="005C25C9"/>
    <w:rsid w:val="005C793A"/>
    <w:rsid w:val="005D227B"/>
    <w:rsid w:val="005D3F14"/>
    <w:rsid w:val="005F4E99"/>
    <w:rsid w:val="005F531D"/>
    <w:rsid w:val="005F6D2D"/>
    <w:rsid w:val="005F729D"/>
    <w:rsid w:val="005F7A7A"/>
    <w:rsid w:val="006037C5"/>
    <w:rsid w:val="00613352"/>
    <w:rsid w:val="00613651"/>
    <w:rsid w:val="00615D33"/>
    <w:rsid w:val="006242FA"/>
    <w:rsid w:val="0062694F"/>
    <w:rsid w:val="0063176E"/>
    <w:rsid w:val="00632010"/>
    <w:rsid w:val="00632A64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3D36"/>
    <w:rsid w:val="0067718E"/>
    <w:rsid w:val="00686770"/>
    <w:rsid w:val="006868B3"/>
    <w:rsid w:val="006932E5"/>
    <w:rsid w:val="00697B99"/>
    <w:rsid w:val="006B1B48"/>
    <w:rsid w:val="006B3070"/>
    <w:rsid w:val="006B4E2E"/>
    <w:rsid w:val="006D3204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12489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2D4F"/>
    <w:rsid w:val="00761305"/>
    <w:rsid w:val="007632D0"/>
    <w:rsid w:val="00767982"/>
    <w:rsid w:val="00774581"/>
    <w:rsid w:val="00777971"/>
    <w:rsid w:val="00781D9C"/>
    <w:rsid w:val="00782233"/>
    <w:rsid w:val="00782F4E"/>
    <w:rsid w:val="007850CD"/>
    <w:rsid w:val="007853B6"/>
    <w:rsid w:val="00794D74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30B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35B92"/>
    <w:rsid w:val="00841D4D"/>
    <w:rsid w:val="0084573F"/>
    <w:rsid w:val="00847786"/>
    <w:rsid w:val="0085395F"/>
    <w:rsid w:val="00860180"/>
    <w:rsid w:val="00862D11"/>
    <w:rsid w:val="00871F62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D750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4A6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136"/>
    <w:rsid w:val="00965377"/>
    <w:rsid w:val="00965649"/>
    <w:rsid w:val="00970FE2"/>
    <w:rsid w:val="00975929"/>
    <w:rsid w:val="00985D38"/>
    <w:rsid w:val="00987060"/>
    <w:rsid w:val="009A509C"/>
    <w:rsid w:val="009B02FE"/>
    <w:rsid w:val="009B0F7A"/>
    <w:rsid w:val="009B195B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1D46"/>
    <w:rsid w:val="00A224CE"/>
    <w:rsid w:val="00A234F1"/>
    <w:rsid w:val="00A24092"/>
    <w:rsid w:val="00A254B9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34D0"/>
    <w:rsid w:val="00A8682C"/>
    <w:rsid w:val="00A91880"/>
    <w:rsid w:val="00A9750A"/>
    <w:rsid w:val="00AA2C4E"/>
    <w:rsid w:val="00AA572D"/>
    <w:rsid w:val="00AB1B1D"/>
    <w:rsid w:val="00AB7286"/>
    <w:rsid w:val="00AD2D84"/>
    <w:rsid w:val="00AE653A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17999"/>
    <w:rsid w:val="00B21B52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35A5"/>
    <w:rsid w:val="00B845BF"/>
    <w:rsid w:val="00B84CBA"/>
    <w:rsid w:val="00B859A5"/>
    <w:rsid w:val="00B9031D"/>
    <w:rsid w:val="00B918AC"/>
    <w:rsid w:val="00B95F56"/>
    <w:rsid w:val="00B96228"/>
    <w:rsid w:val="00B9648B"/>
    <w:rsid w:val="00BA296A"/>
    <w:rsid w:val="00BA43B2"/>
    <w:rsid w:val="00BA4451"/>
    <w:rsid w:val="00BB2839"/>
    <w:rsid w:val="00BB2DD7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10200"/>
    <w:rsid w:val="00C105B3"/>
    <w:rsid w:val="00C151F8"/>
    <w:rsid w:val="00C17058"/>
    <w:rsid w:val="00C20364"/>
    <w:rsid w:val="00C23CD5"/>
    <w:rsid w:val="00C37C34"/>
    <w:rsid w:val="00C40459"/>
    <w:rsid w:val="00C44D6C"/>
    <w:rsid w:val="00C479E9"/>
    <w:rsid w:val="00C50763"/>
    <w:rsid w:val="00C54953"/>
    <w:rsid w:val="00C61740"/>
    <w:rsid w:val="00C743D0"/>
    <w:rsid w:val="00C74549"/>
    <w:rsid w:val="00C824C7"/>
    <w:rsid w:val="00C831A5"/>
    <w:rsid w:val="00C84CC0"/>
    <w:rsid w:val="00C8702C"/>
    <w:rsid w:val="00C87639"/>
    <w:rsid w:val="00C915C4"/>
    <w:rsid w:val="00C94C59"/>
    <w:rsid w:val="00CA4358"/>
    <w:rsid w:val="00CA7CDB"/>
    <w:rsid w:val="00CB000A"/>
    <w:rsid w:val="00CB0755"/>
    <w:rsid w:val="00CB2095"/>
    <w:rsid w:val="00CB35D6"/>
    <w:rsid w:val="00CB3E1F"/>
    <w:rsid w:val="00CB4E8C"/>
    <w:rsid w:val="00CB68E6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033D"/>
    <w:rsid w:val="00D576A2"/>
    <w:rsid w:val="00D61077"/>
    <w:rsid w:val="00D7616E"/>
    <w:rsid w:val="00D83060"/>
    <w:rsid w:val="00D87DE4"/>
    <w:rsid w:val="00D933FC"/>
    <w:rsid w:val="00D94C95"/>
    <w:rsid w:val="00D973B0"/>
    <w:rsid w:val="00DA07D9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F37"/>
    <w:rsid w:val="00E350F0"/>
    <w:rsid w:val="00E358A9"/>
    <w:rsid w:val="00E37A19"/>
    <w:rsid w:val="00E4355D"/>
    <w:rsid w:val="00E4612E"/>
    <w:rsid w:val="00E46464"/>
    <w:rsid w:val="00E47B9C"/>
    <w:rsid w:val="00E5065A"/>
    <w:rsid w:val="00E516B9"/>
    <w:rsid w:val="00E62CF9"/>
    <w:rsid w:val="00E63D87"/>
    <w:rsid w:val="00E81BBF"/>
    <w:rsid w:val="00E82B29"/>
    <w:rsid w:val="00E843AA"/>
    <w:rsid w:val="00E85C4E"/>
    <w:rsid w:val="00E91612"/>
    <w:rsid w:val="00E91F8F"/>
    <w:rsid w:val="00EA078B"/>
    <w:rsid w:val="00EA3E1F"/>
    <w:rsid w:val="00EA5CCD"/>
    <w:rsid w:val="00EB7AC9"/>
    <w:rsid w:val="00EC41DB"/>
    <w:rsid w:val="00EC5B67"/>
    <w:rsid w:val="00EC738F"/>
    <w:rsid w:val="00ED0DA4"/>
    <w:rsid w:val="00EE268E"/>
    <w:rsid w:val="00EE728C"/>
    <w:rsid w:val="00EF2F85"/>
    <w:rsid w:val="00EF6248"/>
    <w:rsid w:val="00EF6A79"/>
    <w:rsid w:val="00EF7E46"/>
    <w:rsid w:val="00F00830"/>
    <w:rsid w:val="00F0087D"/>
    <w:rsid w:val="00F00B2B"/>
    <w:rsid w:val="00F060FF"/>
    <w:rsid w:val="00F102F4"/>
    <w:rsid w:val="00F15965"/>
    <w:rsid w:val="00F2121B"/>
    <w:rsid w:val="00F246D7"/>
    <w:rsid w:val="00F25E4E"/>
    <w:rsid w:val="00F37437"/>
    <w:rsid w:val="00F41219"/>
    <w:rsid w:val="00F42D6B"/>
    <w:rsid w:val="00F4389E"/>
    <w:rsid w:val="00F44710"/>
    <w:rsid w:val="00F47DA8"/>
    <w:rsid w:val="00F47F95"/>
    <w:rsid w:val="00F60FE1"/>
    <w:rsid w:val="00F61073"/>
    <w:rsid w:val="00F617A1"/>
    <w:rsid w:val="00F64C17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87AF5"/>
    <w:rsid w:val="00F9257D"/>
    <w:rsid w:val="00F95315"/>
    <w:rsid w:val="00FB0E76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211"/>
  <w15:docId w15:val="{C15C86CF-7C9D-4729-B9B3-30593AEB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customStyle="1" w:styleId="msonormalcxspmiddle">
    <w:name w:val="msonormalcxspmiddle"/>
    <w:basedOn w:val="a"/>
    <w:rsid w:val="00156E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0">
    <w:name w:val="Основной текст_"/>
    <w:uiPriority w:val="99"/>
    <w:rsid w:val="00871F6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496D-2C3F-496D-8FD8-51EF3D01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2023-08-03T06:35:00Z</cp:lastPrinted>
  <dcterms:created xsi:type="dcterms:W3CDTF">2023-07-04T12:09:00Z</dcterms:created>
  <dcterms:modified xsi:type="dcterms:W3CDTF">2023-08-03T06:35:00Z</dcterms:modified>
</cp:coreProperties>
</file>