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5F3790">
        <w:rPr>
          <w:rFonts w:ascii="Times New Roman" w:hAnsi="Times New Roman"/>
          <w:b/>
          <w:i/>
          <w:sz w:val="28"/>
          <w:lang w:val="uk-UA"/>
        </w:rPr>
        <w:t>40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EF72D5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="005F3790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48050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EF72D5">
        <w:rPr>
          <w:rFonts w:ascii="Times New Roman" w:hAnsi="Times New Roman"/>
          <w:b/>
          <w:i/>
          <w:sz w:val="28"/>
          <w:szCs w:val="28"/>
          <w:lang w:val="uk-UA"/>
        </w:rPr>
        <w:t>квіт</w:t>
      </w:r>
      <w:r w:rsidR="0048050C">
        <w:rPr>
          <w:rFonts w:ascii="Times New Roman" w:hAnsi="Times New Roman"/>
          <w:b/>
          <w:i/>
          <w:sz w:val="28"/>
          <w:szCs w:val="28"/>
          <w:lang w:val="uk-UA"/>
        </w:rPr>
        <w:t>ня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 202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3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5F3790" w:rsidRPr="005F3790" w:rsidRDefault="005F3790" w:rsidP="005F3790">
      <w:pPr>
        <w:spacing w:before="120"/>
        <w:ind w:left="6379"/>
        <w:rPr>
          <w:rFonts w:ascii="Times New Roman" w:hAnsi="Times New Roman"/>
          <w:b/>
          <w:sz w:val="24"/>
          <w:szCs w:val="24"/>
        </w:rPr>
      </w:pPr>
      <w:r w:rsidRPr="005F3790">
        <w:rPr>
          <w:rFonts w:ascii="Times New Roman" w:hAnsi="Times New Roman"/>
          <w:b/>
          <w:sz w:val="24"/>
          <w:szCs w:val="24"/>
        </w:rPr>
        <w:t xml:space="preserve">у </w:t>
      </w:r>
      <w:proofErr w:type="spellStart"/>
      <w:r w:rsidRPr="005F3790">
        <w:rPr>
          <w:rFonts w:ascii="Times New Roman" w:hAnsi="Times New Roman"/>
          <w:b/>
          <w:sz w:val="24"/>
          <w:szCs w:val="24"/>
        </w:rPr>
        <w:t>режимі</w:t>
      </w:r>
      <w:proofErr w:type="spellEnd"/>
      <w:r w:rsidRPr="005F37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3790">
        <w:rPr>
          <w:rFonts w:ascii="Times New Roman" w:hAnsi="Times New Roman"/>
          <w:b/>
          <w:sz w:val="24"/>
          <w:szCs w:val="24"/>
        </w:rPr>
        <w:t>відеоконференції</w:t>
      </w:r>
      <w:proofErr w:type="spellEnd"/>
      <w:r w:rsidRPr="005F379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F3790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5F37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3790">
        <w:rPr>
          <w:rFonts w:ascii="Times New Roman" w:hAnsi="Times New Roman"/>
          <w:b/>
          <w:sz w:val="24"/>
          <w:szCs w:val="24"/>
        </w:rPr>
        <w:t>платформі</w:t>
      </w:r>
      <w:proofErr w:type="spellEnd"/>
      <w:r w:rsidRPr="005F3790">
        <w:rPr>
          <w:rFonts w:ascii="Times New Roman" w:hAnsi="Times New Roman"/>
          <w:b/>
          <w:sz w:val="24"/>
          <w:szCs w:val="24"/>
        </w:rPr>
        <w:t xml:space="preserve"> для </w:t>
      </w:r>
      <w:proofErr w:type="spellStart"/>
      <w:r w:rsidRPr="005F3790">
        <w:rPr>
          <w:rFonts w:ascii="Times New Roman" w:hAnsi="Times New Roman"/>
          <w:b/>
          <w:sz w:val="24"/>
          <w:szCs w:val="24"/>
        </w:rPr>
        <w:t>онлайн-заходів</w:t>
      </w:r>
      <w:proofErr w:type="spellEnd"/>
      <w:r w:rsidRPr="005F37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3790">
        <w:rPr>
          <w:rFonts w:ascii="Times New Roman" w:hAnsi="Times New Roman"/>
          <w:b/>
          <w:sz w:val="24"/>
          <w:szCs w:val="24"/>
        </w:rPr>
        <w:t>Cisco</w:t>
      </w:r>
      <w:proofErr w:type="spellEnd"/>
      <w:r w:rsidRPr="005F3790">
        <w:rPr>
          <w:rFonts w:ascii="Times New Roman" w:hAnsi="Times New Roman"/>
          <w:b/>
          <w:sz w:val="24"/>
          <w:szCs w:val="24"/>
        </w:rPr>
        <w:t xml:space="preserve"> WEBEX.</w:t>
      </w:r>
    </w:p>
    <w:p w:rsidR="00031A3E" w:rsidRPr="005F3790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>Всього членів комісії – 8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 xml:space="preserve">: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Ганна КУЗНЕЦОВА – </w:t>
      </w:r>
      <w:r w:rsidRPr="00EE35C1">
        <w:rPr>
          <w:rFonts w:ascii="Times New Roman" w:hAnsi="Times New Roman"/>
          <w:sz w:val="28"/>
          <w:lang w:val="uk-UA"/>
        </w:rPr>
        <w:t>голова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371A6" w:rsidRPr="00EE35C1">
        <w:rPr>
          <w:rFonts w:ascii="Times New Roman" w:hAnsi="Times New Roman"/>
          <w:b/>
          <w:i/>
          <w:sz w:val="28"/>
          <w:lang w:val="uk-UA"/>
        </w:rPr>
        <w:t>Світлана ЕСТЕРОВСЬКА</w:t>
      </w:r>
      <w:r w:rsidR="00D371A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371A6" w:rsidRPr="00EE35C1">
        <w:rPr>
          <w:rFonts w:ascii="Times New Roman" w:hAnsi="Times New Roman"/>
          <w:b/>
          <w:i/>
          <w:sz w:val="28"/>
          <w:lang w:val="uk-UA"/>
        </w:rPr>
        <w:t xml:space="preserve">– </w:t>
      </w:r>
      <w:r w:rsidR="00D371A6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D371A6">
        <w:rPr>
          <w:rFonts w:ascii="Times New Roman" w:hAnsi="Times New Roman"/>
          <w:sz w:val="28"/>
          <w:lang w:val="uk-UA"/>
        </w:rPr>
        <w:t>,</w:t>
      </w:r>
      <w:r w:rsidR="00D371A6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 </w:t>
      </w:r>
      <w:r w:rsidR="00671EB6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671EB6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671EB6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Максим ПРЯДКО, </w:t>
      </w:r>
      <w:r w:rsidR="00CA5883" w:rsidRPr="00CA5883">
        <w:rPr>
          <w:rFonts w:ascii="Times New Roman" w:hAnsi="Times New Roman"/>
          <w:b/>
          <w:i/>
          <w:sz w:val="28"/>
          <w:szCs w:val="28"/>
          <w:lang w:val="uk-UA"/>
        </w:rPr>
        <w:t xml:space="preserve">Артур ТОВМАСЯН,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Сергій ФЕДЧЕНКО, Неллі ЦИБУЛЬНИК. </w:t>
      </w:r>
    </w:p>
    <w:p w:rsidR="00EF72D5" w:rsidRDefault="00EF72D5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31A3E" w:rsidRPr="00EF72D5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031A3E">
        <w:tc>
          <w:tcPr>
            <w:tcW w:w="3261" w:type="dxa"/>
          </w:tcPr>
          <w:p w:rsidR="00891018" w:rsidRDefault="000B7E1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B7E18">
              <w:rPr>
                <w:b/>
                <w:i/>
                <w:sz w:val="28"/>
                <w:szCs w:val="28"/>
              </w:rPr>
              <w:t xml:space="preserve">ХАУСТОВ Максим </w:t>
            </w:r>
            <w:proofErr w:type="spellStart"/>
            <w:r w:rsidRPr="000B7E18">
              <w:rPr>
                <w:b/>
                <w:i/>
                <w:sz w:val="28"/>
                <w:szCs w:val="28"/>
              </w:rPr>
              <w:t>Миколайович</w:t>
            </w:r>
            <w:proofErr w:type="spellEnd"/>
            <w:r w:rsidRPr="000B7E18">
              <w:rPr>
                <w:b/>
                <w:i/>
                <w:sz w:val="28"/>
                <w:szCs w:val="28"/>
              </w:rPr>
              <w:t xml:space="preserve">  </w:t>
            </w:r>
          </w:p>
          <w:p w:rsidR="000B7E18" w:rsidRPr="000B7E18" w:rsidRDefault="000B7E1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БОНДАРЕНКО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Ольга </w:t>
            </w:r>
            <w:proofErr w:type="spellStart"/>
            <w:r>
              <w:rPr>
                <w:b/>
                <w:i/>
                <w:sz w:val="28"/>
              </w:rPr>
              <w:t>Миколаївна</w:t>
            </w:r>
            <w:proofErr w:type="spellEnd"/>
          </w:p>
        </w:tc>
        <w:tc>
          <w:tcPr>
            <w:tcW w:w="6378" w:type="dxa"/>
          </w:tcPr>
          <w:p w:rsidR="00891018" w:rsidRDefault="000B7E18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0B7E18">
              <w:rPr>
                <w:sz w:val="28"/>
                <w:szCs w:val="28"/>
              </w:rPr>
              <w:t xml:space="preserve">директор Департаменту </w:t>
            </w:r>
            <w:proofErr w:type="spellStart"/>
            <w:r w:rsidRPr="000B7E18">
              <w:rPr>
                <w:sz w:val="28"/>
                <w:szCs w:val="28"/>
              </w:rPr>
              <w:t>охорони</w:t>
            </w:r>
            <w:proofErr w:type="spellEnd"/>
            <w:r w:rsidRPr="000B7E18">
              <w:rPr>
                <w:sz w:val="28"/>
                <w:szCs w:val="28"/>
              </w:rPr>
              <w:t xml:space="preserve"> </w:t>
            </w:r>
            <w:proofErr w:type="spellStart"/>
            <w:r w:rsidRPr="000B7E18">
              <w:rPr>
                <w:sz w:val="28"/>
                <w:szCs w:val="28"/>
              </w:rPr>
              <w:t>здоров’я</w:t>
            </w:r>
            <w:proofErr w:type="spellEnd"/>
            <w:r w:rsidRPr="000B7E18">
              <w:rPr>
                <w:sz w:val="28"/>
                <w:szCs w:val="28"/>
              </w:rPr>
              <w:t xml:space="preserve"> </w:t>
            </w:r>
            <w:proofErr w:type="spellStart"/>
            <w:r w:rsidRPr="000B7E18">
              <w:rPr>
                <w:sz w:val="28"/>
                <w:szCs w:val="28"/>
              </w:rPr>
              <w:t>Харківської</w:t>
            </w:r>
            <w:proofErr w:type="spellEnd"/>
            <w:r w:rsidRPr="000B7E18">
              <w:rPr>
                <w:sz w:val="28"/>
                <w:szCs w:val="28"/>
              </w:rPr>
              <w:t xml:space="preserve"> </w:t>
            </w:r>
            <w:proofErr w:type="spellStart"/>
            <w:r w:rsidRPr="000B7E18">
              <w:rPr>
                <w:sz w:val="28"/>
                <w:szCs w:val="28"/>
              </w:rPr>
              <w:t>обласної</w:t>
            </w:r>
            <w:proofErr w:type="spellEnd"/>
            <w:r w:rsidRPr="000B7E18">
              <w:rPr>
                <w:sz w:val="28"/>
                <w:szCs w:val="28"/>
              </w:rPr>
              <w:t xml:space="preserve"> </w:t>
            </w:r>
            <w:proofErr w:type="spellStart"/>
            <w:r w:rsidRPr="000B7E18">
              <w:rPr>
                <w:sz w:val="28"/>
                <w:szCs w:val="28"/>
              </w:rPr>
              <w:t>військової</w:t>
            </w:r>
            <w:proofErr w:type="spellEnd"/>
            <w:r w:rsidRPr="000B7E18">
              <w:rPr>
                <w:sz w:val="28"/>
                <w:szCs w:val="28"/>
              </w:rPr>
              <w:t xml:space="preserve"> </w:t>
            </w:r>
            <w:proofErr w:type="spellStart"/>
            <w:r w:rsidRPr="000B7E18">
              <w:rPr>
                <w:sz w:val="28"/>
                <w:szCs w:val="28"/>
              </w:rPr>
              <w:t>адміністрації</w:t>
            </w:r>
            <w:proofErr w:type="spellEnd"/>
          </w:p>
          <w:p w:rsidR="000B7E18" w:rsidRPr="000B7E18" w:rsidRDefault="000B7E18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організаційних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  <w:proofErr w:type="spellEnd"/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.о. начальника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правового </w:t>
            </w: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</w:tc>
      </w:tr>
      <w:tr w:rsidR="00031A3E">
        <w:tc>
          <w:tcPr>
            <w:tcW w:w="3261" w:type="dxa"/>
          </w:tcPr>
          <w:p w:rsidR="00031A3E" w:rsidRDefault="00720123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ПОТОПАЛЬСЬКА </w:t>
            </w:r>
          </w:p>
          <w:p w:rsidR="00720123" w:rsidRDefault="00720123" w:rsidP="00720123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Ірина Євгенівна</w:t>
            </w:r>
          </w:p>
        </w:tc>
        <w:tc>
          <w:tcPr>
            <w:tcW w:w="6378" w:type="dxa"/>
          </w:tcPr>
          <w:p w:rsidR="00031A3E" w:rsidRDefault="00720123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 xml:space="preserve">начальника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з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комунальної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власності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</w:p>
          <w:p w:rsidR="00031A3E" w:rsidRPr="00AC1C72" w:rsidRDefault="00AC1C7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керівники підприємств</w:t>
            </w:r>
            <w:r w:rsidR="00BF76A7">
              <w:rPr>
                <w:sz w:val="28"/>
              </w:rPr>
              <w:t>,</w:t>
            </w:r>
            <w:r>
              <w:rPr>
                <w:sz w:val="28"/>
                <w:lang w:val="uk-UA"/>
              </w:rPr>
              <w:t xml:space="preserve"> установ, закладів, </w:t>
            </w:r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що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є</w:t>
            </w:r>
            <w:proofErr w:type="spellEnd"/>
            <w:r w:rsidR="00BF76A7">
              <w:rPr>
                <w:sz w:val="28"/>
              </w:rPr>
              <w:t xml:space="preserve"> у </w:t>
            </w:r>
            <w:proofErr w:type="spellStart"/>
            <w:r w:rsidR="00BF76A7">
              <w:rPr>
                <w:sz w:val="28"/>
              </w:rPr>
              <w:t>спільній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власності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територіальних</w:t>
            </w:r>
            <w:proofErr w:type="spellEnd"/>
            <w:r w:rsidR="00BF76A7">
              <w:rPr>
                <w:sz w:val="28"/>
              </w:rPr>
              <w:t xml:space="preserve"> громад </w:t>
            </w:r>
            <w:proofErr w:type="spellStart"/>
            <w:r w:rsidR="00BF76A7">
              <w:rPr>
                <w:sz w:val="28"/>
              </w:rPr>
              <w:t>сіл</w:t>
            </w:r>
            <w:proofErr w:type="spellEnd"/>
            <w:r w:rsidR="00BF76A7">
              <w:rPr>
                <w:sz w:val="28"/>
              </w:rPr>
              <w:t xml:space="preserve">, селищ, </w:t>
            </w:r>
            <w:proofErr w:type="spellStart"/>
            <w:r w:rsidR="00BF76A7">
              <w:rPr>
                <w:sz w:val="28"/>
              </w:rPr>
              <w:t>міст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Харківської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області</w:t>
            </w:r>
            <w:bookmarkEnd w:id="0"/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</w:tbl>
    <w:p w:rsidR="000B7E18" w:rsidRDefault="000B7E18" w:rsidP="006C50FE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B7E18" w:rsidRPr="000B7E18" w:rsidRDefault="000B7E18" w:rsidP="000B7E1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7E18">
        <w:rPr>
          <w:rFonts w:ascii="Times New Roman" w:hAnsi="Times New Roman"/>
          <w:b/>
          <w:i/>
          <w:sz w:val="28"/>
          <w:szCs w:val="28"/>
          <w:lang w:val="uk-UA"/>
        </w:rPr>
        <w:t xml:space="preserve">Георгій </w:t>
      </w:r>
      <w:proofErr w:type="spellStart"/>
      <w:r w:rsidRPr="000B7E18">
        <w:rPr>
          <w:rFonts w:ascii="Times New Roman" w:hAnsi="Times New Roman"/>
          <w:b/>
          <w:i/>
          <w:sz w:val="28"/>
          <w:szCs w:val="28"/>
          <w:lang w:val="uk-UA"/>
        </w:rPr>
        <w:t>Рафікович</w:t>
      </w:r>
      <w:proofErr w:type="spellEnd"/>
      <w:r w:rsidRPr="000B7E18">
        <w:rPr>
          <w:rFonts w:ascii="Times New Roman" w:hAnsi="Times New Roman"/>
          <w:b/>
          <w:i/>
          <w:sz w:val="28"/>
          <w:szCs w:val="28"/>
          <w:lang w:val="uk-UA"/>
        </w:rPr>
        <w:t xml:space="preserve"> МУРАТОВ</w:t>
      </w:r>
      <w:r w:rsidRPr="000B7E18">
        <w:rPr>
          <w:rFonts w:ascii="Times New Roman" w:hAnsi="Times New Roman"/>
          <w:sz w:val="28"/>
          <w:szCs w:val="28"/>
          <w:lang w:val="uk-UA"/>
        </w:rPr>
        <w:t>, голова комісії з припинення КНП ХОР «</w:t>
      </w:r>
      <w:r w:rsidRPr="000B7E18">
        <w:rPr>
          <w:rFonts w:ascii="Times New Roman" w:hAnsi="Times New Roman"/>
          <w:bCs/>
          <w:sz w:val="28"/>
          <w:szCs w:val="28"/>
          <w:lang w:val="uk-UA" w:eastAsia="uk-UA"/>
        </w:rPr>
        <w:t>ОБЛАСНА ДИТЯЧА КЛІНІЧНА ЛІКАРНЯ № 1»;</w:t>
      </w:r>
    </w:p>
    <w:p w:rsidR="000B7E18" w:rsidRPr="000B7E18" w:rsidRDefault="000B7E18" w:rsidP="000B7E1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7E18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lastRenderedPageBreak/>
        <w:t>Олексій Миколайович САВВО</w:t>
      </w:r>
      <w:r w:rsidRPr="000B7E18">
        <w:rPr>
          <w:rFonts w:ascii="Times New Roman" w:hAnsi="Times New Roman"/>
          <w:bCs/>
          <w:sz w:val="28"/>
          <w:szCs w:val="28"/>
          <w:lang w:val="uk-UA" w:eastAsia="uk-UA"/>
        </w:rPr>
        <w:t xml:space="preserve">, заступник голови комісії з </w:t>
      </w:r>
      <w:r w:rsidRPr="000B7E18">
        <w:rPr>
          <w:rFonts w:ascii="Times New Roman" w:hAnsi="Times New Roman"/>
          <w:sz w:val="28"/>
          <w:szCs w:val="28"/>
          <w:lang w:val="uk-UA"/>
        </w:rPr>
        <w:t>припинення КНП ХОР «</w:t>
      </w:r>
      <w:r w:rsidRPr="000B7E18">
        <w:rPr>
          <w:rFonts w:ascii="Times New Roman" w:hAnsi="Times New Roman"/>
          <w:bCs/>
          <w:sz w:val="28"/>
          <w:szCs w:val="28"/>
          <w:lang w:val="uk-UA" w:eastAsia="uk-UA"/>
        </w:rPr>
        <w:t>ОБЛАСНА ДИТЯЧА КЛІНІЧНА ЛІКАРНЯ № 1»;</w:t>
      </w:r>
    </w:p>
    <w:p w:rsidR="000B7E18" w:rsidRPr="000B7E18" w:rsidRDefault="000B7E18" w:rsidP="000B7E1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7E18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Надія Володимирівна СКУБАК</w:t>
      </w:r>
      <w:r w:rsidRPr="000B7E18">
        <w:rPr>
          <w:rFonts w:ascii="Times New Roman" w:hAnsi="Times New Roman"/>
          <w:bCs/>
          <w:sz w:val="28"/>
          <w:szCs w:val="28"/>
          <w:lang w:val="uk-UA" w:eastAsia="uk-UA"/>
        </w:rPr>
        <w:t xml:space="preserve"> – начальник відділу судової роботи юридичного департаменту </w:t>
      </w:r>
      <w:r w:rsidRPr="000B7E18">
        <w:rPr>
          <w:rFonts w:ascii="Times New Roman" w:hAnsi="Times New Roman"/>
          <w:sz w:val="28"/>
          <w:szCs w:val="28"/>
          <w:lang w:val="uk-UA"/>
        </w:rPr>
        <w:t>Харківської обласної військової адміністрації.</w:t>
      </w:r>
    </w:p>
    <w:p w:rsidR="006C50FE" w:rsidRPr="006C50FE" w:rsidRDefault="006C50FE" w:rsidP="000B7E1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C50FE">
        <w:rPr>
          <w:rFonts w:ascii="Times New Roman" w:hAnsi="Times New Roman"/>
          <w:b/>
          <w:i/>
          <w:sz w:val="28"/>
          <w:szCs w:val="28"/>
        </w:rPr>
        <w:t xml:space="preserve">Оксана </w:t>
      </w:r>
      <w:proofErr w:type="spellStart"/>
      <w:r w:rsidRPr="006C50FE">
        <w:rPr>
          <w:rFonts w:ascii="Times New Roman" w:hAnsi="Times New Roman"/>
          <w:b/>
          <w:i/>
          <w:sz w:val="28"/>
          <w:szCs w:val="28"/>
        </w:rPr>
        <w:t>Володимирівна</w:t>
      </w:r>
      <w:proofErr w:type="spellEnd"/>
      <w:r w:rsidRPr="006C50F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6C50FE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6C50FE">
        <w:rPr>
          <w:rFonts w:ascii="Times New Roman" w:hAnsi="Times New Roman"/>
          <w:b/>
          <w:i/>
          <w:sz w:val="28"/>
          <w:szCs w:val="28"/>
        </w:rPr>
        <w:t>ІОНТКОВСЬКА</w:t>
      </w:r>
      <w:r w:rsidRPr="006C50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50FE">
        <w:rPr>
          <w:rFonts w:ascii="Times New Roman" w:hAnsi="Times New Roman"/>
          <w:sz w:val="28"/>
          <w:szCs w:val="28"/>
        </w:rPr>
        <w:t>генеральний</w:t>
      </w:r>
      <w:proofErr w:type="spellEnd"/>
      <w:r w:rsidRPr="006C50FE">
        <w:rPr>
          <w:rFonts w:ascii="Times New Roman" w:hAnsi="Times New Roman"/>
          <w:sz w:val="28"/>
          <w:szCs w:val="28"/>
        </w:rPr>
        <w:t xml:space="preserve"> директор КОМУНАЛЬНОГО НЕКОМЕРЦІЙНОГО ПІДПРИЄМСТВА ХАРКІВСЬКОЇ ОБЛАСНОЇ РАДИ «ОБЛАСНА ДИТЯЧА КЛІНІЧНА ЛІКАРНЯ № 1»;</w:t>
      </w:r>
    </w:p>
    <w:p w:rsidR="006C50FE" w:rsidRPr="006C50FE" w:rsidRDefault="006C50FE" w:rsidP="000B7E1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50FE">
        <w:rPr>
          <w:rFonts w:ascii="Times New Roman" w:hAnsi="Times New Roman"/>
          <w:b/>
          <w:i/>
          <w:sz w:val="28"/>
          <w:szCs w:val="28"/>
        </w:rPr>
        <w:t>Сергій</w:t>
      </w:r>
      <w:proofErr w:type="spellEnd"/>
      <w:r w:rsidRPr="006C50FE">
        <w:rPr>
          <w:rFonts w:ascii="Times New Roman" w:hAnsi="Times New Roman"/>
          <w:b/>
          <w:i/>
          <w:sz w:val="28"/>
          <w:szCs w:val="28"/>
        </w:rPr>
        <w:t xml:space="preserve"> ПРОКОПЧЕНКО</w:t>
      </w:r>
      <w:r w:rsidRPr="006C50FE">
        <w:rPr>
          <w:rFonts w:ascii="Times New Roman" w:hAnsi="Times New Roman"/>
          <w:sz w:val="28"/>
          <w:szCs w:val="28"/>
        </w:rPr>
        <w:t>, юрист.</w:t>
      </w:r>
    </w:p>
    <w:p w:rsidR="00031A3E" w:rsidRDefault="00031A3E" w:rsidP="000B7E18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sz w:val="16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D371A6" w:rsidRPr="00D371A6" w:rsidRDefault="00CD6312" w:rsidP="00D371A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4564F">
        <w:rPr>
          <w:rFonts w:ascii="Times New Roman" w:hAnsi="Times New Roman"/>
          <w:b/>
          <w:i/>
          <w:sz w:val="28"/>
          <w:szCs w:val="28"/>
        </w:rPr>
        <w:t xml:space="preserve">Голова 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постійної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комісії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564F">
        <w:rPr>
          <w:rFonts w:ascii="Times New Roman" w:hAnsi="Times New Roman"/>
          <w:sz w:val="28"/>
          <w:szCs w:val="28"/>
        </w:rPr>
        <w:t xml:space="preserve"> </w:t>
      </w:r>
      <w:r w:rsidR="00EC315D">
        <w:rPr>
          <w:rFonts w:ascii="Times New Roman" w:hAnsi="Times New Roman"/>
          <w:sz w:val="28"/>
          <w:szCs w:val="28"/>
          <w:lang w:val="uk-UA"/>
        </w:rPr>
        <w:t>поінформувала про повернення до розгляду питання</w:t>
      </w:r>
      <w:r w:rsidR="00D371A6" w:rsidRPr="00B054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винесен</w:t>
      </w:r>
      <w:r w:rsidR="00EC315D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розгляд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даного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постійної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комі</w:t>
      </w:r>
      <w:proofErr w:type="gramStart"/>
      <w:r w:rsidR="00D371A6" w:rsidRPr="00B0540B">
        <w:rPr>
          <w:rFonts w:ascii="Times New Roman" w:hAnsi="Times New Roman"/>
          <w:sz w:val="28"/>
          <w:szCs w:val="28"/>
        </w:rPr>
        <w:t>с</w:t>
      </w:r>
      <w:proofErr w:type="gramEnd"/>
      <w:r w:rsidR="00D371A6" w:rsidRPr="00B0540B">
        <w:rPr>
          <w:rFonts w:ascii="Times New Roman" w:hAnsi="Times New Roman"/>
          <w:sz w:val="28"/>
          <w:szCs w:val="28"/>
        </w:rPr>
        <w:t>ії</w:t>
      </w:r>
      <w:proofErr w:type="spellEnd"/>
      <w:r w:rsidR="00D371A6">
        <w:rPr>
          <w:rFonts w:ascii="Times New Roman" w:hAnsi="Times New Roman"/>
          <w:sz w:val="28"/>
          <w:szCs w:val="28"/>
          <w:lang w:val="uk-UA"/>
        </w:rPr>
        <w:t>:</w:t>
      </w:r>
    </w:p>
    <w:p w:rsidR="00DC00CF" w:rsidRPr="00DC00CF" w:rsidRDefault="00DC00C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D371A6" w:rsidRPr="0048050C" w:rsidRDefault="00D371A6" w:rsidP="00D371A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8050C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розпорядження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голови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ради «</w:t>
      </w:r>
      <w:hyperlink r:id="rId8" w:history="1"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звільнення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proofErr w:type="gram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іонтковської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Оксани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Володимирівни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</w:t>
        </w:r>
        <w:proofErr w:type="spellEnd"/>
        <w:r w:rsidRPr="0048050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посади генерального директора КОМУНАЛЬНОГО НЕКОМЕРЦІЙНОГО ПІДПРИЄМСТВА ХАРКІВСЬКОЇ ОБЛАСНОЇ РАДИ «ОБЛАСНА ДИТЯЧА КЛІНІЧНА ЛІКАРНЯ № 1</w:t>
        </w:r>
      </w:hyperlink>
      <w:r w:rsidRPr="0048050C">
        <w:rPr>
          <w:rFonts w:ascii="Times New Roman" w:hAnsi="Times New Roman"/>
          <w:sz w:val="28"/>
          <w:szCs w:val="28"/>
        </w:rPr>
        <w:t>».</w:t>
      </w:r>
    </w:p>
    <w:p w:rsidR="00D371A6" w:rsidRPr="0048050C" w:rsidRDefault="00D371A6" w:rsidP="00D371A6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050C">
        <w:rPr>
          <w:rFonts w:ascii="Times New Roman" w:hAnsi="Times New Roman"/>
          <w:bCs/>
          <w:i/>
          <w:sz w:val="28"/>
          <w:szCs w:val="28"/>
          <w:lang w:eastAsia="uk-UA"/>
        </w:rPr>
        <w:t>Доповіда</w:t>
      </w:r>
      <w:proofErr w:type="gramStart"/>
      <w:r w:rsidRPr="0048050C">
        <w:rPr>
          <w:rFonts w:ascii="Times New Roman" w:hAnsi="Times New Roman"/>
          <w:bCs/>
          <w:i/>
          <w:sz w:val="28"/>
          <w:szCs w:val="28"/>
          <w:lang w:eastAsia="uk-UA"/>
        </w:rPr>
        <w:t>є</w:t>
      </w:r>
      <w:proofErr w:type="spellEnd"/>
      <w:r w:rsidRPr="0048050C">
        <w:rPr>
          <w:rFonts w:ascii="Times New Roman" w:hAnsi="Times New Roman"/>
          <w:bCs/>
          <w:sz w:val="28"/>
          <w:szCs w:val="28"/>
          <w:lang w:eastAsia="uk-UA"/>
        </w:rPr>
        <w:t>:</w:t>
      </w:r>
      <w:proofErr w:type="gramEnd"/>
      <w:r w:rsidRPr="0048050C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ПОТОПАЛЬСЬКА </w:t>
      </w:r>
      <w:proofErr w:type="spellStart"/>
      <w:r w:rsidRPr="0048050C">
        <w:rPr>
          <w:rFonts w:ascii="Times New Roman" w:hAnsi="Times New Roman"/>
          <w:b/>
          <w:bCs/>
          <w:i/>
          <w:iCs/>
          <w:sz w:val="28"/>
          <w:szCs w:val="28"/>
        </w:rPr>
        <w:t>Ірина</w:t>
      </w:r>
      <w:proofErr w:type="spellEnd"/>
      <w:r w:rsidRPr="0048050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b/>
          <w:bCs/>
          <w:i/>
          <w:iCs/>
          <w:sz w:val="28"/>
          <w:szCs w:val="28"/>
        </w:rPr>
        <w:t>Євгенівна</w:t>
      </w:r>
      <w:proofErr w:type="spellEnd"/>
      <w:r w:rsidRPr="0048050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8050C">
        <w:rPr>
          <w:rFonts w:ascii="Times New Roman" w:hAnsi="Times New Roman"/>
          <w:bCs/>
          <w:iCs/>
          <w:sz w:val="28"/>
          <w:szCs w:val="28"/>
        </w:rPr>
        <w:t>- заступник</w:t>
      </w:r>
      <w:r w:rsidRPr="0048050C"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 w:rsidRPr="0048050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з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питань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апарату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050C">
        <w:rPr>
          <w:rFonts w:ascii="Times New Roman" w:hAnsi="Times New Roman"/>
          <w:sz w:val="28"/>
          <w:szCs w:val="28"/>
        </w:rPr>
        <w:t>ради</w:t>
      </w:r>
      <w:proofErr w:type="gramEnd"/>
      <w:r w:rsidRPr="0048050C">
        <w:rPr>
          <w:rFonts w:ascii="Times New Roman" w:hAnsi="Times New Roman"/>
          <w:sz w:val="28"/>
          <w:szCs w:val="28"/>
        </w:rPr>
        <w:t>.</w:t>
      </w:r>
    </w:p>
    <w:p w:rsidR="00D371A6" w:rsidRPr="004307DD" w:rsidRDefault="0056318A" w:rsidP="004307DD">
      <w:pPr>
        <w:pStyle w:val="a5"/>
        <w:numPr>
          <w:ilvl w:val="0"/>
          <w:numId w:val="19"/>
        </w:numPr>
        <w:tabs>
          <w:tab w:val="left" w:pos="0"/>
          <w:tab w:val="left" w:pos="993"/>
          <w:tab w:val="left" w:pos="135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07DD">
        <w:rPr>
          <w:rFonts w:ascii="Times New Roman" w:hAnsi="Times New Roman"/>
          <w:sz w:val="28"/>
          <w:szCs w:val="28"/>
          <w:lang w:val="uk-UA"/>
        </w:rPr>
        <w:t>Різне</w:t>
      </w:r>
      <w:r w:rsidR="00D371A6" w:rsidRPr="004307DD">
        <w:rPr>
          <w:rFonts w:ascii="Times New Roman" w:hAnsi="Times New Roman"/>
          <w:sz w:val="28"/>
          <w:szCs w:val="28"/>
        </w:rPr>
        <w:t xml:space="preserve">. </w:t>
      </w:r>
    </w:p>
    <w:p w:rsidR="00E35F3D" w:rsidRDefault="00E35F3D" w:rsidP="00D164FA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1A3E" w:rsidRPr="00052325" w:rsidRDefault="00052325" w:rsidP="00D164FA">
      <w:pPr>
        <w:tabs>
          <w:tab w:val="left" w:pos="0"/>
        </w:tabs>
        <w:spacing w:after="0" w:line="240" w:lineRule="auto"/>
        <w:ind w:left="426"/>
        <w:jc w:val="both"/>
        <w:rPr>
          <w:rStyle w:val="cef1edeee2edeee9f8f0e8f4f2e0e1e7e0f6e0"/>
          <w:sz w:val="28"/>
          <w:szCs w:val="28"/>
        </w:rPr>
      </w:pPr>
      <w:proofErr w:type="spellStart"/>
      <w:r w:rsidRPr="00052325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52325">
        <w:rPr>
          <w:rFonts w:ascii="Times New Roman" w:hAnsi="Times New Roman"/>
          <w:sz w:val="28"/>
          <w:szCs w:val="28"/>
        </w:rPr>
        <w:t xml:space="preserve">: «за» - </w:t>
      </w:r>
      <w:r w:rsidR="000B7E18">
        <w:rPr>
          <w:rFonts w:ascii="Times New Roman" w:hAnsi="Times New Roman"/>
          <w:sz w:val="28"/>
          <w:szCs w:val="28"/>
          <w:lang w:val="uk-UA"/>
        </w:rPr>
        <w:t>8</w:t>
      </w:r>
      <w:r w:rsidRPr="00052325">
        <w:rPr>
          <w:rFonts w:ascii="Times New Roman" w:hAnsi="Times New Roman"/>
          <w:sz w:val="28"/>
          <w:szCs w:val="28"/>
        </w:rPr>
        <w:t xml:space="preserve"> (Ганна КУЗНЕЦОВА, </w:t>
      </w:r>
      <w:r w:rsidR="00EC315D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D164FA">
        <w:rPr>
          <w:rFonts w:ascii="Times New Roman" w:hAnsi="Times New Roman"/>
          <w:sz w:val="28"/>
          <w:szCs w:val="28"/>
          <w:lang w:val="uk-UA"/>
        </w:rPr>
        <w:t>Людмила ГАСАН</w:t>
      </w:r>
      <w:r w:rsidRPr="000523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 w:rsidR="00D371A6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="00D371A6"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052325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 w:rsidR="000B7E18"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proofErr w:type="spellStart"/>
      <w:r w:rsidRPr="00052325">
        <w:rPr>
          <w:rFonts w:ascii="Times New Roman" w:hAnsi="Times New Roman"/>
          <w:sz w:val="28"/>
          <w:szCs w:val="28"/>
        </w:rPr>
        <w:t>Сергій</w:t>
      </w:r>
      <w:proofErr w:type="spellEnd"/>
      <w:r w:rsidRPr="00052325">
        <w:rPr>
          <w:rFonts w:ascii="Times New Roman" w:hAnsi="Times New Roman"/>
          <w:sz w:val="28"/>
          <w:szCs w:val="28"/>
        </w:rPr>
        <w:t xml:space="preserve"> ФЕДЧЕНКО</w:t>
      </w:r>
      <w:r w:rsidRPr="00052325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052325">
        <w:rPr>
          <w:rFonts w:ascii="Times New Roman" w:hAnsi="Times New Roman"/>
          <w:sz w:val="28"/>
          <w:szCs w:val="28"/>
        </w:rPr>
        <w:t>),  «</w:t>
      </w:r>
      <w:proofErr w:type="spellStart"/>
      <w:r w:rsidRPr="00052325">
        <w:rPr>
          <w:rFonts w:ascii="Times New Roman" w:hAnsi="Times New Roman"/>
          <w:sz w:val="28"/>
          <w:szCs w:val="28"/>
        </w:rPr>
        <w:t>проти</w:t>
      </w:r>
      <w:proofErr w:type="spellEnd"/>
      <w:r w:rsidRPr="00052325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052325">
        <w:rPr>
          <w:rFonts w:ascii="Times New Roman" w:hAnsi="Times New Roman"/>
          <w:sz w:val="28"/>
          <w:szCs w:val="28"/>
        </w:rPr>
        <w:t>утрим</w:t>
      </w:r>
      <w:proofErr w:type="spellEnd"/>
      <w:r w:rsidRPr="00052325">
        <w:rPr>
          <w:rFonts w:ascii="Times New Roman" w:hAnsi="Times New Roman"/>
          <w:sz w:val="28"/>
          <w:szCs w:val="28"/>
        </w:rPr>
        <w:t>.» - 0</w:t>
      </w:r>
      <w:r w:rsidR="00BF76A7" w:rsidRPr="00052325">
        <w:rPr>
          <w:rStyle w:val="cef1edeee2edeee9f8f0e8f4f2e0e1e7e0f6e0"/>
          <w:sz w:val="28"/>
          <w:szCs w:val="28"/>
        </w:rPr>
        <w:t>.</w:t>
      </w:r>
    </w:p>
    <w:p w:rsidR="00C3594D" w:rsidRPr="00D371A6" w:rsidRDefault="00C359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1A5240" w:rsidRPr="001A5240" w:rsidRDefault="00BF76A7" w:rsidP="001A5240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371A6">
        <w:rPr>
          <w:rFonts w:ascii="Times New Roman" w:hAnsi="Times New Roman"/>
          <w:b/>
          <w:sz w:val="28"/>
          <w:lang w:val="uk-UA"/>
        </w:rPr>
        <w:t>1</w:t>
      </w:r>
      <w:r w:rsidRPr="00D371A6">
        <w:rPr>
          <w:rFonts w:ascii="Times New Roman" w:hAnsi="Times New Roman"/>
          <w:sz w:val="28"/>
          <w:lang w:val="uk-UA"/>
        </w:rPr>
        <w:t>. СЛУХАЛИ</w:t>
      </w:r>
      <w:r w:rsidRPr="00D371A6">
        <w:rPr>
          <w:rFonts w:ascii="Times New Roman" w:hAnsi="Times New Roman"/>
          <w:b/>
          <w:sz w:val="28"/>
          <w:lang w:val="uk-UA"/>
        </w:rPr>
        <w:t xml:space="preserve">: </w:t>
      </w:r>
      <w:r w:rsidR="001A5240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</w:t>
      </w:r>
      <w:proofErr w:type="spellStart"/>
      <w:r w:rsidR="001A5240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проєкт</w:t>
      </w:r>
      <w:proofErr w:type="spellEnd"/>
      <w:r w:rsidR="001A5240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1A524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 голови обласної ради</w:t>
      </w:r>
      <w:r w:rsidR="001A5240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1A5240" w:rsidRPr="001A5240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hyperlink r:id="rId9" w:history="1">
        <w:r w:rsidR="001A5240" w:rsidRPr="001A524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t xml:space="preserve">Про звільнення </w:t>
        </w:r>
        <w:proofErr w:type="spellStart"/>
        <w:r w:rsidR="001A5240" w:rsidRPr="001A524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t>Піонтковської</w:t>
        </w:r>
        <w:proofErr w:type="spellEnd"/>
        <w:r w:rsidR="001A5240" w:rsidRPr="001A5240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t xml:space="preserve"> Оксани Володимирівни з посади генерального директора КОМУНАЛЬНОГО НЕКОМЕРЦІЙНОГО ПІДПРИЄМСТВА ХАРКІВСЬКОЇ ОБЛАСНОЇ РАДИ «ОБЛАСНА ДИТЯЧА КЛІНІЧНА ЛІКАРНЯ № 1</w:t>
        </w:r>
      </w:hyperlink>
      <w:r w:rsidR="001A5240" w:rsidRPr="001A5240">
        <w:rPr>
          <w:rFonts w:ascii="Times New Roman" w:hAnsi="Times New Roman"/>
          <w:b/>
          <w:bCs/>
          <w:caps/>
          <w:sz w:val="28"/>
          <w:szCs w:val="28"/>
          <w:lang w:val="uk-UA"/>
        </w:rPr>
        <w:t>»</w:t>
      </w:r>
      <w:r w:rsidR="001A5240" w:rsidRPr="001A524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A5240" w:rsidRDefault="001A5240" w:rsidP="001A5240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1A5240">
        <w:rPr>
          <w:rFonts w:ascii="Times New Roman" w:hAnsi="Times New Roman"/>
          <w:iCs/>
          <w:sz w:val="28"/>
          <w:szCs w:val="28"/>
          <w:lang w:val="uk-UA"/>
        </w:rPr>
        <w:t>Д</w:t>
      </w:r>
      <w:proofErr w:type="spellStart"/>
      <w:r w:rsidRPr="001A5240">
        <w:rPr>
          <w:rFonts w:ascii="Times New Roman" w:hAnsi="Times New Roman"/>
          <w:iCs/>
          <w:sz w:val="28"/>
          <w:szCs w:val="28"/>
        </w:rPr>
        <w:t>оповідає</w:t>
      </w:r>
      <w:proofErr w:type="spellEnd"/>
      <w:r w:rsidRPr="001A5240">
        <w:rPr>
          <w:rFonts w:ascii="Times New Roman" w:hAnsi="Times New Roman"/>
          <w:iCs/>
          <w:sz w:val="28"/>
          <w:szCs w:val="28"/>
        </w:rPr>
        <w:t xml:space="preserve">: </w:t>
      </w:r>
      <w:r w:rsidRPr="001A5240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ПОТОПАЛЬСЬКА </w:t>
      </w:r>
      <w:r w:rsidRPr="001A524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</w:t>
      </w:r>
      <w:proofErr w:type="spellStart"/>
      <w:r w:rsidRPr="001A5240">
        <w:rPr>
          <w:rFonts w:ascii="Times New Roman" w:hAnsi="Times New Roman"/>
          <w:b/>
          <w:bCs/>
          <w:i/>
          <w:iCs/>
          <w:sz w:val="28"/>
          <w:szCs w:val="28"/>
        </w:rPr>
        <w:t>рина</w:t>
      </w:r>
      <w:proofErr w:type="spellEnd"/>
      <w:r w:rsidRPr="001A52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A524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Євгенівна</w:t>
      </w:r>
      <w:r w:rsidRPr="001A5240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1A5240">
        <w:rPr>
          <w:rFonts w:ascii="Times New Roman" w:hAnsi="Times New Roman"/>
          <w:bCs/>
          <w:iCs/>
          <w:sz w:val="28"/>
          <w:szCs w:val="28"/>
          <w:lang w:val="uk-UA"/>
        </w:rPr>
        <w:t>- заступник</w:t>
      </w:r>
      <w:r w:rsidRPr="001A5240">
        <w:rPr>
          <w:rFonts w:ascii="Times New Roman" w:hAnsi="Times New Roman"/>
          <w:sz w:val="28"/>
          <w:szCs w:val="28"/>
        </w:rPr>
        <w:t xml:space="preserve"> начальник</w:t>
      </w:r>
      <w:r w:rsidRPr="001A5240">
        <w:rPr>
          <w:rFonts w:ascii="Times New Roman" w:hAnsi="Times New Roman"/>
          <w:sz w:val="28"/>
          <w:szCs w:val="28"/>
          <w:lang w:val="uk-UA"/>
        </w:rPr>
        <w:t>а</w:t>
      </w:r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з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питань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апарату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</w:rPr>
        <w:t>.</w:t>
      </w:r>
    </w:p>
    <w:p w:rsidR="001A5240" w:rsidRDefault="001A5240" w:rsidP="001A524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0B7E18" w:rsidRPr="00E35F3D" w:rsidRDefault="006C50FE" w:rsidP="00E35F3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Cs w:val="28"/>
        </w:rPr>
        <w:tab/>
      </w:r>
      <w:r w:rsidR="00C52067" w:rsidRPr="00C52067">
        <w:rPr>
          <w:rFonts w:ascii="Times New Roman" w:hAnsi="Times New Roman"/>
          <w:sz w:val="28"/>
          <w:szCs w:val="28"/>
          <w:lang w:val="uk-UA"/>
        </w:rPr>
        <w:tab/>
      </w:r>
      <w:r w:rsidRPr="00E35F3D">
        <w:rPr>
          <w:rFonts w:ascii="Times New Roman" w:hAnsi="Times New Roman"/>
          <w:sz w:val="28"/>
          <w:szCs w:val="28"/>
          <w:lang w:val="uk-UA"/>
        </w:rPr>
        <w:t xml:space="preserve">Слово для виступу надано </w:t>
      </w:r>
      <w:r w:rsidR="00E35F3D" w:rsidRPr="00E35F3D">
        <w:rPr>
          <w:rFonts w:ascii="Times New Roman" w:hAnsi="Times New Roman"/>
          <w:sz w:val="28"/>
          <w:szCs w:val="28"/>
          <w:lang w:val="uk-UA"/>
        </w:rPr>
        <w:t xml:space="preserve">директору Департаменту охорони здоров’я Харківської обласної військової адміністрації </w:t>
      </w:r>
      <w:r w:rsidR="000B7E18" w:rsidRPr="00E35F3D">
        <w:rPr>
          <w:rFonts w:ascii="Times New Roman" w:hAnsi="Times New Roman"/>
          <w:b/>
          <w:i/>
          <w:sz w:val="28"/>
          <w:szCs w:val="28"/>
          <w:lang w:val="uk-UA"/>
        </w:rPr>
        <w:t>Максиму ХАУСТОВУ</w:t>
      </w:r>
      <w:r w:rsidR="00E35F3D" w:rsidRPr="00E35F3D">
        <w:rPr>
          <w:rFonts w:ascii="Times New Roman" w:hAnsi="Times New Roman"/>
          <w:sz w:val="28"/>
          <w:szCs w:val="28"/>
          <w:lang w:val="uk-UA"/>
        </w:rPr>
        <w:t xml:space="preserve">, який поінформував про підстави для прийняття розпорядження начальника обласної військової адміністрації № 04 ВК від 12.03.1022 «Про тимчасове виконання обов’язків </w:t>
      </w:r>
      <w:r w:rsidR="000B7E18" w:rsidRPr="00E35F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5F3D" w:rsidRPr="00E35F3D">
        <w:rPr>
          <w:rFonts w:ascii="Times New Roman" w:hAnsi="Times New Roman"/>
          <w:sz w:val="28"/>
          <w:szCs w:val="28"/>
          <w:lang w:val="uk-UA"/>
        </w:rPr>
        <w:t>генерального директора КОМУНАЛЬНОГО НЕКОМЕРЦІЙНОГО ПІДПРИЄМСТВА ХАРКІВСЬКОЇ ОБЛАСНОЇ РАДИ «ОБЛАСНА ДИТЯЧА КЛІНІЧНА ЛІКАРНЯ № 1</w:t>
      </w:r>
      <w:r w:rsidR="00E35F3D">
        <w:rPr>
          <w:rFonts w:ascii="Times New Roman" w:hAnsi="Times New Roman"/>
          <w:sz w:val="28"/>
          <w:szCs w:val="28"/>
          <w:lang w:val="uk-UA"/>
        </w:rPr>
        <w:t>».</w:t>
      </w:r>
    </w:p>
    <w:p w:rsidR="00E35F3D" w:rsidRDefault="006C50FE" w:rsidP="00E35F3D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B7E18">
        <w:rPr>
          <w:rFonts w:ascii="Times New Roman" w:hAnsi="Times New Roman"/>
          <w:i/>
          <w:sz w:val="28"/>
          <w:szCs w:val="28"/>
          <w:lang w:val="uk-UA"/>
        </w:rPr>
        <w:tab/>
      </w:r>
    </w:p>
    <w:p w:rsidR="00E35F3D" w:rsidRPr="00E35F3D" w:rsidRDefault="00E35F3D" w:rsidP="00E35F3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ВИСТУПИЛИ: </w:t>
      </w:r>
      <w:r w:rsidRPr="00E35F3D">
        <w:rPr>
          <w:rFonts w:ascii="Times New Roman" w:hAnsi="Times New Roman"/>
          <w:b/>
          <w:i/>
          <w:sz w:val="28"/>
          <w:lang w:val="uk-UA"/>
        </w:rPr>
        <w:t>Ганна КУЗНЕЦОВА, Ростислав ЛІТВІНОВ, Людмила ГАСАН, Артур ТОВМАСЯН</w:t>
      </w:r>
    </w:p>
    <w:p w:rsidR="006C50FE" w:rsidRPr="00E35F3D" w:rsidRDefault="00E35F3D" w:rsidP="00C52067">
      <w:pPr>
        <w:tabs>
          <w:tab w:val="left" w:pos="567"/>
        </w:tabs>
        <w:spacing w:before="240" w:after="0"/>
        <w:jc w:val="both"/>
        <w:rPr>
          <w:rStyle w:val="cef1edeee2edeee9f8f0e8f4f2e0e1e7e0f6e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6C50FE" w:rsidRPr="00E35F3D">
        <w:rPr>
          <w:rFonts w:ascii="Times New Roman" w:hAnsi="Times New Roman"/>
          <w:sz w:val="28"/>
          <w:szCs w:val="28"/>
          <w:lang w:val="uk-UA"/>
        </w:rPr>
        <w:t xml:space="preserve">Депутати поставили низку запитань </w:t>
      </w:r>
      <w:r w:rsidRPr="00E35F3D">
        <w:rPr>
          <w:rFonts w:ascii="Times New Roman" w:hAnsi="Times New Roman"/>
          <w:b/>
          <w:i/>
          <w:sz w:val="28"/>
          <w:szCs w:val="28"/>
          <w:lang w:val="uk-UA"/>
        </w:rPr>
        <w:t>Максиму ХАУСТОВУ</w:t>
      </w:r>
      <w:r w:rsidR="006C50FE" w:rsidRPr="00E35F3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B7E18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Наді</w:t>
      </w:r>
      <w:r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ї</w:t>
      </w:r>
      <w:r w:rsidRPr="000B7E18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 xml:space="preserve"> СКУБАК</w:t>
      </w:r>
      <w:r w:rsidR="006C50FE" w:rsidRPr="00E35F3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C50FE" w:rsidRPr="004307DD">
        <w:rPr>
          <w:rFonts w:ascii="Times New Roman" w:hAnsi="Times New Roman"/>
          <w:b/>
          <w:i/>
          <w:sz w:val="28"/>
          <w:szCs w:val="28"/>
          <w:lang w:val="uk-UA"/>
        </w:rPr>
        <w:t>Оксані ПІОНТКОВСЬКІЙ</w:t>
      </w:r>
      <w:r w:rsidR="006C50FE" w:rsidRPr="00E35F3D">
        <w:rPr>
          <w:rFonts w:ascii="Times New Roman" w:hAnsi="Times New Roman"/>
          <w:sz w:val="28"/>
          <w:szCs w:val="28"/>
          <w:lang w:val="uk-UA"/>
        </w:rPr>
        <w:t>, на які отримали відповіді та обговорили питання</w:t>
      </w:r>
      <w:r w:rsidR="006C50FE" w:rsidRPr="00E35F3D">
        <w:rPr>
          <w:rStyle w:val="cef1edeee2edeee9f8f0e8f4f2e0e1e7e0f6e0"/>
          <w:sz w:val="28"/>
          <w:szCs w:val="28"/>
          <w:lang w:val="uk-UA"/>
        </w:rPr>
        <w:t>.</w:t>
      </w:r>
    </w:p>
    <w:p w:rsidR="004307DD" w:rsidRDefault="004307DD" w:rsidP="00D76DBC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sz w:val="28"/>
          <w:lang w:val="uk-UA"/>
        </w:rPr>
      </w:pPr>
    </w:p>
    <w:p w:rsidR="001A5240" w:rsidRPr="00EF72D5" w:rsidRDefault="001A5240" w:rsidP="00D76DBC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sz w:val="24"/>
          <w:lang w:val="uk-UA"/>
        </w:rPr>
      </w:pPr>
      <w:r w:rsidRPr="00EF72D5">
        <w:rPr>
          <w:rFonts w:ascii="Times New Roman" w:hAnsi="Times New Roman"/>
          <w:b/>
          <w:sz w:val="28"/>
          <w:lang w:val="uk-UA"/>
        </w:rPr>
        <w:t>ВИРІШИЛИ:</w:t>
      </w:r>
    </w:p>
    <w:p w:rsidR="001A5240" w:rsidRDefault="001A5240" w:rsidP="001A524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72D5">
        <w:rPr>
          <w:rFonts w:ascii="Times New Roman" w:hAnsi="Times New Roman"/>
          <w:sz w:val="28"/>
          <w:lang w:val="uk-UA"/>
        </w:rPr>
        <w:t xml:space="preserve">1. </w:t>
      </w:r>
      <w:r w:rsidRPr="00EF72D5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307DD" w:rsidRPr="00A018D3" w:rsidRDefault="001A5240" w:rsidP="004307DD">
      <w:pPr>
        <w:tabs>
          <w:tab w:val="left" w:pos="0"/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441B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="004307DD" w:rsidRPr="00A018D3">
        <w:rPr>
          <w:rFonts w:ascii="Times New Roman" w:hAnsi="Times New Roman"/>
          <w:sz w:val="28"/>
          <w:szCs w:val="28"/>
          <w:lang w:val="uk-UA"/>
        </w:rPr>
        <w:t xml:space="preserve">Погодити звільнення </w:t>
      </w:r>
      <w:hyperlink r:id="rId10" w:history="1">
        <w:r w:rsidR="004307DD" w:rsidRPr="004307D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="004307DD" w:rsidRPr="004307D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Піонтковської</w:t>
        </w:r>
        <w:proofErr w:type="spellEnd"/>
        <w:r w:rsidR="004307DD" w:rsidRPr="004307D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Оксани Володимирівни з посади генерального директора КОМУНАЛЬНОГО НЕКОМЕРЦІЙНОГО ПІДПРИЄМСТВА ХАРКІВСЬКОЇ ОБЛАСНОЇ РАДИ «ОБЛАСНА ДИТЯЧА КЛІНІЧНА ЛІКАРНЯ № 1</w:t>
        </w:r>
      </w:hyperlink>
      <w:r w:rsidR="004307DD" w:rsidRPr="004307DD">
        <w:rPr>
          <w:rFonts w:ascii="Times New Roman" w:hAnsi="Times New Roman"/>
          <w:sz w:val="28"/>
          <w:szCs w:val="28"/>
          <w:lang w:val="uk-UA"/>
        </w:rPr>
        <w:t>»</w:t>
      </w:r>
      <w:r w:rsidR="004307DD" w:rsidRPr="00A018D3">
        <w:rPr>
          <w:rFonts w:ascii="Times New Roman" w:hAnsi="Times New Roman"/>
          <w:sz w:val="28"/>
          <w:szCs w:val="28"/>
          <w:lang w:val="uk-UA"/>
        </w:rPr>
        <w:t xml:space="preserve"> із достроковим розірванням контракту.</w:t>
      </w:r>
    </w:p>
    <w:p w:rsidR="004307DD" w:rsidRPr="00A018D3" w:rsidRDefault="004307DD" w:rsidP="004307DD">
      <w:pPr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A018D3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1A5240" w:rsidRPr="003D441B" w:rsidRDefault="004307DD" w:rsidP="004307D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70D8E">
        <w:rPr>
          <w:rFonts w:ascii="Times New Roman" w:hAnsi="Times New Roman"/>
          <w:color w:val="333333"/>
          <w:sz w:val="28"/>
          <w:szCs w:val="28"/>
        </w:rPr>
        <w:t> </w:t>
      </w:r>
      <w:proofErr w:type="spellStart"/>
      <w:r w:rsidRPr="00570D8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570D8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Естеровська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70D8E">
        <w:rPr>
          <w:rFonts w:ascii="Times New Roman" w:hAnsi="Times New Roman"/>
          <w:sz w:val="28"/>
          <w:szCs w:val="28"/>
          <w:lang w:val="uk-UA"/>
        </w:rPr>
        <w:t xml:space="preserve">Людмила ГАСАН, Ростислав ЛІТВІНОВ, Максим ПРЯДКО, Артур ТОВМАСЯН,  </w:t>
      </w:r>
      <w:proofErr w:type="spellStart"/>
      <w:r w:rsidRPr="00570D8E">
        <w:rPr>
          <w:rFonts w:ascii="Times New Roman" w:hAnsi="Times New Roman"/>
          <w:sz w:val="28"/>
          <w:szCs w:val="28"/>
        </w:rPr>
        <w:t>Сергій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 ФЕДЧЕНКО</w:t>
      </w:r>
      <w:r w:rsidRPr="00570D8E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570D8E">
        <w:rPr>
          <w:rFonts w:ascii="Times New Roman" w:hAnsi="Times New Roman"/>
          <w:sz w:val="28"/>
          <w:szCs w:val="28"/>
        </w:rPr>
        <w:t>),  «</w:t>
      </w:r>
      <w:proofErr w:type="spellStart"/>
      <w:r w:rsidRPr="00570D8E">
        <w:rPr>
          <w:rFonts w:ascii="Times New Roman" w:hAnsi="Times New Roman"/>
          <w:sz w:val="28"/>
          <w:szCs w:val="28"/>
        </w:rPr>
        <w:t>проти</w:t>
      </w:r>
      <w:proofErr w:type="spellEnd"/>
      <w:r w:rsidRPr="00570D8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570D8E">
        <w:rPr>
          <w:rFonts w:ascii="Times New Roman" w:hAnsi="Times New Roman"/>
          <w:sz w:val="28"/>
          <w:szCs w:val="28"/>
        </w:rPr>
        <w:t>утрим</w:t>
      </w:r>
      <w:proofErr w:type="spellEnd"/>
      <w:r w:rsidRPr="00570D8E">
        <w:rPr>
          <w:rFonts w:ascii="Times New Roman" w:hAnsi="Times New Roman"/>
          <w:sz w:val="28"/>
          <w:szCs w:val="28"/>
        </w:rPr>
        <w:t>.» - 0</w:t>
      </w:r>
      <w:r w:rsidR="001A5240" w:rsidRPr="00570D8E">
        <w:rPr>
          <w:rFonts w:ascii="Times New Roman" w:hAnsi="Times New Roman"/>
          <w:sz w:val="28"/>
          <w:szCs w:val="28"/>
        </w:rPr>
        <w:t>.</w:t>
      </w:r>
    </w:p>
    <w:p w:rsidR="00E53302" w:rsidRDefault="00E53302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4307DD" w:rsidRDefault="004307DD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031A3E" w:rsidRPr="00725792" w:rsidRDefault="00BF76A7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725792">
        <w:rPr>
          <w:rFonts w:ascii="Times New Roman" w:hAnsi="Times New Roman"/>
          <w:b/>
          <w:color w:val="333333"/>
          <w:sz w:val="28"/>
          <w:lang w:val="uk-UA"/>
        </w:rPr>
        <w:t>Голова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     </w:t>
      </w:r>
      <w:r w:rsidR="00D25DAB">
        <w:rPr>
          <w:rFonts w:ascii="Times New Roman" w:hAnsi="Times New Roman"/>
          <w:b/>
          <w:color w:val="333333"/>
          <w:sz w:val="28"/>
          <w:lang w:val="uk-UA"/>
        </w:rPr>
        <w:t xml:space="preserve">         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Ганна КУЗНЕЦОВА</w:t>
      </w:r>
    </w:p>
    <w:p w:rsidR="00915072" w:rsidRPr="00725792" w:rsidRDefault="00BF76A7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  <w:bookmarkStart w:id="1" w:name="_GoBack"/>
      <w:bookmarkEnd w:id="1"/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Секретар постійної комісії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</w:t>
      </w:r>
      <w:r w:rsidR="006577C7">
        <w:rPr>
          <w:rFonts w:ascii="Times New Roman" w:hAnsi="Times New Roman"/>
          <w:b/>
          <w:color w:val="333333"/>
          <w:sz w:val="28"/>
          <w:lang w:val="uk-UA"/>
        </w:rPr>
        <w:t xml:space="preserve">                   </w:t>
      </w:r>
      <w:r w:rsidR="00D25DAB">
        <w:rPr>
          <w:rFonts w:ascii="Times New Roman" w:hAnsi="Times New Roman"/>
          <w:b/>
          <w:color w:val="333333"/>
          <w:sz w:val="28"/>
          <w:lang w:val="uk-UA"/>
        </w:rPr>
        <w:t xml:space="preserve">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 w:rsidR="006577C7">
        <w:rPr>
          <w:rFonts w:ascii="Times New Roman" w:hAnsi="Times New Roman"/>
          <w:b/>
          <w:color w:val="333333"/>
          <w:sz w:val="28"/>
          <w:lang w:val="uk-UA"/>
        </w:rPr>
        <w:t>Ростислав ЛІТВІНОВ</w:t>
      </w:r>
    </w:p>
    <w:sectPr w:rsidR="00915072" w:rsidRPr="00725792" w:rsidSect="0096334B">
      <w:pgSz w:w="12240" w:h="15840"/>
      <w:pgMar w:top="227" w:right="737" w:bottom="22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0AA235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0DF294E"/>
    <w:multiLevelType w:val="multilevel"/>
    <w:tmpl w:val="3544EB76"/>
    <w:lvl w:ilvl="0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B314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A700B10"/>
    <w:multiLevelType w:val="hybridMultilevel"/>
    <w:tmpl w:val="0B808508"/>
    <w:lvl w:ilvl="0" w:tplc="42BEF3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C70876"/>
    <w:multiLevelType w:val="hybridMultilevel"/>
    <w:tmpl w:val="2676E59E"/>
    <w:lvl w:ilvl="0" w:tplc="02445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D5293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F490683"/>
    <w:multiLevelType w:val="multilevel"/>
    <w:tmpl w:val="AA4484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E44BB3"/>
    <w:multiLevelType w:val="hybridMultilevel"/>
    <w:tmpl w:val="07F0C2A6"/>
    <w:lvl w:ilvl="0" w:tplc="1838696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97B2B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C7E48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E24F92"/>
    <w:multiLevelType w:val="hybridMultilevel"/>
    <w:tmpl w:val="D43C8B5E"/>
    <w:lvl w:ilvl="0" w:tplc="42BEF32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04A6AD8"/>
    <w:multiLevelType w:val="hybridMultilevel"/>
    <w:tmpl w:val="A4EEE6D6"/>
    <w:lvl w:ilvl="0" w:tplc="5104A0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A92A44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30B4239D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36AB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8E655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351762F9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76237B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>
    <w:nsid w:val="374F180B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430E1C"/>
    <w:multiLevelType w:val="hybridMultilevel"/>
    <w:tmpl w:val="5AFE1B7C"/>
    <w:lvl w:ilvl="0" w:tplc="AB30F4F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397D407E"/>
    <w:multiLevelType w:val="multilevel"/>
    <w:tmpl w:val="5AACF2C0"/>
    <w:lvl w:ilvl="0">
      <w:start w:val="2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398F6713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6B5953"/>
    <w:multiLevelType w:val="hybridMultilevel"/>
    <w:tmpl w:val="A0567466"/>
    <w:lvl w:ilvl="0" w:tplc="4C8E4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D2A232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467775D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92008FE"/>
    <w:multiLevelType w:val="hybridMultilevel"/>
    <w:tmpl w:val="04545EEA"/>
    <w:lvl w:ilvl="0" w:tplc="DB3635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B3F7226"/>
    <w:multiLevelType w:val="multilevel"/>
    <w:tmpl w:val="080622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52A65E6C"/>
    <w:multiLevelType w:val="hybridMultilevel"/>
    <w:tmpl w:val="C3A4258A"/>
    <w:lvl w:ilvl="0" w:tplc="46940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1E31BB"/>
    <w:multiLevelType w:val="hybridMultilevel"/>
    <w:tmpl w:val="CE2633D2"/>
    <w:lvl w:ilvl="0" w:tplc="C562B7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FF412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5BFD465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65F7054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iCs/>
        <w:sz w:val="28"/>
        <w:szCs w:val="28"/>
      </w:rPr>
    </w:lvl>
  </w:abstractNum>
  <w:abstractNum w:abstractNumId="35">
    <w:nsid w:val="668D0A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69616D4D"/>
    <w:multiLevelType w:val="multilevel"/>
    <w:tmpl w:val="5C7A2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70E2598F"/>
    <w:multiLevelType w:val="hybridMultilevel"/>
    <w:tmpl w:val="B4E0956E"/>
    <w:lvl w:ilvl="0" w:tplc="9CDE6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F00DD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40662D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7AFE3C8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22"/>
  </w:num>
  <w:num w:numId="5">
    <w:abstractNumId w:val="36"/>
  </w:num>
  <w:num w:numId="6">
    <w:abstractNumId w:val="12"/>
  </w:num>
  <w:num w:numId="7">
    <w:abstractNumId w:val="15"/>
  </w:num>
  <w:num w:numId="8">
    <w:abstractNumId w:val="31"/>
  </w:num>
  <w:num w:numId="9">
    <w:abstractNumId w:val="29"/>
  </w:num>
  <w:num w:numId="10">
    <w:abstractNumId w:val="5"/>
  </w:num>
  <w:num w:numId="11">
    <w:abstractNumId w:val="24"/>
  </w:num>
  <w:num w:numId="12">
    <w:abstractNumId w:val="13"/>
  </w:num>
  <w:num w:numId="13">
    <w:abstractNumId w:val="28"/>
  </w:num>
  <w:num w:numId="14">
    <w:abstractNumId w:val="38"/>
  </w:num>
  <w:num w:numId="15">
    <w:abstractNumId w:val="9"/>
  </w:num>
  <w:num w:numId="16">
    <w:abstractNumId w:val="32"/>
  </w:num>
  <w:num w:numId="17">
    <w:abstractNumId w:val="35"/>
  </w:num>
  <w:num w:numId="18">
    <w:abstractNumId w:val="14"/>
  </w:num>
  <w:num w:numId="19">
    <w:abstractNumId w:val="19"/>
  </w:num>
  <w:num w:numId="20">
    <w:abstractNumId w:val="6"/>
  </w:num>
  <w:num w:numId="21">
    <w:abstractNumId w:val="25"/>
  </w:num>
  <w:num w:numId="22">
    <w:abstractNumId w:val="3"/>
  </w:num>
  <w:num w:numId="23">
    <w:abstractNumId w:val="33"/>
  </w:num>
  <w:num w:numId="24">
    <w:abstractNumId w:val="39"/>
  </w:num>
  <w:num w:numId="25">
    <w:abstractNumId w:val="40"/>
  </w:num>
  <w:num w:numId="26">
    <w:abstractNumId w:val="34"/>
  </w:num>
  <w:num w:numId="27">
    <w:abstractNumId w:val="17"/>
  </w:num>
  <w:num w:numId="28">
    <w:abstractNumId w:val="11"/>
  </w:num>
  <w:num w:numId="29">
    <w:abstractNumId w:val="10"/>
  </w:num>
  <w:num w:numId="30">
    <w:abstractNumId w:val="18"/>
  </w:num>
  <w:num w:numId="31">
    <w:abstractNumId w:val="23"/>
  </w:num>
  <w:num w:numId="32">
    <w:abstractNumId w:val="4"/>
  </w:num>
  <w:num w:numId="33">
    <w:abstractNumId w:val="26"/>
  </w:num>
  <w:num w:numId="34">
    <w:abstractNumId w:val="37"/>
  </w:num>
  <w:num w:numId="35">
    <w:abstractNumId w:val="16"/>
  </w:num>
  <w:num w:numId="36">
    <w:abstractNumId w:val="20"/>
  </w:num>
  <w:num w:numId="37">
    <w:abstractNumId w:val="1"/>
  </w:num>
  <w:num w:numId="38">
    <w:abstractNumId w:val="27"/>
  </w:num>
  <w:num w:numId="39">
    <w:abstractNumId w:val="21"/>
  </w:num>
  <w:num w:numId="40">
    <w:abstractNumId w:val="8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1A3E"/>
    <w:rsid w:val="000238BB"/>
    <w:rsid w:val="00031A3E"/>
    <w:rsid w:val="0003264F"/>
    <w:rsid w:val="00037FDB"/>
    <w:rsid w:val="00052325"/>
    <w:rsid w:val="00060717"/>
    <w:rsid w:val="000A7367"/>
    <w:rsid w:val="000B2A8E"/>
    <w:rsid w:val="000B7E18"/>
    <w:rsid w:val="000D5F65"/>
    <w:rsid w:val="0010087D"/>
    <w:rsid w:val="00104631"/>
    <w:rsid w:val="00140ADF"/>
    <w:rsid w:val="001662E5"/>
    <w:rsid w:val="00181FD7"/>
    <w:rsid w:val="001A5240"/>
    <w:rsid w:val="001B076E"/>
    <w:rsid w:val="001B7467"/>
    <w:rsid w:val="001C00D3"/>
    <w:rsid w:val="001C3E61"/>
    <w:rsid w:val="001D22CB"/>
    <w:rsid w:val="001E61A1"/>
    <w:rsid w:val="001F76DA"/>
    <w:rsid w:val="00207F9A"/>
    <w:rsid w:val="00216F5E"/>
    <w:rsid w:val="002330BF"/>
    <w:rsid w:val="002459FD"/>
    <w:rsid w:val="00254FC3"/>
    <w:rsid w:val="0028281B"/>
    <w:rsid w:val="00285574"/>
    <w:rsid w:val="00290B8C"/>
    <w:rsid w:val="002A7498"/>
    <w:rsid w:val="002C3101"/>
    <w:rsid w:val="002C4A18"/>
    <w:rsid w:val="002E11FD"/>
    <w:rsid w:val="00304E9D"/>
    <w:rsid w:val="003059A3"/>
    <w:rsid w:val="00341A2B"/>
    <w:rsid w:val="00342D83"/>
    <w:rsid w:val="003577C8"/>
    <w:rsid w:val="00367D2B"/>
    <w:rsid w:val="0037288C"/>
    <w:rsid w:val="00385DF8"/>
    <w:rsid w:val="003D0A9C"/>
    <w:rsid w:val="003D441B"/>
    <w:rsid w:val="003D4F04"/>
    <w:rsid w:val="003D58A2"/>
    <w:rsid w:val="004307DD"/>
    <w:rsid w:val="004513AA"/>
    <w:rsid w:val="00454DF8"/>
    <w:rsid w:val="0046398F"/>
    <w:rsid w:val="004714C6"/>
    <w:rsid w:val="0048050C"/>
    <w:rsid w:val="00492BEB"/>
    <w:rsid w:val="004C7780"/>
    <w:rsid w:val="004D5920"/>
    <w:rsid w:val="004E3DC0"/>
    <w:rsid w:val="00503ECC"/>
    <w:rsid w:val="00530310"/>
    <w:rsid w:val="005351E6"/>
    <w:rsid w:val="00544C2C"/>
    <w:rsid w:val="0055107F"/>
    <w:rsid w:val="0056318A"/>
    <w:rsid w:val="00576B45"/>
    <w:rsid w:val="00594E7D"/>
    <w:rsid w:val="00597073"/>
    <w:rsid w:val="005A7C1A"/>
    <w:rsid w:val="005C543A"/>
    <w:rsid w:val="005E577B"/>
    <w:rsid w:val="005E71C2"/>
    <w:rsid w:val="005F3790"/>
    <w:rsid w:val="005F7C62"/>
    <w:rsid w:val="00602AC6"/>
    <w:rsid w:val="00615675"/>
    <w:rsid w:val="0064481D"/>
    <w:rsid w:val="006577C7"/>
    <w:rsid w:val="00671EB6"/>
    <w:rsid w:val="0068103B"/>
    <w:rsid w:val="006B23FE"/>
    <w:rsid w:val="006C50FE"/>
    <w:rsid w:val="006C5322"/>
    <w:rsid w:val="006E585B"/>
    <w:rsid w:val="006F163C"/>
    <w:rsid w:val="007019F4"/>
    <w:rsid w:val="0071347A"/>
    <w:rsid w:val="00720123"/>
    <w:rsid w:val="00725792"/>
    <w:rsid w:val="00725DFE"/>
    <w:rsid w:val="007370BE"/>
    <w:rsid w:val="00754BBE"/>
    <w:rsid w:val="0076712D"/>
    <w:rsid w:val="007B3088"/>
    <w:rsid w:val="007D77FE"/>
    <w:rsid w:val="007E4DA9"/>
    <w:rsid w:val="007E6713"/>
    <w:rsid w:val="007E7E9F"/>
    <w:rsid w:val="008028E6"/>
    <w:rsid w:val="00804477"/>
    <w:rsid w:val="008131E5"/>
    <w:rsid w:val="00856A16"/>
    <w:rsid w:val="00862986"/>
    <w:rsid w:val="00862F18"/>
    <w:rsid w:val="00864ADE"/>
    <w:rsid w:val="00886EB1"/>
    <w:rsid w:val="00891018"/>
    <w:rsid w:val="008922C5"/>
    <w:rsid w:val="008B1B9C"/>
    <w:rsid w:val="008B4073"/>
    <w:rsid w:val="008B6C0E"/>
    <w:rsid w:val="008C3ECD"/>
    <w:rsid w:val="008D00A5"/>
    <w:rsid w:val="008D2015"/>
    <w:rsid w:val="009000DF"/>
    <w:rsid w:val="00904DB9"/>
    <w:rsid w:val="00915072"/>
    <w:rsid w:val="0091668C"/>
    <w:rsid w:val="0092232E"/>
    <w:rsid w:val="009273A0"/>
    <w:rsid w:val="00931CD8"/>
    <w:rsid w:val="00950DB9"/>
    <w:rsid w:val="0096334B"/>
    <w:rsid w:val="009672EF"/>
    <w:rsid w:val="009A338C"/>
    <w:rsid w:val="009D1CCD"/>
    <w:rsid w:val="00A00535"/>
    <w:rsid w:val="00A077FF"/>
    <w:rsid w:val="00A35247"/>
    <w:rsid w:val="00A35D4F"/>
    <w:rsid w:val="00A43B99"/>
    <w:rsid w:val="00A5391E"/>
    <w:rsid w:val="00A60554"/>
    <w:rsid w:val="00A61685"/>
    <w:rsid w:val="00A87E43"/>
    <w:rsid w:val="00AC1C72"/>
    <w:rsid w:val="00AD1540"/>
    <w:rsid w:val="00AE17AC"/>
    <w:rsid w:val="00AE309B"/>
    <w:rsid w:val="00B11089"/>
    <w:rsid w:val="00B4032A"/>
    <w:rsid w:val="00B9076E"/>
    <w:rsid w:val="00B918E5"/>
    <w:rsid w:val="00BB106E"/>
    <w:rsid w:val="00BD7B0A"/>
    <w:rsid w:val="00BE5F90"/>
    <w:rsid w:val="00BF76A7"/>
    <w:rsid w:val="00C01502"/>
    <w:rsid w:val="00C0589D"/>
    <w:rsid w:val="00C16D79"/>
    <w:rsid w:val="00C2572B"/>
    <w:rsid w:val="00C3594D"/>
    <w:rsid w:val="00C471FC"/>
    <w:rsid w:val="00C52067"/>
    <w:rsid w:val="00C54EBF"/>
    <w:rsid w:val="00C77794"/>
    <w:rsid w:val="00C8118D"/>
    <w:rsid w:val="00CA46AA"/>
    <w:rsid w:val="00CA5883"/>
    <w:rsid w:val="00CC53F6"/>
    <w:rsid w:val="00CC694F"/>
    <w:rsid w:val="00CD6312"/>
    <w:rsid w:val="00D00636"/>
    <w:rsid w:val="00D0467D"/>
    <w:rsid w:val="00D058E3"/>
    <w:rsid w:val="00D164FA"/>
    <w:rsid w:val="00D25DAB"/>
    <w:rsid w:val="00D27E24"/>
    <w:rsid w:val="00D371A6"/>
    <w:rsid w:val="00D57FE9"/>
    <w:rsid w:val="00D67143"/>
    <w:rsid w:val="00D76DBC"/>
    <w:rsid w:val="00DC00CF"/>
    <w:rsid w:val="00DD1453"/>
    <w:rsid w:val="00DD1E89"/>
    <w:rsid w:val="00DD68CA"/>
    <w:rsid w:val="00E22C64"/>
    <w:rsid w:val="00E236B4"/>
    <w:rsid w:val="00E27370"/>
    <w:rsid w:val="00E311CF"/>
    <w:rsid w:val="00E315E2"/>
    <w:rsid w:val="00E35F3D"/>
    <w:rsid w:val="00E53302"/>
    <w:rsid w:val="00E60779"/>
    <w:rsid w:val="00E70743"/>
    <w:rsid w:val="00E809D2"/>
    <w:rsid w:val="00EB1ADF"/>
    <w:rsid w:val="00EC01C5"/>
    <w:rsid w:val="00EC315D"/>
    <w:rsid w:val="00EC4FC5"/>
    <w:rsid w:val="00EC6738"/>
    <w:rsid w:val="00EE35C1"/>
    <w:rsid w:val="00EE3785"/>
    <w:rsid w:val="00EE7214"/>
    <w:rsid w:val="00EF3282"/>
    <w:rsid w:val="00EF423A"/>
    <w:rsid w:val="00EF4AEA"/>
    <w:rsid w:val="00EF72D5"/>
    <w:rsid w:val="00F01977"/>
    <w:rsid w:val="00F15C0A"/>
    <w:rsid w:val="00F22941"/>
    <w:rsid w:val="00F3008E"/>
    <w:rsid w:val="00F70D0E"/>
    <w:rsid w:val="00F73E9D"/>
    <w:rsid w:val="00F81FDE"/>
    <w:rsid w:val="00FA7C38"/>
    <w:rsid w:val="00FB1FDE"/>
    <w:rsid w:val="00FB749F"/>
    <w:rsid w:val="00FE4DAE"/>
    <w:rsid w:val="00FF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SYeIE7knAc6G89g4UYhQhS9ueKsr5QTk?usp=share_link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SYeIE7knAc6G89g4UYhQhS9ueKsr5QTk?usp=shar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SYeIE7knAc6G89g4UYhQhS9ueKsr5QTk?usp=share_link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83061-F7CB-43BE-8B5E-DFBBF8C3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2023-04-04T15:28:00Z</dcterms:created>
  <dcterms:modified xsi:type="dcterms:W3CDTF">2023-04-20T08:24:00Z</dcterms:modified>
</cp:coreProperties>
</file>