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23DB" w14:textId="0482E883" w:rsidR="000D1E74" w:rsidRPr="000D1E74" w:rsidRDefault="000D1E74" w:rsidP="009A170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t xml:space="preserve"> </w:t>
      </w: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78523CB7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69529362" r:id="rId9"/>
        </w:object>
      </w:r>
    </w:p>
    <w:p w14:paraId="689C4745" w14:textId="77777777" w:rsidR="000D1E74" w:rsidRPr="000D1E74" w:rsidRDefault="000D1E74" w:rsidP="009A17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E67238B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65CB608A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E72266" w14:textId="2D8D0EAE" w:rsidR="000D1E74" w:rsidRPr="0014402E" w:rsidRDefault="000D1E74" w:rsidP="001440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 w:rsidR="0014402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4EB1CC4B" w14:textId="77777777" w:rsidR="000D1E74" w:rsidRPr="000D1E74" w:rsidRDefault="000D1E74" w:rsidP="009A170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F733B0" w14:textId="63501D6E" w:rsidR="000D1E74" w:rsidRPr="000D1E74" w:rsidRDefault="000D1E74" w:rsidP="009A170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10" w:history="1">
        <w:r w:rsidR="00B77155"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3403647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16EECA7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3779989D" w14:textId="77777777" w:rsidR="000D1E74" w:rsidRPr="000D1E74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8CE6A2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59788F98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0129A3A6" w14:textId="77777777" w:rsidR="000D1E74" w:rsidRPr="000D1E74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7BA39" w14:textId="7C47039C" w:rsidR="000D1E74" w:rsidRDefault="000D1E74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608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4F4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608B5">
        <w:rPr>
          <w:rFonts w:ascii="Times New Roman" w:eastAsia="Times New Roman" w:hAnsi="Times New Roman" w:cs="Times New Roman"/>
          <w:b/>
          <w:sz w:val="28"/>
          <w:szCs w:val="28"/>
        </w:rPr>
        <w:t xml:space="preserve"> лютого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  202</w:t>
      </w:r>
      <w:r w:rsidR="00A0276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5608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4F4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608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F668F" w14:textId="77777777" w:rsid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C07081" w14:textId="77777777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58DC9A72" w14:textId="223F5593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 Харків, пл. Свободи, 5, Держпром, </w:t>
      </w:r>
    </w:p>
    <w:p w14:paraId="6A2254BA" w14:textId="1B7A1980" w:rsidR="00B400A9" w:rsidRPr="00B400A9" w:rsidRDefault="00B400A9" w:rsidP="009A170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</w:t>
      </w:r>
      <w:r w:rsidR="00B53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ренц</w:t>
      </w:r>
      <w:r w:rsidRPr="00B40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-зала Харківської обласної ради</w:t>
      </w:r>
    </w:p>
    <w:p w14:paraId="4DD4D092" w14:textId="77777777" w:rsidR="000D1E74" w:rsidRPr="00B53B1E" w:rsidRDefault="000D1E74" w:rsidP="009A17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14:paraId="7616BC04" w14:textId="4FFC31C8" w:rsidR="00B5393C" w:rsidRPr="00B5393C" w:rsidRDefault="000D541D" w:rsidP="00DA79CA">
      <w:pPr>
        <w:pStyle w:val="3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val="uk-UA"/>
        </w:rPr>
        <w:t xml:space="preserve">1. </w:t>
      </w:r>
      <w:r w:rsidR="002B2802">
        <w:rPr>
          <w:sz w:val="28"/>
          <w:szCs w:val="28"/>
          <w:lang w:val="uk-UA"/>
        </w:rPr>
        <w:t xml:space="preserve">Про проєкт рішення обласної ради </w:t>
      </w:r>
      <w:r w:rsidR="002B2802" w:rsidRPr="00A0276E">
        <w:rPr>
          <w:sz w:val="28"/>
          <w:szCs w:val="28"/>
          <w:lang w:val="uk-UA"/>
        </w:rPr>
        <w:t>«</w:t>
      </w:r>
      <w:r w:rsidR="00B5393C" w:rsidRPr="008F14C0">
        <w:rPr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6BEFA3BC" w14:textId="75307FA9" w:rsidR="002B2802" w:rsidRPr="00DB03F8" w:rsidRDefault="002B2802" w:rsidP="00DA79CA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B03F8" w:rsidRPr="00DB03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Ірина Василівна</w:t>
      </w:r>
      <w:r w:rsid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</w:t>
      </w:r>
      <w:r w:rsidRPr="00DB0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18C4D09A" w14:textId="4309B033" w:rsidR="005711D1" w:rsidRDefault="005711D1" w:rsidP="00DA79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uk-UA" w:eastAsia="en-GB"/>
          <w14:ligatures w14:val="none"/>
        </w:rPr>
        <w:t>Запрошені: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DC15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DC1571" w:rsidRPr="00DC15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="00DC15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–</w:t>
      </w:r>
      <w:r w:rsidR="00DC15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директор Департаменту </w:t>
      </w:r>
      <w:r w:rsidR="00DC15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науки і освіти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67940F7" w14:textId="46DF4DD7" w:rsidR="005711D1" w:rsidRPr="00125629" w:rsidRDefault="00000000" w:rsidP="00DA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125629" w:rsidRPr="0012562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https://ts.lica.com.ua/77/1/383825/26217</w:t>
        </w:r>
      </w:hyperlink>
    </w:p>
    <w:p w14:paraId="08FD660B" w14:textId="77777777" w:rsidR="00125629" w:rsidRDefault="00125629" w:rsidP="00B53B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B125C7" w14:textId="1C532BE3" w:rsidR="00462818" w:rsidRPr="0070195C" w:rsidRDefault="00847CC8" w:rsidP="00462818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379577"/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0361"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462818" w:rsidRPr="0070195C">
        <w:rPr>
          <w:rFonts w:ascii="Times New Roman" w:hAnsi="Times New Roman" w:cs="Times New Roman"/>
          <w:sz w:val="28"/>
          <w:szCs w:val="28"/>
        </w:rPr>
        <w:t>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</w:t>
      </w:r>
      <w:r w:rsidR="00CA0361" w:rsidRPr="007019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2818" w:rsidRPr="0070195C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2A39D310" w14:textId="3F840A33" w:rsidR="00CA0361" w:rsidRPr="0070195C" w:rsidRDefault="00CA0361" w:rsidP="00CA036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4F63662" w14:textId="37D9169E" w:rsidR="004705DE" w:rsidRPr="007541F1" w:rsidRDefault="00000000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2" w:history="1">
        <w:r w:rsidR="007541F1" w:rsidRPr="007541F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https://ts.lica.com.ua/77/1/383882/26306</w:t>
        </w:r>
      </w:hyperlink>
    </w:p>
    <w:p w14:paraId="6CD1FE3E" w14:textId="77777777" w:rsidR="007541F1" w:rsidRDefault="007541F1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0CE0F7B0" w14:textId="1EA0480C" w:rsidR="004552B2" w:rsidRDefault="00847CC8" w:rsidP="004552B2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552B2"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4552B2"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4552B2" w:rsidRPr="0070195C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>Незламна освіт</w:t>
      </w:r>
      <w:r w:rsidR="002B0B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2B2" w:rsidRPr="0070195C">
        <w:rPr>
          <w:rFonts w:ascii="Times New Roman" w:hAnsi="Times New Roman" w:cs="Times New Roman"/>
          <w:sz w:val="28"/>
          <w:szCs w:val="28"/>
        </w:rPr>
        <w:t>Харківщини» на 20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552B2" w:rsidRPr="0070195C">
        <w:rPr>
          <w:rFonts w:ascii="Times New Roman" w:hAnsi="Times New Roman" w:cs="Times New Roman"/>
          <w:sz w:val="28"/>
          <w:szCs w:val="28"/>
        </w:rPr>
        <w:t>-202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52B2"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="004552B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40C5BA5" w14:textId="13F96D48" w:rsidR="002B1FCF" w:rsidRPr="00E02160" w:rsidRDefault="002B1FCF" w:rsidP="009F34A1">
      <w:pPr>
        <w:pStyle w:val="a4"/>
        <w:numPr>
          <w:ilvl w:val="0"/>
          <w:numId w:val="5"/>
        </w:numPr>
        <w:spacing w:after="0" w:line="240" w:lineRule="auto"/>
        <w:ind w:hanging="1040"/>
        <w:jc w:val="both"/>
        <w:rPr>
          <w:rFonts w:eastAsia="Times New Roman"/>
          <w:i/>
          <w:iCs/>
          <w:lang w:eastAsia="uk-UA"/>
        </w:rPr>
      </w:pPr>
      <w:r w:rsidRPr="00E02160">
        <w:rPr>
          <w:rFonts w:eastAsia="Times New Roman"/>
          <w:i/>
          <w:iCs/>
          <w:lang w:eastAsia="uk-UA"/>
        </w:rPr>
        <w:t>Про розгляд листів, що надійшли  до обласної ради стосовно ліквідації  дошкільних підрозділів спеціальних шкіл, засновником яких є Харківська обласна рада.</w:t>
      </w:r>
    </w:p>
    <w:p w14:paraId="182903E7" w14:textId="68339F67" w:rsidR="002B1FCF" w:rsidRPr="002B1FCF" w:rsidRDefault="002B1FCF" w:rsidP="009F34A1">
      <w:pPr>
        <w:pStyle w:val="a4"/>
        <w:spacing w:after="0" w:line="240" w:lineRule="auto"/>
        <w:ind w:left="1040" w:hanging="1040"/>
        <w:jc w:val="both"/>
        <w:rPr>
          <w:rFonts w:eastAsia="Times New Roman"/>
          <w:lang w:eastAsia="uk-UA"/>
        </w:rPr>
      </w:pPr>
      <w:r w:rsidRPr="00847CC8">
        <w:rPr>
          <w:rFonts w:eastAsia="Times New Roman"/>
          <w:u w:val="single"/>
          <w:lang w:eastAsia="uk-UA"/>
        </w:rPr>
        <w:t>Інформує:</w:t>
      </w:r>
      <w:r>
        <w:rPr>
          <w:rFonts w:eastAsia="Times New Roman"/>
          <w:lang w:eastAsia="uk-UA"/>
        </w:rPr>
        <w:t xml:space="preserve"> </w:t>
      </w:r>
      <w:r w:rsidRPr="002B1FCF">
        <w:rPr>
          <w:rFonts w:eastAsia="Times New Roman"/>
          <w:b/>
          <w:bCs/>
          <w:i/>
          <w:iCs/>
          <w:lang w:eastAsia="uk-UA"/>
        </w:rPr>
        <w:t>Куц Галина Михайлівна</w:t>
      </w:r>
      <w:r>
        <w:rPr>
          <w:rFonts w:eastAsia="Times New Roman"/>
          <w:lang w:eastAsia="uk-UA"/>
        </w:rPr>
        <w:t xml:space="preserve"> – голова постійної комісії.</w:t>
      </w:r>
    </w:p>
    <w:p w14:paraId="2265EF03" w14:textId="1F770EF5" w:rsidR="004552B2" w:rsidRPr="0070195C" w:rsidRDefault="004552B2" w:rsidP="009F34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9F3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95FBD46" w14:textId="65818E4E" w:rsidR="004552B2" w:rsidRPr="0009374E" w:rsidRDefault="00000000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3" w:history="1">
        <w:r w:rsidR="0009374E" w:rsidRPr="0009374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https://ts.lica.com.ua/77/1/383898/26331</w:t>
        </w:r>
      </w:hyperlink>
    </w:p>
    <w:p w14:paraId="65307489" w14:textId="3DC215F3" w:rsidR="0044578A" w:rsidRDefault="00847CC8" w:rsidP="0044578A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44578A"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регіональної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національно</w:t>
      </w:r>
      <w:r w:rsidR="00D73549">
        <w:rPr>
          <w:rFonts w:ascii="Times New Roman" w:hAnsi="Times New Roman" w:cs="Times New Roman"/>
          <w:sz w:val="28"/>
          <w:szCs w:val="28"/>
          <w:lang w:val="uk-UA"/>
        </w:rPr>
        <w:t xml:space="preserve">-патріотичного виховання дітей та молоді 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на 20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4578A" w:rsidRPr="0070195C">
        <w:rPr>
          <w:rFonts w:ascii="Times New Roman" w:hAnsi="Times New Roman" w:cs="Times New Roman"/>
          <w:sz w:val="28"/>
          <w:szCs w:val="28"/>
        </w:rPr>
        <w:t>-202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EF3A695" w14:textId="77777777" w:rsidR="0044578A" w:rsidRPr="0070195C" w:rsidRDefault="0044578A" w:rsidP="0044578A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116A041" w14:textId="3EE6BE38" w:rsidR="0044578A" w:rsidRDefault="00000000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4" w:history="1">
        <w:r w:rsidR="000B49AD" w:rsidRPr="004D3DD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https://ts.lica.com.ua/77/1/383897/26330</w:t>
        </w:r>
      </w:hyperlink>
    </w:p>
    <w:p w14:paraId="5DE99590" w14:textId="77777777" w:rsidR="000B49AD" w:rsidRPr="00D73549" w:rsidRDefault="000B49AD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55D8516A" w14:textId="3E7B8811" w:rsidR="0044578A" w:rsidRDefault="00847CC8" w:rsidP="0044578A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4578A" w:rsidRPr="0070195C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D73549"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D73549">
        <w:rPr>
          <w:rFonts w:ascii="Times New Roman" w:hAnsi="Times New Roman" w:cs="Times New Roman"/>
          <w:sz w:val="28"/>
          <w:szCs w:val="28"/>
          <w:lang w:val="uk-UA"/>
        </w:rPr>
        <w:t>«Якісне та корисне харчування в закладах Харківщини»</w:t>
      </w:r>
      <w:r w:rsidR="000C7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78A" w:rsidRPr="0070195C">
        <w:rPr>
          <w:rFonts w:ascii="Times New Roman" w:hAnsi="Times New Roman" w:cs="Times New Roman"/>
          <w:sz w:val="28"/>
          <w:szCs w:val="28"/>
        </w:rPr>
        <w:t>на 20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4578A" w:rsidRPr="0070195C">
        <w:rPr>
          <w:rFonts w:ascii="Times New Roman" w:hAnsi="Times New Roman" w:cs="Times New Roman"/>
          <w:sz w:val="28"/>
          <w:szCs w:val="28"/>
        </w:rPr>
        <w:t>-202</w:t>
      </w:r>
      <w:r w:rsidR="001D5A4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4578A"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="0044578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6B83555" w14:textId="77777777" w:rsidR="0044578A" w:rsidRPr="0070195C" w:rsidRDefault="0044578A" w:rsidP="0044578A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C8FE7DB" w14:textId="7B7A657C" w:rsidR="00D73549" w:rsidRDefault="00000000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5" w:history="1">
        <w:r w:rsidR="008615F3" w:rsidRPr="004D3DD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https://ts.lica.com.ua/77/1/383896/26329</w:t>
        </w:r>
      </w:hyperlink>
    </w:p>
    <w:p w14:paraId="5252C54F" w14:textId="77777777" w:rsidR="008615F3" w:rsidRPr="00D73549" w:rsidRDefault="008615F3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01C575CE" w14:textId="42977D85" w:rsidR="00687BD0" w:rsidRPr="00163555" w:rsidRDefault="00847CC8" w:rsidP="00687BD0">
      <w:pPr>
        <w:pStyle w:val="ac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87BD0" w:rsidRPr="00163555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створення Комунального підприємства «</w:t>
      </w:r>
      <w:r w:rsidR="00163555" w:rsidRPr="00163555">
        <w:rPr>
          <w:rFonts w:ascii="Times New Roman" w:hAnsi="Times New Roman" w:cs="Times New Roman"/>
          <w:sz w:val="28"/>
          <w:szCs w:val="28"/>
          <w:lang w:val="uk-UA"/>
        </w:rPr>
        <w:t>Харківський обласний</w:t>
      </w:r>
      <w:r w:rsidR="00687BD0"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 комбінат харчування»</w:t>
      </w:r>
      <w:r w:rsidR="00A01261"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обласної ради</w:t>
      </w:r>
      <w:r w:rsidR="00687BD0" w:rsidRPr="001635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1261" w:rsidRPr="00163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80A12" w14:textId="2891EB29" w:rsidR="00687BD0" w:rsidRDefault="00687BD0" w:rsidP="00687BD0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</w:t>
      </w:r>
      <w:r w:rsidR="00847CC8"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ють</w:t>
      </w: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847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0894A2" w14:textId="77777777" w:rsidR="00847CC8" w:rsidRDefault="00847CC8" w:rsidP="00847CC8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ради.</w:t>
      </w:r>
    </w:p>
    <w:p w14:paraId="3FAAE567" w14:textId="5D193407" w:rsidR="00687BD0" w:rsidRDefault="00000000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16" w:history="1">
        <w:r w:rsidR="004E5944" w:rsidRPr="004D3DD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https://ts.lica.com.ua/77/1/383883/26307</w:t>
        </w:r>
      </w:hyperlink>
    </w:p>
    <w:p w14:paraId="25C1188E" w14:textId="77777777" w:rsidR="004E5944" w:rsidRPr="00847CC8" w:rsidRDefault="004E5944" w:rsidP="009A1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7857B70E" w14:textId="18C2A013" w:rsidR="003E7521" w:rsidRPr="001F5A2C" w:rsidRDefault="00847CC8" w:rsidP="009A1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="001F5A2C" w:rsidRPr="001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проєкт рішення обласної ради «Про </w:t>
      </w:r>
      <w:bookmarkEnd w:id="1"/>
      <w:r w:rsidR="001F5A2C" w:rsidRPr="001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спільну власність територіальних громад сіл, селищ, міст Харківської області».</w:t>
      </w:r>
    </w:p>
    <w:p w14:paraId="1FBECA0A" w14:textId="2BA6CCE5" w:rsidR="00035E7C" w:rsidRDefault="00035E7C" w:rsidP="00035E7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7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4E438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38C">
        <w:rPr>
          <w:rFonts w:ascii="Times New Roman" w:hAnsi="Times New Roman" w:cs="Times New Roman"/>
          <w:bCs/>
          <w:sz w:val="28"/>
          <w:szCs w:val="28"/>
        </w:rPr>
        <w:t>–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38C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4E438C">
        <w:rPr>
          <w:rFonts w:ascii="Times New Roman" w:hAnsi="Times New Roman" w:cs="Times New Roman"/>
          <w:bCs/>
          <w:sz w:val="28"/>
          <w:szCs w:val="28"/>
        </w:rPr>
        <w:t>а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4E438C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ради.</w:t>
      </w:r>
    </w:p>
    <w:p w14:paraId="68BC9FED" w14:textId="71E3C68E" w:rsidR="00DA79CA" w:rsidRDefault="00DA79CA" w:rsidP="00035E7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2B1BED89" w14:textId="48C8C936" w:rsidR="00035E7C" w:rsidRPr="00641679" w:rsidRDefault="00000000" w:rsidP="00641679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641679" w:rsidRPr="0064167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https://ts.lica.com.ua/77/1/383804/26188</w:t>
        </w:r>
      </w:hyperlink>
    </w:p>
    <w:p w14:paraId="0ABA9053" w14:textId="77777777" w:rsidR="00260F95" w:rsidRPr="00D73549" w:rsidRDefault="00260F95" w:rsidP="00560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1D1C3016" w14:textId="684BDC49" w:rsidR="005608B5" w:rsidRPr="001F5A2C" w:rsidRDefault="00847CC8" w:rsidP="005608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="005608B5" w:rsidRPr="001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проєкт рішення обласної ради «Про </w:t>
      </w:r>
      <w:r w:rsidR="00560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в новій редакції Статуту КОМУНАЛЬНОГО ЗАКЛАДУ </w:t>
      </w:r>
      <w:r w:rsidR="005608B5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5608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ХАРКІВСЬКА ОБЛАСНА МАЛА АКАДЕМІЯ НАУК ХАРКІВСЬКОЇ ОБЛАСНОЇ РАДИ</w:t>
      </w:r>
      <w:r w:rsidR="005608B5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5608B5" w:rsidRPr="001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5D74766D" w14:textId="77777777" w:rsidR="005B5108" w:rsidRDefault="005608B5" w:rsidP="005B5108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7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5B5108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5B5108"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108">
        <w:rPr>
          <w:rFonts w:ascii="Times New Roman" w:hAnsi="Times New Roman" w:cs="Times New Roman"/>
          <w:bCs/>
          <w:sz w:val="28"/>
          <w:szCs w:val="28"/>
        </w:rPr>
        <w:t>–</w:t>
      </w:r>
      <w:r w:rsidR="005B5108"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108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5B5108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5B5108">
        <w:rPr>
          <w:rFonts w:ascii="Times New Roman" w:hAnsi="Times New Roman" w:cs="Times New Roman"/>
          <w:bCs/>
          <w:sz w:val="28"/>
          <w:szCs w:val="28"/>
        </w:rPr>
        <w:t>а</w:t>
      </w:r>
      <w:r w:rsidR="005B5108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5B5108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5B5108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ради.</w:t>
      </w:r>
    </w:p>
    <w:p w14:paraId="02CB6FC0" w14:textId="57F015E7" w:rsidR="000F7E5F" w:rsidRPr="00CA1140" w:rsidRDefault="00000000" w:rsidP="005B5108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A1140" w:rsidRPr="00CA1140">
          <w:rPr>
            <w:rStyle w:val="a3"/>
            <w:rFonts w:ascii="Times New Roman" w:hAnsi="Times New Roman" w:cs="Times New Roman"/>
            <w:sz w:val="24"/>
            <w:szCs w:val="24"/>
          </w:rPr>
          <w:t>https://ts.lica.com.ua/77/1/383863/26286</w:t>
        </w:r>
      </w:hyperlink>
    </w:p>
    <w:p w14:paraId="5AA77739" w14:textId="77777777" w:rsidR="005608B5" w:rsidRPr="00035E7C" w:rsidRDefault="005608B5" w:rsidP="008E0D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6A05E4" w14:textId="77480816" w:rsidR="00272177" w:rsidRPr="00380FB5" w:rsidRDefault="00A03A32" w:rsidP="00272177">
      <w:pPr>
        <w:ind w:right="-23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847C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72177"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</w:t>
      </w:r>
      <w:r w:rsidR="00272177" w:rsidRPr="00035E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="00272177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Про звіти постійних комісій </w:t>
      </w:r>
      <w:r w:rsidR="00272177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обласної ради про роботу</w:t>
      </w:r>
      <w:r w:rsidR="00272177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272177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за друге півріччя</w:t>
      </w:r>
      <w:r w:rsidR="00272177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272177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2022 року та 2023 рік</w:t>
      </w:r>
      <w:r w:rsidR="00272177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».</w:t>
      </w:r>
    </w:p>
    <w:p w14:paraId="7F710385" w14:textId="77777777" w:rsidR="00272177" w:rsidRDefault="00272177" w:rsidP="0027217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B8B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100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Оксана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Васил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вна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– керуючий справами виконавчого апар</w:t>
      </w:r>
      <w:r w:rsidRPr="001000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14:paraId="2DA103B9" w14:textId="4C47995C" w:rsidR="00272177" w:rsidRPr="000775FC" w:rsidRDefault="00000000" w:rsidP="0027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0775FC" w:rsidRPr="000775F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https://ts.lica.com.ua/77/1/383805/26189</w:t>
        </w:r>
      </w:hyperlink>
    </w:p>
    <w:p w14:paraId="7E55C5CA" w14:textId="77777777" w:rsidR="00B14853" w:rsidRPr="00DA79CA" w:rsidRDefault="00B14853" w:rsidP="008E0D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D5338E5" w14:textId="77777777" w:rsidR="009B02E6" w:rsidRDefault="009B02E6" w:rsidP="007315B4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D61A2" w14:textId="28B5943A" w:rsidR="007315B4" w:rsidRDefault="00847CC8" w:rsidP="007315B4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03A3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15B4">
        <w:rPr>
          <w:rFonts w:ascii="Times New Roman" w:hAnsi="Times New Roman" w:cs="Times New Roman"/>
          <w:bCs/>
          <w:sz w:val="28"/>
          <w:szCs w:val="28"/>
        </w:rPr>
        <w:t>Різне</w:t>
      </w:r>
      <w:r w:rsidR="009B02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0FB8B8" w14:textId="0CE372B6" w:rsidR="009B02E6" w:rsidRDefault="009B02E6" w:rsidP="007315B4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 листи, що надійшли до обласної ради</w:t>
      </w:r>
      <w:r w:rsidR="002B1FCF">
        <w:rPr>
          <w:rFonts w:ascii="Times New Roman" w:hAnsi="Times New Roman" w:cs="Times New Roman"/>
          <w:bCs/>
          <w:sz w:val="28"/>
          <w:szCs w:val="28"/>
        </w:rPr>
        <w:t xml:space="preserve"> стосовно реорганізації закладів освіти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BBAF6F4" w14:textId="2871A6C8" w:rsidR="009B02E6" w:rsidRPr="00847CC8" w:rsidRDefault="00847CC8" w:rsidP="00847CC8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 Харківського національного педагогічного університету імені Г.С. Сковороди  стосовно спроб його ліквідації як самостійної академічної інституції;</w:t>
      </w:r>
    </w:p>
    <w:p w14:paraId="56457D28" w14:textId="21721327" w:rsidR="003201BD" w:rsidRPr="003201BD" w:rsidRDefault="003201BD" w:rsidP="00847CC8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ректора Комунального закладу «Харківська академія неперервної освіти» стосовно пропозиції Департаменту науки і освіти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Харківської обласної військової адміністрації провести збори трудового колективу КЗ «ХАНО» розглянути питання щодо приєднання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Комунального закладу «Харківська академія неперервної освіти»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Комунального закладу «Харківська гуманітарно-педагогічна академія».</w:t>
      </w:r>
    </w:p>
    <w:p w14:paraId="1CE06B48" w14:textId="2587654A" w:rsidR="00847CC8" w:rsidRPr="00661789" w:rsidRDefault="00661789" w:rsidP="00847CC8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ректора Харківського національного автомобільно-дорожнього університету про проведення трудової конференції колективу університету стосовно розгляду питання «Про збереження і розвиток Харківського національного автомобільно-дорожнього університету в умовах потенційної загрози </w:t>
      </w:r>
      <w:r w:rsidR="003201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204FB5EF" w14:textId="20F330AC" w:rsidR="00661789" w:rsidRDefault="003201BD" w:rsidP="003201BD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1BD">
        <w:rPr>
          <w:rFonts w:ascii="Times New Roman" w:hAnsi="Times New Roman" w:cs="Times New Roman"/>
          <w:bCs/>
          <w:sz w:val="28"/>
          <w:szCs w:val="28"/>
          <w:u w:val="single"/>
        </w:rPr>
        <w:t>Інформує: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1BD">
        <w:rPr>
          <w:rFonts w:ascii="Times New Roman" w:hAnsi="Times New Roman" w:cs="Times New Roman"/>
          <w:b/>
          <w:i/>
          <w:iCs/>
          <w:sz w:val="28"/>
          <w:szCs w:val="28"/>
        </w:rPr>
        <w:t>Куц Галина Михайлівна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голова постійної комісії;</w:t>
      </w:r>
    </w:p>
    <w:p w14:paraId="678813C7" w14:textId="79061DB0" w:rsidR="003201BD" w:rsidRDefault="003201BD" w:rsidP="003201BD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1BD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1BD">
        <w:rPr>
          <w:rFonts w:ascii="Times New Roman" w:hAnsi="Times New Roman" w:cs="Times New Roman"/>
          <w:b/>
          <w:i/>
          <w:iCs/>
          <w:sz w:val="28"/>
          <w:szCs w:val="28"/>
        </w:rPr>
        <w:t>Покроєва Любов Денисівна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– ректор  Комунального закладу «Харківська академія неперервної освіти»;</w:t>
      </w:r>
    </w:p>
    <w:p w14:paraId="7C93BEB9" w14:textId="3CB3A714" w:rsidR="003201BD" w:rsidRPr="006A029D" w:rsidRDefault="003201BD" w:rsidP="003201BD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1BD">
        <w:rPr>
          <w:rFonts w:ascii="Times New Roman" w:hAnsi="Times New Roman" w:cs="Times New Roman"/>
          <w:b/>
          <w:i/>
          <w:iCs/>
          <w:sz w:val="28"/>
          <w:szCs w:val="28"/>
        </w:rPr>
        <w:t>Безпалова Ольга Ігорівна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sectPr w:rsidR="003201BD" w:rsidRPr="006A029D" w:rsidSect="00260C2F">
      <w:headerReference w:type="default" r:id="rId20"/>
      <w:pgSz w:w="11906" w:h="16838"/>
      <w:pgMar w:top="567" w:right="991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95D" w14:textId="77777777" w:rsidR="00260C2F" w:rsidRDefault="00260C2F" w:rsidP="00E341CD">
      <w:pPr>
        <w:spacing w:after="0" w:line="240" w:lineRule="auto"/>
      </w:pPr>
      <w:r>
        <w:separator/>
      </w:r>
    </w:p>
  </w:endnote>
  <w:endnote w:type="continuationSeparator" w:id="0">
    <w:p w14:paraId="07B362E8" w14:textId="77777777" w:rsidR="00260C2F" w:rsidRDefault="00260C2F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EC8" w14:textId="77777777" w:rsidR="00260C2F" w:rsidRDefault="00260C2F" w:rsidP="00E341CD">
      <w:pPr>
        <w:spacing w:after="0" w:line="240" w:lineRule="auto"/>
      </w:pPr>
      <w:r>
        <w:separator/>
      </w:r>
    </w:p>
  </w:footnote>
  <w:footnote w:type="continuationSeparator" w:id="0">
    <w:p w14:paraId="2D8FA36F" w14:textId="77777777" w:rsidR="00260C2F" w:rsidRDefault="00260C2F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015127"/>
    <w:multiLevelType w:val="hybridMultilevel"/>
    <w:tmpl w:val="057CE3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61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344047">
    <w:abstractNumId w:val="4"/>
  </w:num>
  <w:num w:numId="4" w16cid:durableId="1877885043">
    <w:abstractNumId w:val="1"/>
  </w:num>
  <w:num w:numId="5" w16cid:durableId="9896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05053"/>
    <w:rsid w:val="00031019"/>
    <w:rsid w:val="00035E7C"/>
    <w:rsid w:val="00076FAA"/>
    <w:rsid w:val="000775FC"/>
    <w:rsid w:val="00080030"/>
    <w:rsid w:val="000915FC"/>
    <w:rsid w:val="0009374E"/>
    <w:rsid w:val="000B49AD"/>
    <w:rsid w:val="000C7743"/>
    <w:rsid w:val="000D1E74"/>
    <w:rsid w:val="000D541D"/>
    <w:rsid w:val="000F7E5F"/>
    <w:rsid w:val="001000BD"/>
    <w:rsid w:val="00100BD7"/>
    <w:rsid w:val="00103929"/>
    <w:rsid w:val="00124166"/>
    <w:rsid w:val="00125629"/>
    <w:rsid w:val="00131D28"/>
    <w:rsid w:val="0014402E"/>
    <w:rsid w:val="0014471A"/>
    <w:rsid w:val="0015785B"/>
    <w:rsid w:val="001629A5"/>
    <w:rsid w:val="00163555"/>
    <w:rsid w:val="001A4FDC"/>
    <w:rsid w:val="001D5A47"/>
    <w:rsid w:val="001F5A2C"/>
    <w:rsid w:val="001F6348"/>
    <w:rsid w:val="002400DF"/>
    <w:rsid w:val="00260C2F"/>
    <w:rsid w:val="00260F95"/>
    <w:rsid w:val="0027027F"/>
    <w:rsid w:val="00270FDD"/>
    <w:rsid w:val="00272177"/>
    <w:rsid w:val="002922DF"/>
    <w:rsid w:val="00296F13"/>
    <w:rsid w:val="002B0BC2"/>
    <w:rsid w:val="002B1FCF"/>
    <w:rsid w:val="002B2802"/>
    <w:rsid w:val="002E34EE"/>
    <w:rsid w:val="00300246"/>
    <w:rsid w:val="00302F3D"/>
    <w:rsid w:val="003201BD"/>
    <w:rsid w:val="0035475C"/>
    <w:rsid w:val="00375381"/>
    <w:rsid w:val="00380FB5"/>
    <w:rsid w:val="003E1ED1"/>
    <w:rsid w:val="003E7521"/>
    <w:rsid w:val="003F3C63"/>
    <w:rsid w:val="004144F3"/>
    <w:rsid w:val="004451F1"/>
    <w:rsid w:val="0044578A"/>
    <w:rsid w:val="00445B8B"/>
    <w:rsid w:val="00451A10"/>
    <w:rsid w:val="004552B2"/>
    <w:rsid w:val="00462818"/>
    <w:rsid w:val="004705DE"/>
    <w:rsid w:val="00484DEE"/>
    <w:rsid w:val="004D50CE"/>
    <w:rsid w:val="004E438C"/>
    <w:rsid w:val="004E5944"/>
    <w:rsid w:val="005608B5"/>
    <w:rsid w:val="005711D1"/>
    <w:rsid w:val="00573B09"/>
    <w:rsid w:val="005905F1"/>
    <w:rsid w:val="0059274E"/>
    <w:rsid w:val="005B08B0"/>
    <w:rsid w:val="005B1F06"/>
    <w:rsid w:val="005B5108"/>
    <w:rsid w:val="005C6325"/>
    <w:rsid w:val="005D1B92"/>
    <w:rsid w:val="005E2A1C"/>
    <w:rsid w:val="005E4F47"/>
    <w:rsid w:val="00641679"/>
    <w:rsid w:val="00642618"/>
    <w:rsid w:val="00645BAA"/>
    <w:rsid w:val="00657198"/>
    <w:rsid w:val="00661789"/>
    <w:rsid w:val="00687BD0"/>
    <w:rsid w:val="006A029D"/>
    <w:rsid w:val="006C0084"/>
    <w:rsid w:val="006F7471"/>
    <w:rsid w:val="0070195C"/>
    <w:rsid w:val="00711420"/>
    <w:rsid w:val="00712D2C"/>
    <w:rsid w:val="0072376C"/>
    <w:rsid w:val="007315B4"/>
    <w:rsid w:val="007541F1"/>
    <w:rsid w:val="007A1ECF"/>
    <w:rsid w:val="007A38CB"/>
    <w:rsid w:val="007A62B6"/>
    <w:rsid w:val="007A66E0"/>
    <w:rsid w:val="007B57ED"/>
    <w:rsid w:val="007D1A73"/>
    <w:rsid w:val="00806554"/>
    <w:rsid w:val="00813360"/>
    <w:rsid w:val="0082147A"/>
    <w:rsid w:val="00827032"/>
    <w:rsid w:val="0084066A"/>
    <w:rsid w:val="00847CC8"/>
    <w:rsid w:val="008534C7"/>
    <w:rsid w:val="008615F3"/>
    <w:rsid w:val="00893428"/>
    <w:rsid w:val="008A199D"/>
    <w:rsid w:val="008B40EE"/>
    <w:rsid w:val="008D172A"/>
    <w:rsid w:val="008E0D1B"/>
    <w:rsid w:val="008F14C0"/>
    <w:rsid w:val="009631BF"/>
    <w:rsid w:val="009A1705"/>
    <w:rsid w:val="009B02E6"/>
    <w:rsid w:val="009B6875"/>
    <w:rsid w:val="009C286A"/>
    <w:rsid w:val="009D442E"/>
    <w:rsid w:val="009F34A1"/>
    <w:rsid w:val="00A01261"/>
    <w:rsid w:val="00A0276E"/>
    <w:rsid w:val="00A03A32"/>
    <w:rsid w:val="00A32FED"/>
    <w:rsid w:val="00A42875"/>
    <w:rsid w:val="00A66F8F"/>
    <w:rsid w:val="00A868DC"/>
    <w:rsid w:val="00AA6307"/>
    <w:rsid w:val="00AC1CF6"/>
    <w:rsid w:val="00AF4365"/>
    <w:rsid w:val="00B01231"/>
    <w:rsid w:val="00B14853"/>
    <w:rsid w:val="00B400A9"/>
    <w:rsid w:val="00B4496B"/>
    <w:rsid w:val="00B451F7"/>
    <w:rsid w:val="00B5393C"/>
    <w:rsid w:val="00B53B1E"/>
    <w:rsid w:val="00B56DFB"/>
    <w:rsid w:val="00B77155"/>
    <w:rsid w:val="00BA0D81"/>
    <w:rsid w:val="00BD11EF"/>
    <w:rsid w:val="00BE38D1"/>
    <w:rsid w:val="00BE6F8F"/>
    <w:rsid w:val="00C05D76"/>
    <w:rsid w:val="00C13B7C"/>
    <w:rsid w:val="00C17FDB"/>
    <w:rsid w:val="00C34AA9"/>
    <w:rsid w:val="00C575A2"/>
    <w:rsid w:val="00C662B3"/>
    <w:rsid w:val="00C710F8"/>
    <w:rsid w:val="00CA0361"/>
    <w:rsid w:val="00CA1140"/>
    <w:rsid w:val="00D279CC"/>
    <w:rsid w:val="00D448B4"/>
    <w:rsid w:val="00D5185A"/>
    <w:rsid w:val="00D66EC6"/>
    <w:rsid w:val="00D7232A"/>
    <w:rsid w:val="00D73549"/>
    <w:rsid w:val="00D93B4C"/>
    <w:rsid w:val="00DA5FDD"/>
    <w:rsid w:val="00DA79CA"/>
    <w:rsid w:val="00DB03F8"/>
    <w:rsid w:val="00DB3FD6"/>
    <w:rsid w:val="00DC1571"/>
    <w:rsid w:val="00DC2D6A"/>
    <w:rsid w:val="00DC42D8"/>
    <w:rsid w:val="00DE726C"/>
    <w:rsid w:val="00E02160"/>
    <w:rsid w:val="00E07854"/>
    <w:rsid w:val="00E24F1E"/>
    <w:rsid w:val="00E32EA4"/>
    <w:rsid w:val="00E341CD"/>
    <w:rsid w:val="00E34919"/>
    <w:rsid w:val="00E54F6A"/>
    <w:rsid w:val="00E65ED2"/>
    <w:rsid w:val="00EA144E"/>
    <w:rsid w:val="00EB2024"/>
    <w:rsid w:val="00EC3BDE"/>
    <w:rsid w:val="00EC4232"/>
    <w:rsid w:val="00F036B9"/>
    <w:rsid w:val="00F27B28"/>
    <w:rsid w:val="00F35832"/>
    <w:rsid w:val="00F521F3"/>
    <w:rsid w:val="00F75187"/>
    <w:rsid w:val="00F95B5C"/>
    <w:rsid w:val="00F9748A"/>
    <w:rsid w:val="00FA2097"/>
    <w:rsid w:val="00FC1E25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41CD"/>
  </w:style>
  <w:style w:type="character" w:styleId="a9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C6325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30">
    <w:name w:val="30"/>
    <w:basedOn w:val="a"/>
    <w:rsid w:val="00B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a0"/>
    <w:rsid w:val="00F95B5C"/>
  </w:style>
  <w:style w:type="paragraph" w:styleId="ac">
    <w:name w:val="Body Text"/>
    <w:basedOn w:val="a"/>
    <w:link w:val="ad"/>
    <w:uiPriority w:val="99"/>
    <w:semiHidden/>
    <w:unhideWhenUsed/>
    <w:rsid w:val="00462818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462818"/>
  </w:style>
  <w:style w:type="paragraph" w:customStyle="1" w:styleId="Default">
    <w:name w:val="Default"/>
    <w:rsid w:val="0047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3898/26331" TargetMode="External"/><Relationship Id="rId18" Type="http://schemas.openxmlformats.org/officeDocument/2006/relationships/hyperlink" Target="https://ts.lica.com.ua/77/1/383863/262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3882/26306" TargetMode="External"/><Relationship Id="rId17" Type="http://schemas.openxmlformats.org/officeDocument/2006/relationships/hyperlink" Target="https://ts.lica.com.ua/77/1/383804/261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883/2630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3825/26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896/2632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3805/261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3897/263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3991-AC0D-4340-8C7A-AA9FECC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2024-02-13T14:02:00Z</cp:lastPrinted>
  <dcterms:created xsi:type="dcterms:W3CDTF">2024-02-01T16:10:00Z</dcterms:created>
  <dcterms:modified xsi:type="dcterms:W3CDTF">2024-02-15T17:10:00Z</dcterms:modified>
</cp:coreProperties>
</file>