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75" w:rsidRDefault="00E96C45" w:rsidP="009E73C1">
      <w:pPr>
        <w:pStyle w:val="ac"/>
        <w:rPr>
          <w:rFonts w:ascii="Bodoni" w:hAnsi="Bodoni" w:cs="Bodoni"/>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43.5pt;visibility:visible">
            <v:imagedata r:id="rId9" o:title=""/>
          </v:shape>
        </w:pict>
      </w:r>
    </w:p>
    <w:p w:rsidR="00F20875" w:rsidRDefault="00F20875" w:rsidP="003770C0">
      <w:pPr>
        <w:jc w:val="center"/>
        <w:rPr>
          <w:b/>
          <w:bCs/>
          <w:sz w:val="16"/>
          <w:szCs w:val="16"/>
        </w:rPr>
      </w:pPr>
    </w:p>
    <w:p w:rsidR="00F20875" w:rsidRDefault="00F20875" w:rsidP="003770C0">
      <w:pPr>
        <w:pStyle w:val="1"/>
        <w:spacing w:line="240" w:lineRule="auto"/>
        <w:jc w:val="center"/>
      </w:pPr>
      <w:r>
        <w:t>УКРАЇНА</w:t>
      </w:r>
    </w:p>
    <w:p w:rsidR="00F20875" w:rsidRDefault="00F20875" w:rsidP="003770C0">
      <w:pPr>
        <w:rPr>
          <w:sz w:val="16"/>
          <w:szCs w:val="16"/>
        </w:rPr>
      </w:pPr>
    </w:p>
    <w:p w:rsidR="00F20875" w:rsidRDefault="00F20875" w:rsidP="003770C0">
      <w:pPr>
        <w:pStyle w:val="5"/>
      </w:pPr>
      <w:r>
        <w:t>ХАРКІВСЬКА ОБЛАСНА РАДА</w:t>
      </w:r>
    </w:p>
    <w:p w:rsidR="00F20875" w:rsidRDefault="00F20875" w:rsidP="003770C0">
      <w:pPr>
        <w:jc w:val="center"/>
        <w:rPr>
          <w:sz w:val="16"/>
          <w:szCs w:val="16"/>
        </w:rPr>
      </w:pPr>
    </w:p>
    <w:p w:rsidR="00F20875" w:rsidRDefault="00F20875"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F20875" w:rsidRDefault="00F20875" w:rsidP="003770C0">
      <w:pPr>
        <w:jc w:val="center"/>
        <w:rPr>
          <w:sz w:val="16"/>
          <w:szCs w:val="16"/>
        </w:rPr>
      </w:pPr>
    </w:p>
    <w:p w:rsidR="00F20875" w:rsidRDefault="00F20875" w:rsidP="003770C0">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тел.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10" w:history="1">
        <w:r>
          <w:rPr>
            <w:rStyle w:val="a7"/>
            <w:i/>
            <w:lang w:val="en-US"/>
          </w:rPr>
          <w:t>sc</w:t>
        </w:r>
        <w:r>
          <w:rPr>
            <w:rStyle w:val="a7"/>
            <w:i/>
            <w:lang w:val="ru-RU"/>
          </w:rPr>
          <w:t>01</w:t>
        </w:r>
        <w:r>
          <w:rPr>
            <w:rStyle w:val="a7"/>
            <w:i/>
          </w:rPr>
          <w:t>-</w:t>
        </w:r>
        <w:r>
          <w:rPr>
            <w:rStyle w:val="a7"/>
            <w:i/>
            <w:lang w:val="en-US"/>
          </w:rPr>
          <w:t>or</w:t>
        </w:r>
        <w:r>
          <w:rPr>
            <w:rStyle w:val="a7"/>
            <w:i/>
            <w:lang w:val="ru-RU"/>
          </w:rPr>
          <w:t>@</w:t>
        </w:r>
        <w:r>
          <w:rPr>
            <w:rStyle w:val="a7"/>
            <w:i/>
            <w:lang w:val="en-US"/>
          </w:rPr>
          <w:t>ukr</w:t>
        </w:r>
        <w:r>
          <w:rPr>
            <w:rStyle w:val="a7"/>
            <w:i/>
            <w:lang w:val="ru-RU"/>
          </w:rPr>
          <w:t>.</w:t>
        </w:r>
        <w:r>
          <w:rPr>
            <w:rStyle w:val="a7"/>
            <w:i/>
            <w:lang w:val="en-US"/>
          </w:rPr>
          <w:t>net</w:t>
        </w:r>
      </w:hyperlink>
    </w:p>
    <w:p w:rsidR="00F20875" w:rsidRDefault="00F20875" w:rsidP="003770C0">
      <w:pPr>
        <w:rPr>
          <w:sz w:val="8"/>
          <w:szCs w:val="8"/>
        </w:rPr>
      </w:pPr>
    </w:p>
    <w:p w:rsidR="00F20875" w:rsidRDefault="00F20875" w:rsidP="003770C0">
      <w:pPr>
        <w:rPr>
          <w:szCs w:val="28"/>
        </w:rPr>
      </w:pPr>
      <w:r>
        <w:rPr>
          <w:szCs w:val="28"/>
        </w:rPr>
        <w:t>_______________№_______________</w:t>
      </w:r>
    </w:p>
    <w:p w:rsidR="00F20875" w:rsidRDefault="00F20875" w:rsidP="003770C0">
      <w:pPr>
        <w:rPr>
          <w:szCs w:val="28"/>
        </w:rPr>
      </w:pPr>
      <w:r>
        <w:rPr>
          <w:szCs w:val="28"/>
        </w:rPr>
        <w:t>На № ___________________________</w:t>
      </w:r>
    </w:p>
    <w:p w:rsidR="00FB20EC" w:rsidRPr="00FB20EC" w:rsidRDefault="00FB20EC" w:rsidP="003770C0">
      <w:pPr>
        <w:tabs>
          <w:tab w:val="left" w:pos="1134"/>
        </w:tabs>
        <w:jc w:val="center"/>
        <w:rPr>
          <w:b/>
          <w:sz w:val="16"/>
          <w:szCs w:val="16"/>
        </w:rPr>
      </w:pPr>
    </w:p>
    <w:p w:rsidR="00F20875" w:rsidRPr="00AD2528" w:rsidRDefault="00F20875" w:rsidP="003770C0">
      <w:pPr>
        <w:tabs>
          <w:tab w:val="left" w:pos="1134"/>
        </w:tabs>
        <w:jc w:val="center"/>
        <w:rPr>
          <w:b/>
          <w:szCs w:val="28"/>
          <w:lang w:val="ru-RU"/>
        </w:rPr>
      </w:pPr>
      <w:r>
        <w:rPr>
          <w:b/>
          <w:szCs w:val="28"/>
        </w:rPr>
        <w:t xml:space="preserve">ПРОТОКОЛ № </w:t>
      </w:r>
      <w:r w:rsidR="001B0176" w:rsidRPr="00ED2C3C">
        <w:rPr>
          <w:b/>
          <w:szCs w:val="28"/>
          <w:lang w:val="ru-RU"/>
        </w:rPr>
        <w:t>4</w:t>
      </w:r>
      <w:r w:rsidR="00AD2528" w:rsidRPr="00AD2528">
        <w:rPr>
          <w:b/>
          <w:szCs w:val="28"/>
          <w:lang w:val="ru-RU"/>
        </w:rPr>
        <w:t>7</w:t>
      </w:r>
    </w:p>
    <w:p w:rsidR="00F20875" w:rsidRDefault="00F20875" w:rsidP="003770C0">
      <w:pPr>
        <w:jc w:val="center"/>
        <w:rPr>
          <w:b/>
          <w:szCs w:val="28"/>
        </w:rPr>
      </w:pPr>
      <w:r>
        <w:rPr>
          <w:b/>
          <w:szCs w:val="28"/>
        </w:rPr>
        <w:t>засідання постійної комісії</w:t>
      </w:r>
    </w:p>
    <w:p w:rsidR="00F20875" w:rsidRPr="001E6323" w:rsidRDefault="00F20875" w:rsidP="003770C0">
      <w:pPr>
        <w:ind w:firstLine="4251"/>
        <w:rPr>
          <w:b/>
          <w:sz w:val="16"/>
          <w:szCs w:val="16"/>
        </w:rPr>
      </w:pPr>
    </w:p>
    <w:p w:rsidR="00F20875" w:rsidRPr="009E73C1" w:rsidRDefault="00F20875" w:rsidP="00A049D4">
      <w:pPr>
        <w:pStyle w:val="Standard"/>
        <w:ind w:left="5103"/>
        <w:rPr>
          <w:b/>
          <w:sz w:val="28"/>
          <w:szCs w:val="28"/>
        </w:rPr>
      </w:pPr>
      <w:r>
        <w:rPr>
          <w:b/>
          <w:sz w:val="28"/>
          <w:szCs w:val="28"/>
        </w:rPr>
        <w:t xml:space="preserve">від </w:t>
      </w:r>
      <w:r w:rsidR="00AD2528">
        <w:rPr>
          <w:b/>
          <w:sz w:val="28"/>
          <w:szCs w:val="28"/>
          <w:lang w:val="en-US"/>
        </w:rPr>
        <w:t xml:space="preserve">17 </w:t>
      </w:r>
      <w:r w:rsidR="00AD2528">
        <w:rPr>
          <w:b/>
          <w:sz w:val="28"/>
          <w:szCs w:val="28"/>
        </w:rPr>
        <w:t>серпня</w:t>
      </w:r>
      <w:r>
        <w:rPr>
          <w:b/>
          <w:sz w:val="28"/>
          <w:szCs w:val="28"/>
        </w:rPr>
        <w:t xml:space="preserve"> 2023 року о </w:t>
      </w:r>
      <w:r w:rsidR="0064550E" w:rsidRPr="009E73C1">
        <w:rPr>
          <w:b/>
          <w:sz w:val="28"/>
          <w:szCs w:val="28"/>
        </w:rPr>
        <w:t>1</w:t>
      </w:r>
      <w:r w:rsidR="00AD2528" w:rsidRPr="00AD2528">
        <w:rPr>
          <w:b/>
          <w:sz w:val="28"/>
          <w:szCs w:val="28"/>
          <w:lang w:val="ru-RU"/>
        </w:rPr>
        <w:t>6</w:t>
      </w:r>
      <w:r w:rsidRPr="009E73C1">
        <w:rPr>
          <w:b/>
          <w:sz w:val="28"/>
          <w:szCs w:val="28"/>
        </w:rPr>
        <w:t>-00</w:t>
      </w:r>
    </w:p>
    <w:p w:rsidR="00F20875" w:rsidRPr="00FB20EC" w:rsidRDefault="00F20875" w:rsidP="003770C0">
      <w:pPr>
        <w:tabs>
          <w:tab w:val="left" w:pos="-567"/>
          <w:tab w:val="left" w:pos="284"/>
          <w:tab w:val="left" w:pos="1276"/>
          <w:tab w:val="left" w:pos="1701"/>
          <w:tab w:val="left" w:pos="2268"/>
        </w:tabs>
        <w:ind w:left="928" w:right="2691"/>
        <w:jc w:val="right"/>
        <w:rPr>
          <w:i/>
          <w:sz w:val="16"/>
          <w:szCs w:val="16"/>
        </w:rPr>
      </w:pPr>
    </w:p>
    <w:p w:rsidR="00F20875" w:rsidRPr="00B73A6D" w:rsidRDefault="00F20875" w:rsidP="003770C0">
      <w:pPr>
        <w:ind w:left="3597"/>
        <w:rPr>
          <w:b/>
          <w:spacing w:val="-4"/>
          <w:szCs w:val="28"/>
        </w:rPr>
      </w:pPr>
      <w:r>
        <w:rPr>
          <w:b/>
          <w:spacing w:val="-4"/>
          <w:szCs w:val="28"/>
        </w:rPr>
        <w:t xml:space="preserve">Всього членів комісії: </w:t>
      </w:r>
      <w:r w:rsidR="00B73A6D" w:rsidRPr="00B73A6D">
        <w:rPr>
          <w:b/>
          <w:spacing w:val="-4"/>
          <w:szCs w:val="28"/>
        </w:rPr>
        <w:t>8</w:t>
      </w:r>
    </w:p>
    <w:p w:rsidR="00F20875" w:rsidRPr="0004475E" w:rsidRDefault="00F20875" w:rsidP="003770C0">
      <w:pPr>
        <w:ind w:left="5103" w:hanging="1506"/>
        <w:jc w:val="both"/>
        <w:rPr>
          <w:b/>
          <w:color w:val="FF0000"/>
          <w:spacing w:val="-4"/>
          <w:sz w:val="16"/>
          <w:szCs w:val="16"/>
        </w:rPr>
      </w:pPr>
    </w:p>
    <w:p w:rsidR="00E66395" w:rsidRPr="00E40D41" w:rsidRDefault="00E66395" w:rsidP="00E66395">
      <w:pPr>
        <w:ind w:left="4111" w:right="140" w:hanging="511"/>
        <w:jc w:val="both"/>
        <w:rPr>
          <w:i/>
          <w:spacing w:val="-6"/>
          <w:sz w:val="16"/>
          <w:szCs w:val="16"/>
        </w:rPr>
      </w:pPr>
      <w:r w:rsidRPr="00E40D41">
        <w:rPr>
          <w:b/>
          <w:spacing w:val="-4"/>
          <w:szCs w:val="28"/>
        </w:rPr>
        <w:t xml:space="preserve">Присутні: </w:t>
      </w:r>
      <w:r>
        <w:rPr>
          <w:b/>
          <w:spacing w:val="-4"/>
          <w:szCs w:val="28"/>
        </w:rPr>
        <w:t>6</w:t>
      </w:r>
      <w:r w:rsidRPr="00E40D41">
        <w:rPr>
          <w:szCs w:val="28"/>
        </w:rPr>
        <w:t xml:space="preserve"> </w:t>
      </w:r>
      <w:proofErr w:type="spellStart"/>
      <w:r w:rsidRPr="00E40D41">
        <w:rPr>
          <w:spacing w:val="-6"/>
          <w:szCs w:val="28"/>
        </w:rPr>
        <w:t>Каратуманов</w:t>
      </w:r>
      <w:proofErr w:type="spellEnd"/>
      <w:r w:rsidRPr="00E40D41">
        <w:rPr>
          <w:spacing w:val="-6"/>
          <w:szCs w:val="28"/>
        </w:rPr>
        <w:t xml:space="preserve"> О.Ю. – голова постійної  комісії, Горло Д.В., Козловський А.В., </w:t>
      </w:r>
      <w:r>
        <w:rPr>
          <w:spacing w:val="-6"/>
          <w:szCs w:val="28"/>
        </w:rPr>
        <w:br/>
      </w:r>
      <w:proofErr w:type="spellStart"/>
      <w:r w:rsidRPr="00E40D41">
        <w:rPr>
          <w:spacing w:val="-6"/>
          <w:szCs w:val="28"/>
        </w:rPr>
        <w:t>Панов</w:t>
      </w:r>
      <w:proofErr w:type="spellEnd"/>
      <w:r w:rsidRPr="00E40D41">
        <w:rPr>
          <w:spacing w:val="-6"/>
          <w:szCs w:val="28"/>
        </w:rPr>
        <w:t xml:space="preserve"> В.В., </w:t>
      </w:r>
      <w:proofErr w:type="spellStart"/>
      <w:r w:rsidRPr="00E40D41">
        <w:rPr>
          <w:spacing w:val="-6"/>
          <w:szCs w:val="28"/>
        </w:rPr>
        <w:t>Оніщенко</w:t>
      </w:r>
      <w:proofErr w:type="spellEnd"/>
      <w:r w:rsidRPr="00E40D41">
        <w:rPr>
          <w:spacing w:val="-6"/>
          <w:szCs w:val="28"/>
        </w:rPr>
        <w:t xml:space="preserve"> Д.С.</w:t>
      </w:r>
      <w:r>
        <w:rPr>
          <w:spacing w:val="-6"/>
          <w:szCs w:val="28"/>
        </w:rPr>
        <w:t>,</w:t>
      </w:r>
      <w:r w:rsidRPr="00E40D41">
        <w:rPr>
          <w:spacing w:val="-6"/>
          <w:szCs w:val="28"/>
        </w:rPr>
        <w:t xml:space="preserve"> Чернов С.І.</w:t>
      </w:r>
    </w:p>
    <w:p w:rsidR="00E66395" w:rsidRPr="00E40D41" w:rsidRDefault="00E66395" w:rsidP="00E66395">
      <w:pPr>
        <w:ind w:left="4111" w:right="-285" w:hanging="511"/>
        <w:jc w:val="both"/>
        <w:rPr>
          <w:i/>
          <w:spacing w:val="-6"/>
          <w:sz w:val="16"/>
          <w:szCs w:val="16"/>
        </w:rPr>
      </w:pPr>
      <w:r w:rsidRPr="00E40D41">
        <w:rPr>
          <w:b/>
          <w:spacing w:val="-4"/>
          <w:szCs w:val="28"/>
        </w:rPr>
        <w:t xml:space="preserve">Відсутні: </w:t>
      </w:r>
      <w:r>
        <w:rPr>
          <w:b/>
          <w:spacing w:val="-4"/>
          <w:szCs w:val="28"/>
        </w:rPr>
        <w:t>2</w:t>
      </w:r>
      <w:r>
        <w:rPr>
          <w:b/>
          <w:spacing w:val="-4"/>
          <w:szCs w:val="28"/>
        </w:rPr>
        <w:t xml:space="preserve"> </w:t>
      </w:r>
      <w:proofErr w:type="spellStart"/>
      <w:r w:rsidRPr="00E40D41">
        <w:rPr>
          <w:spacing w:val="-6"/>
          <w:szCs w:val="28"/>
        </w:rPr>
        <w:t>Заярний</w:t>
      </w:r>
      <w:proofErr w:type="spellEnd"/>
      <w:r w:rsidRPr="00E40D41">
        <w:rPr>
          <w:spacing w:val="-6"/>
          <w:szCs w:val="28"/>
        </w:rPr>
        <w:t xml:space="preserve"> Л.А., </w:t>
      </w:r>
      <w:proofErr w:type="spellStart"/>
      <w:r>
        <w:rPr>
          <w:bCs/>
          <w:spacing w:val="-4"/>
          <w:szCs w:val="28"/>
        </w:rPr>
        <w:t>Кернес</w:t>
      </w:r>
      <w:proofErr w:type="spellEnd"/>
      <w:r>
        <w:rPr>
          <w:bCs/>
          <w:spacing w:val="-4"/>
          <w:szCs w:val="28"/>
        </w:rPr>
        <w:t xml:space="preserve"> К.Г.</w:t>
      </w:r>
    </w:p>
    <w:p w:rsidR="00F20875" w:rsidRPr="00CB570F" w:rsidRDefault="00F20875" w:rsidP="00A049D4">
      <w:pPr>
        <w:tabs>
          <w:tab w:val="left" w:pos="-142"/>
          <w:tab w:val="left" w:pos="851"/>
          <w:tab w:val="left" w:pos="1418"/>
        </w:tabs>
        <w:ind w:left="4111" w:hanging="850"/>
        <w:rPr>
          <w:b/>
          <w:color w:val="FF0000"/>
          <w:sz w:val="16"/>
          <w:szCs w:val="16"/>
        </w:rPr>
      </w:pPr>
    </w:p>
    <w:p w:rsidR="00F20875" w:rsidRDefault="00F20875" w:rsidP="003770C0">
      <w:pPr>
        <w:tabs>
          <w:tab w:val="left" w:pos="-142"/>
          <w:tab w:val="left" w:pos="851"/>
          <w:tab w:val="left" w:pos="1418"/>
        </w:tabs>
        <w:rPr>
          <w:b/>
          <w:szCs w:val="28"/>
        </w:rPr>
      </w:pPr>
      <w:r>
        <w:rPr>
          <w:b/>
          <w:szCs w:val="28"/>
        </w:rPr>
        <w:t>Запрошені:</w:t>
      </w:r>
    </w:p>
    <w:p w:rsidR="00F20875" w:rsidRDefault="00F20875" w:rsidP="000E2F32">
      <w:pPr>
        <w:pStyle w:val="a8"/>
        <w:numPr>
          <w:ilvl w:val="0"/>
          <w:numId w:val="1"/>
        </w:numPr>
        <w:tabs>
          <w:tab w:val="left" w:pos="-142"/>
          <w:tab w:val="left" w:pos="426"/>
          <w:tab w:val="left" w:pos="1418"/>
        </w:tabs>
        <w:ind w:left="0" w:firstLine="0"/>
        <w:jc w:val="both"/>
        <w:rPr>
          <w:sz w:val="28"/>
          <w:szCs w:val="28"/>
        </w:rPr>
      </w:pPr>
      <w:r>
        <w:rPr>
          <w:sz w:val="28"/>
          <w:szCs w:val="28"/>
        </w:rPr>
        <w:t>Малишева Оксана Василівна – керуючий справами виконавчого апарату обласної ради.</w:t>
      </w:r>
    </w:p>
    <w:p w:rsidR="00E66395" w:rsidRDefault="00E66395" w:rsidP="00E66395">
      <w:pPr>
        <w:pStyle w:val="a8"/>
        <w:numPr>
          <w:ilvl w:val="0"/>
          <w:numId w:val="1"/>
        </w:numPr>
        <w:tabs>
          <w:tab w:val="left" w:pos="-142"/>
          <w:tab w:val="left" w:pos="0"/>
          <w:tab w:val="left" w:pos="426"/>
          <w:tab w:val="left" w:pos="993"/>
        </w:tabs>
        <w:ind w:left="0" w:firstLine="0"/>
        <w:jc w:val="both"/>
        <w:rPr>
          <w:sz w:val="28"/>
          <w:szCs w:val="28"/>
        </w:rPr>
      </w:pPr>
      <w:r>
        <w:rPr>
          <w:sz w:val="28"/>
          <w:szCs w:val="28"/>
        </w:rPr>
        <w:t>Бондаренко Ольга Миколаївна – заступник керуючого справами, начальник управління з організаційних питань діяльності ради виконавчого апарату обласної ради.</w:t>
      </w:r>
    </w:p>
    <w:p w:rsidR="001D2B96" w:rsidRPr="001E6323" w:rsidRDefault="001D2B96" w:rsidP="001D2B96">
      <w:pPr>
        <w:pStyle w:val="a8"/>
        <w:tabs>
          <w:tab w:val="left" w:pos="-142"/>
          <w:tab w:val="left" w:pos="426"/>
          <w:tab w:val="left" w:pos="1418"/>
        </w:tabs>
        <w:ind w:left="0"/>
        <w:jc w:val="both"/>
        <w:rPr>
          <w:sz w:val="16"/>
          <w:szCs w:val="16"/>
        </w:rPr>
      </w:pPr>
    </w:p>
    <w:tbl>
      <w:tblPr>
        <w:tblW w:w="18176" w:type="dxa"/>
        <w:tblInd w:w="-321" w:type="dxa"/>
        <w:tblLook w:val="00A0" w:firstRow="1" w:lastRow="0" w:firstColumn="1" w:lastColumn="0" w:noHBand="0" w:noVBand="0"/>
      </w:tblPr>
      <w:tblGrid>
        <w:gridCol w:w="2052"/>
        <w:gridCol w:w="8062"/>
        <w:gridCol w:w="8062"/>
      </w:tblGrid>
      <w:tr w:rsidR="00F20875" w:rsidTr="00EB24E8">
        <w:trPr>
          <w:trHeight w:val="474"/>
        </w:trPr>
        <w:tc>
          <w:tcPr>
            <w:tcW w:w="2052" w:type="dxa"/>
          </w:tcPr>
          <w:p w:rsidR="00F20875" w:rsidRDefault="00F20875" w:rsidP="003E5C05">
            <w:pPr>
              <w:spacing w:line="256" w:lineRule="auto"/>
              <w:ind w:left="213"/>
              <w:jc w:val="both"/>
              <w:rPr>
                <w:color w:val="000000"/>
                <w:szCs w:val="28"/>
                <w:lang w:eastAsia="en-US"/>
              </w:rPr>
            </w:pPr>
            <w:r>
              <w:rPr>
                <w:color w:val="000000"/>
                <w:szCs w:val="28"/>
                <w:lang w:eastAsia="en-US"/>
              </w:rPr>
              <w:t>СЛУХАЛИ:</w:t>
            </w:r>
          </w:p>
        </w:tc>
        <w:tc>
          <w:tcPr>
            <w:tcW w:w="8062" w:type="dxa"/>
          </w:tcPr>
          <w:p w:rsidR="00F20875" w:rsidRDefault="00F20875" w:rsidP="003E5C05">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c>
          <w:tcPr>
            <w:tcW w:w="8062" w:type="dxa"/>
          </w:tcPr>
          <w:p w:rsidR="00F20875" w:rsidRDefault="00F20875" w:rsidP="003E5C05">
            <w:pPr>
              <w:tabs>
                <w:tab w:val="left" w:pos="0"/>
                <w:tab w:val="left" w:pos="1701"/>
              </w:tabs>
              <w:spacing w:line="256" w:lineRule="auto"/>
              <w:jc w:val="both"/>
              <w:rPr>
                <w:b/>
                <w:szCs w:val="28"/>
                <w:lang w:eastAsia="en-US"/>
              </w:rPr>
            </w:pPr>
          </w:p>
        </w:tc>
      </w:tr>
      <w:tr w:rsidR="00F20875" w:rsidTr="00EB24E8">
        <w:tc>
          <w:tcPr>
            <w:tcW w:w="2052" w:type="dxa"/>
          </w:tcPr>
          <w:p w:rsidR="00F20875" w:rsidRDefault="00F20875" w:rsidP="003E5C05">
            <w:pPr>
              <w:spacing w:line="256" w:lineRule="auto"/>
              <w:jc w:val="both"/>
              <w:rPr>
                <w:color w:val="000000"/>
                <w:szCs w:val="28"/>
                <w:lang w:eastAsia="en-US"/>
              </w:rPr>
            </w:pPr>
          </w:p>
        </w:tc>
        <w:tc>
          <w:tcPr>
            <w:tcW w:w="8062" w:type="dxa"/>
          </w:tcPr>
          <w:p w:rsidR="00F20875" w:rsidRDefault="00F20875" w:rsidP="003E5C05">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proofErr w:type="spellStart"/>
            <w:r>
              <w:rPr>
                <w:b/>
                <w:i/>
                <w:szCs w:val="28"/>
                <w:lang w:eastAsia="en-US"/>
              </w:rPr>
              <w:t>Каратуманов</w:t>
            </w:r>
            <w:proofErr w:type="spellEnd"/>
            <w:r>
              <w:rPr>
                <w:b/>
                <w:i/>
                <w:szCs w:val="28"/>
                <w:lang w:eastAsia="en-US"/>
              </w:rPr>
              <w:t xml:space="preserve"> Олег Юрійович – </w:t>
            </w:r>
            <w:r>
              <w:rPr>
                <w:spacing w:val="-6"/>
                <w:szCs w:val="28"/>
                <w:lang w:eastAsia="en-US"/>
              </w:rPr>
              <w:t>голова постійної комісії</w:t>
            </w:r>
            <w:r>
              <w:rPr>
                <w:szCs w:val="28"/>
                <w:lang w:eastAsia="en-US"/>
              </w:rPr>
              <w:t xml:space="preserve">. </w:t>
            </w:r>
          </w:p>
        </w:tc>
        <w:tc>
          <w:tcPr>
            <w:tcW w:w="8062" w:type="dxa"/>
          </w:tcPr>
          <w:p w:rsidR="00F20875" w:rsidRDefault="00F20875" w:rsidP="003E5C05">
            <w:pPr>
              <w:tabs>
                <w:tab w:val="left" w:pos="-218"/>
                <w:tab w:val="left" w:pos="1134"/>
              </w:tabs>
              <w:spacing w:line="256" w:lineRule="auto"/>
              <w:jc w:val="both"/>
              <w:rPr>
                <w:bCs/>
                <w:iCs/>
                <w:szCs w:val="28"/>
                <w:u w:val="single"/>
                <w:lang w:eastAsia="en-US"/>
              </w:rPr>
            </w:pPr>
          </w:p>
        </w:tc>
      </w:tr>
    </w:tbl>
    <w:p w:rsidR="00E66395" w:rsidRPr="00E66395" w:rsidRDefault="00E66395" w:rsidP="006976AD">
      <w:pPr>
        <w:tabs>
          <w:tab w:val="num" w:pos="500"/>
          <w:tab w:val="left" w:pos="900"/>
        </w:tabs>
        <w:ind w:firstLine="567"/>
        <w:jc w:val="both"/>
        <w:rPr>
          <w:b/>
          <w:i/>
          <w:sz w:val="16"/>
          <w:szCs w:val="16"/>
          <w:lang w:eastAsia="en-US"/>
        </w:rPr>
      </w:pPr>
    </w:p>
    <w:p w:rsidR="00F20875" w:rsidRDefault="00F20875" w:rsidP="006976AD">
      <w:pPr>
        <w:tabs>
          <w:tab w:val="num" w:pos="500"/>
          <w:tab w:val="left" w:pos="900"/>
        </w:tabs>
        <w:ind w:firstLine="567"/>
        <w:jc w:val="both"/>
        <w:rPr>
          <w:bCs/>
          <w:szCs w:val="28"/>
        </w:rPr>
      </w:pPr>
      <w:proofErr w:type="spellStart"/>
      <w:r>
        <w:rPr>
          <w:b/>
          <w:i/>
          <w:szCs w:val="28"/>
          <w:lang w:eastAsia="en-US"/>
        </w:rPr>
        <w:t>Каратуманов</w:t>
      </w:r>
      <w:proofErr w:type="spellEnd"/>
      <w:r>
        <w:rPr>
          <w:b/>
          <w:i/>
          <w:szCs w:val="28"/>
          <w:lang w:eastAsia="en-US"/>
        </w:rPr>
        <w:t xml:space="preserve"> О.Ю.</w:t>
      </w:r>
      <w:r>
        <w:rPr>
          <w:szCs w:val="28"/>
          <w:lang w:eastAsia="en-US"/>
        </w:rPr>
        <w:t xml:space="preserve"> </w:t>
      </w:r>
      <w:r>
        <w:rPr>
          <w:bCs/>
          <w:szCs w:val="28"/>
        </w:rPr>
        <w:t xml:space="preserve">ознайомив членів комісії з </w:t>
      </w:r>
      <w:proofErr w:type="spellStart"/>
      <w:r>
        <w:rPr>
          <w:bCs/>
          <w:szCs w:val="28"/>
        </w:rPr>
        <w:t>проєктом</w:t>
      </w:r>
      <w:proofErr w:type="spellEnd"/>
      <w:r>
        <w:rPr>
          <w:bCs/>
          <w:szCs w:val="28"/>
        </w:rPr>
        <w:t xml:space="preserve">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F20875" w:rsidRDefault="00F20875" w:rsidP="006976AD">
      <w:pPr>
        <w:tabs>
          <w:tab w:val="left" w:pos="0"/>
          <w:tab w:val="left" w:pos="142"/>
          <w:tab w:val="left" w:pos="872"/>
          <w:tab w:val="num" w:pos="981"/>
          <w:tab w:val="left" w:pos="1090"/>
          <w:tab w:val="left" w:pos="1308"/>
        </w:tabs>
        <w:ind w:firstLine="567"/>
        <w:jc w:val="both"/>
        <w:rPr>
          <w:bCs/>
          <w:szCs w:val="28"/>
        </w:rPr>
      </w:pPr>
      <w:r>
        <w:rPr>
          <w:bCs/>
          <w:szCs w:val="28"/>
        </w:rPr>
        <w:t>Депутати підтримали запропонований порядок денний засідання постійної комісії.</w:t>
      </w:r>
    </w:p>
    <w:tbl>
      <w:tblPr>
        <w:tblW w:w="8114" w:type="dxa"/>
        <w:jc w:val="right"/>
        <w:tblLook w:val="01E0" w:firstRow="1" w:lastRow="1" w:firstColumn="1" w:lastColumn="1" w:noHBand="0" w:noVBand="0"/>
      </w:tblPr>
      <w:tblGrid>
        <w:gridCol w:w="1799"/>
        <w:gridCol w:w="1352"/>
        <w:gridCol w:w="393"/>
        <w:gridCol w:w="567"/>
        <w:gridCol w:w="4003"/>
      </w:tblGrid>
      <w:tr w:rsidR="00E66395" w:rsidRPr="00EF5DBE" w:rsidTr="004A02DD">
        <w:trPr>
          <w:trHeight w:val="1065"/>
          <w:jc w:val="right"/>
        </w:trPr>
        <w:tc>
          <w:tcPr>
            <w:tcW w:w="1799" w:type="dxa"/>
          </w:tcPr>
          <w:p w:rsidR="00E66395" w:rsidRPr="00EF5DBE" w:rsidRDefault="00E66395" w:rsidP="004A02DD">
            <w:pPr>
              <w:tabs>
                <w:tab w:val="left" w:pos="0"/>
                <w:tab w:val="left" w:pos="1134"/>
              </w:tabs>
              <w:rPr>
                <w:szCs w:val="28"/>
              </w:rPr>
            </w:pPr>
            <w:r w:rsidRPr="00EF5DBE">
              <w:rPr>
                <w:szCs w:val="28"/>
              </w:rPr>
              <w:t>Голосували:</w:t>
            </w:r>
          </w:p>
        </w:tc>
        <w:tc>
          <w:tcPr>
            <w:tcW w:w="1352" w:type="dxa"/>
          </w:tcPr>
          <w:p w:rsidR="00E66395" w:rsidRPr="00EF5DBE" w:rsidRDefault="00E66395" w:rsidP="004A02DD">
            <w:pPr>
              <w:rPr>
                <w:szCs w:val="28"/>
              </w:rPr>
            </w:pPr>
            <w:r w:rsidRPr="00EF5DBE">
              <w:rPr>
                <w:szCs w:val="28"/>
              </w:rPr>
              <w:t>«за»</w:t>
            </w:r>
          </w:p>
        </w:tc>
        <w:tc>
          <w:tcPr>
            <w:tcW w:w="393" w:type="dxa"/>
          </w:tcPr>
          <w:p w:rsidR="00E66395" w:rsidRPr="00EF5DBE" w:rsidRDefault="00E66395" w:rsidP="004A02DD">
            <w:pPr>
              <w:tabs>
                <w:tab w:val="left" w:pos="0"/>
                <w:tab w:val="left" w:pos="1134"/>
              </w:tabs>
              <w:rPr>
                <w:szCs w:val="28"/>
              </w:rPr>
            </w:pPr>
            <w:r w:rsidRPr="00EF5DBE">
              <w:rPr>
                <w:szCs w:val="28"/>
              </w:rPr>
              <w:t>-</w:t>
            </w:r>
          </w:p>
        </w:tc>
        <w:tc>
          <w:tcPr>
            <w:tcW w:w="567" w:type="dxa"/>
          </w:tcPr>
          <w:p w:rsidR="00E66395" w:rsidRPr="00EF5DBE" w:rsidRDefault="00E66395" w:rsidP="004A02DD">
            <w:pPr>
              <w:tabs>
                <w:tab w:val="left" w:pos="0"/>
                <w:tab w:val="left" w:pos="1134"/>
              </w:tabs>
              <w:rPr>
                <w:szCs w:val="28"/>
              </w:rPr>
            </w:pPr>
            <w:r>
              <w:rPr>
                <w:szCs w:val="28"/>
              </w:rPr>
              <w:t>6</w:t>
            </w:r>
            <w:r w:rsidRPr="00EF5DBE">
              <w:rPr>
                <w:szCs w:val="28"/>
              </w:rPr>
              <w:t>;</w:t>
            </w:r>
          </w:p>
        </w:tc>
        <w:tc>
          <w:tcPr>
            <w:tcW w:w="4003" w:type="dxa"/>
          </w:tcPr>
          <w:p w:rsidR="00E66395" w:rsidRPr="00EF5DBE" w:rsidRDefault="00E66395" w:rsidP="004A02DD">
            <w:pPr>
              <w:tabs>
                <w:tab w:val="left" w:pos="-216"/>
                <w:tab w:val="left" w:pos="1134"/>
              </w:tabs>
              <w:ind w:right="-246"/>
              <w:rPr>
                <w:i/>
                <w:spacing w:val="-6"/>
                <w:szCs w:val="28"/>
              </w:rPr>
            </w:pPr>
            <w:proofErr w:type="spellStart"/>
            <w:r w:rsidRPr="00EF5DBE">
              <w:rPr>
                <w:i/>
                <w:spacing w:val="-6"/>
                <w:szCs w:val="28"/>
              </w:rPr>
              <w:t>Каратуманов</w:t>
            </w:r>
            <w:proofErr w:type="spellEnd"/>
            <w:r w:rsidRPr="00EF5DBE">
              <w:rPr>
                <w:i/>
                <w:spacing w:val="-6"/>
                <w:szCs w:val="28"/>
              </w:rPr>
              <w:t xml:space="preserve"> О.Ю., Горло Д.В., Козловський А.В., </w:t>
            </w:r>
            <w:proofErr w:type="spellStart"/>
            <w:r w:rsidRPr="00EF5DBE">
              <w:rPr>
                <w:i/>
                <w:spacing w:val="-6"/>
                <w:szCs w:val="28"/>
              </w:rPr>
              <w:t>Оніщенко</w:t>
            </w:r>
            <w:proofErr w:type="spellEnd"/>
            <w:r w:rsidRPr="00EF5DBE">
              <w:rPr>
                <w:i/>
                <w:spacing w:val="-6"/>
                <w:szCs w:val="28"/>
              </w:rPr>
              <w:t xml:space="preserve"> Д.С., </w:t>
            </w:r>
            <w:proofErr w:type="spellStart"/>
            <w:r w:rsidRPr="00EF5DBE">
              <w:rPr>
                <w:i/>
                <w:spacing w:val="-6"/>
                <w:szCs w:val="28"/>
              </w:rPr>
              <w:t>Панов</w:t>
            </w:r>
            <w:proofErr w:type="spellEnd"/>
            <w:r w:rsidRPr="00EF5DBE">
              <w:rPr>
                <w:i/>
                <w:spacing w:val="-6"/>
                <w:szCs w:val="28"/>
              </w:rPr>
              <w:t xml:space="preserve"> В.В., Чернов С.І.</w:t>
            </w:r>
          </w:p>
        </w:tc>
      </w:tr>
      <w:tr w:rsidR="00E66395" w:rsidRPr="00EF5DBE" w:rsidTr="004A02DD">
        <w:trPr>
          <w:trHeight w:val="340"/>
          <w:jc w:val="right"/>
        </w:trPr>
        <w:tc>
          <w:tcPr>
            <w:tcW w:w="1799" w:type="dxa"/>
            <w:vAlign w:val="center"/>
          </w:tcPr>
          <w:p w:rsidR="00E66395" w:rsidRPr="00EF5DBE" w:rsidRDefault="00E66395" w:rsidP="004A02DD">
            <w:pPr>
              <w:tabs>
                <w:tab w:val="left" w:pos="0"/>
                <w:tab w:val="left" w:pos="1134"/>
              </w:tabs>
              <w:jc w:val="center"/>
              <w:rPr>
                <w:szCs w:val="28"/>
              </w:rPr>
            </w:pPr>
          </w:p>
        </w:tc>
        <w:tc>
          <w:tcPr>
            <w:tcW w:w="1352" w:type="dxa"/>
          </w:tcPr>
          <w:p w:rsidR="00E66395" w:rsidRPr="00EF5DBE" w:rsidRDefault="00E66395" w:rsidP="004A02DD">
            <w:pPr>
              <w:rPr>
                <w:szCs w:val="28"/>
              </w:rPr>
            </w:pPr>
            <w:r w:rsidRPr="00EF5DBE">
              <w:rPr>
                <w:szCs w:val="28"/>
              </w:rPr>
              <w:t>«проти»</w:t>
            </w:r>
          </w:p>
        </w:tc>
        <w:tc>
          <w:tcPr>
            <w:tcW w:w="393" w:type="dxa"/>
            <w:vAlign w:val="center"/>
          </w:tcPr>
          <w:p w:rsidR="00E66395" w:rsidRPr="00EF5DBE" w:rsidRDefault="00E66395" w:rsidP="004A02DD">
            <w:pPr>
              <w:tabs>
                <w:tab w:val="left" w:pos="0"/>
                <w:tab w:val="left" w:pos="1134"/>
              </w:tabs>
              <w:jc w:val="center"/>
              <w:rPr>
                <w:szCs w:val="28"/>
              </w:rPr>
            </w:pPr>
            <w:r w:rsidRPr="00EF5DBE">
              <w:rPr>
                <w:szCs w:val="28"/>
              </w:rPr>
              <w:t>-</w:t>
            </w:r>
          </w:p>
        </w:tc>
        <w:tc>
          <w:tcPr>
            <w:tcW w:w="567" w:type="dxa"/>
            <w:vAlign w:val="center"/>
          </w:tcPr>
          <w:p w:rsidR="00E66395" w:rsidRPr="00EF5DBE" w:rsidRDefault="00E66395" w:rsidP="004A02DD">
            <w:pPr>
              <w:tabs>
                <w:tab w:val="left" w:pos="0"/>
                <w:tab w:val="left" w:pos="1134"/>
              </w:tabs>
              <w:jc w:val="center"/>
              <w:rPr>
                <w:szCs w:val="28"/>
              </w:rPr>
            </w:pPr>
            <w:r w:rsidRPr="00EF5DBE">
              <w:rPr>
                <w:szCs w:val="28"/>
              </w:rPr>
              <w:t>0;</w:t>
            </w:r>
          </w:p>
        </w:tc>
        <w:tc>
          <w:tcPr>
            <w:tcW w:w="4003" w:type="dxa"/>
          </w:tcPr>
          <w:p w:rsidR="00E66395" w:rsidRPr="00EF5DBE" w:rsidRDefault="00E66395" w:rsidP="004A02DD">
            <w:pPr>
              <w:tabs>
                <w:tab w:val="left" w:pos="0"/>
                <w:tab w:val="left" w:pos="1134"/>
              </w:tabs>
              <w:rPr>
                <w:i/>
                <w:szCs w:val="28"/>
              </w:rPr>
            </w:pPr>
          </w:p>
        </w:tc>
      </w:tr>
      <w:tr w:rsidR="00E66395" w:rsidRPr="00EF5DBE" w:rsidTr="004A02DD">
        <w:trPr>
          <w:trHeight w:val="340"/>
          <w:jc w:val="right"/>
        </w:trPr>
        <w:tc>
          <w:tcPr>
            <w:tcW w:w="1799" w:type="dxa"/>
            <w:vAlign w:val="center"/>
          </w:tcPr>
          <w:p w:rsidR="00E66395" w:rsidRPr="00EF5DBE" w:rsidRDefault="00E66395" w:rsidP="004A02DD">
            <w:pPr>
              <w:tabs>
                <w:tab w:val="left" w:pos="0"/>
                <w:tab w:val="left" w:pos="1134"/>
              </w:tabs>
              <w:jc w:val="center"/>
              <w:rPr>
                <w:szCs w:val="28"/>
              </w:rPr>
            </w:pPr>
          </w:p>
        </w:tc>
        <w:tc>
          <w:tcPr>
            <w:tcW w:w="1352" w:type="dxa"/>
          </w:tcPr>
          <w:p w:rsidR="00E66395" w:rsidRPr="00EF5DBE" w:rsidRDefault="00E66395" w:rsidP="004A02DD">
            <w:pPr>
              <w:rPr>
                <w:szCs w:val="28"/>
              </w:rPr>
            </w:pPr>
            <w:r w:rsidRPr="00EF5DBE">
              <w:rPr>
                <w:szCs w:val="28"/>
              </w:rPr>
              <w:t>«</w:t>
            </w:r>
            <w:proofErr w:type="spellStart"/>
            <w:r w:rsidRPr="00EF5DBE">
              <w:rPr>
                <w:szCs w:val="28"/>
              </w:rPr>
              <w:t>утрим</w:t>
            </w:r>
            <w:proofErr w:type="spellEnd"/>
            <w:r w:rsidRPr="00EF5DBE">
              <w:rPr>
                <w:szCs w:val="28"/>
              </w:rPr>
              <w:t>.»</w:t>
            </w:r>
          </w:p>
        </w:tc>
        <w:tc>
          <w:tcPr>
            <w:tcW w:w="393" w:type="dxa"/>
            <w:vAlign w:val="center"/>
          </w:tcPr>
          <w:p w:rsidR="00E66395" w:rsidRPr="00EF5DBE" w:rsidRDefault="00E66395" w:rsidP="004A02DD">
            <w:pPr>
              <w:tabs>
                <w:tab w:val="left" w:pos="0"/>
                <w:tab w:val="left" w:pos="1134"/>
              </w:tabs>
              <w:jc w:val="center"/>
              <w:rPr>
                <w:szCs w:val="28"/>
              </w:rPr>
            </w:pPr>
            <w:r w:rsidRPr="00EF5DBE">
              <w:rPr>
                <w:szCs w:val="28"/>
              </w:rPr>
              <w:t>-</w:t>
            </w:r>
          </w:p>
        </w:tc>
        <w:tc>
          <w:tcPr>
            <w:tcW w:w="567" w:type="dxa"/>
            <w:vAlign w:val="center"/>
          </w:tcPr>
          <w:p w:rsidR="00E66395" w:rsidRPr="00EF5DBE" w:rsidRDefault="00E66395" w:rsidP="004A02DD">
            <w:pPr>
              <w:tabs>
                <w:tab w:val="left" w:pos="0"/>
                <w:tab w:val="left" w:pos="1134"/>
              </w:tabs>
              <w:jc w:val="center"/>
              <w:rPr>
                <w:szCs w:val="28"/>
              </w:rPr>
            </w:pPr>
            <w:r w:rsidRPr="00EF5DBE">
              <w:rPr>
                <w:szCs w:val="28"/>
              </w:rPr>
              <w:t>0.</w:t>
            </w:r>
          </w:p>
        </w:tc>
        <w:tc>
          <w:tcPr>
            <w:tcW w:w="4003" w:type="dxa"/>
          </w:tcPr>
          <w:p w:rsidR="00E66395" w:rsidRPr="00EF5DBE" w:rsidRDefault="00E66395" w:rsidP="004A02DD">
            <w:pPr>
              <w:tabs>
                <w:tab w:val="left" w:pos="0"/>
                <w:tab w:val="left" w:pos="1134"/>
              </w:tabs>
              <w:rPr>
                <w:i/>
                <w:szCs w:val="28"/>
              </w:rPr>
            </w:pPr>
          </w:p>
        </w:tc>
      </w:tr>
    </w:tbl>
    <w:p w:rsidR="00E66395" w:rsidRPr="00E66395" w:rsidRDefault="00E66395" w:rsidP="006976AD">
      <w:pPr>
        <w:tabs>
          <w:tab w:val="left" w:pos="0"/>
          <w:tab w:val="left" w:pos="142"/>
          <w:tab w:val="left" w:pos="872"/>
          <w:tab w:val="num" w:pos="981"/>
          <w:tab w:val="left" w:pos="1090"/>
          <w:tab w:val="left" w:pos="1308"/>
        </w:tabs>
        <w:ind w:firstLine="567"/>
        <w:jc w:val="both"/>
        <w:rPr>
          <w:bCs/>
          <w:sz w:val="16"/>
          <w:szCs w:val="16"/>
        </w:rPr>
      </w:pPr>
    </w:p>
    <w:tbl>
      <w:tblPr>
        <w:tblW w:w="9919" w:type="dxa"/>
        <w:tblLook w:val="00A0" w:firstRow="1" w:lastRow="0" w:firstColumn="1" w:lastColumn="0" w:noHBand="0" w:noVBand="0"/>
      </w:tblPr>
      <w:tblGrid>
        <w:gridCol w:w="1891"/>
        <w:gridCol w:w="8028"/>
      </w:tblGrid>
      <w:tr w:rsidR="00F20875" w:rsidTr="00E66395">
        <w:tc>
          <w:tcPr>
            <w:tcW w:w="1891" w:type="dxa"/>
          </w:tcPr>
          <w:p w:rsidR="00F20875" w:rsidRDefault="00F20875" w:rsidP="003E5C05">
            <w:pPr>
              <w:tabs>
                <w:tab w:val="left" w:pos="-654"/>
              </w:tabs>
              <w:spacing w:line="256" w:lineRule="auto"/>
              <w:ind w:left="-108"/>
              <w:jc w:val="both"/>
              <w:rPr>
                <w:color w:val="000000"/>
                <w:szCs w:val="28"/>
                <w:lang w:eastAsia="en-US"/>
              </w:rPr>
            </w:pPr>
            <w:r>
              <w:rPr>
                <w:color w:val="000000"/>
                <w:szCs w:val="28"/>
                <w:lang w:eastAsia="en-US"/>
              </w:rPr>
              <w:t>ВИРІШИЛИ:</w:t>
            </w:r>
          </w:p>
        </w:tc>
        <w:tc>
          <w:tcPr>
            <w:tcW w:w="8028" w:type="dxa"/>
          </w:tcPr>
          <w:p w:rsidR="00F20875" w:rsidRDefault="00F20875" w:rsidP="003E5C05">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bl>
    <w:p w:rsidR="00F20875" w:rsidRPr="000B6950" w:rsidRDefault="00F20875" w:rsidP="003770C0">
      <w:pPr>
        <w:tabs>
          <w:tab w:val="left" w:pos="1134"/>
        </w:tabs>
        <w:ind w:left="142"/>
        <w:jc w:val="center"/>
        <w:rPr>
          <w:b/>
          <w:sz w:val="16"/>
          <w:szCs w:val="16"/>
        </w:rPr>
      </w:pPr>
    </w:p>
    <w:p w:rsidR="00F20875" w:rsidRDefault="00F20875" w:rsidP="003770C0">
      <w:pPr>
        <w:tabs>
          <w:tab w:val="left" w:pos="1134"/>
        </w:tabs>
        <w:ind w:left="142"/>
        <w:jc w:val="center"/>
        <w:rPr>
          <w:b/>
          <w:szCs w:val="28"/>
        </w:rPr>
      </w:pPr>
      <w:r>
        <w:rPr>
          <w:b/>
          <w:szCs w:val="28"/>
        </w:rPr>
        <w:lastRenderedPageBreak/>
        <w:t>ПОРЯДОК ДЕННИЙ</w:t>
      </w:r>
    </w:p>
    <w:p w:rsidR="00E66395" w:rsidRDefault="00E66395" w:rsidP="003770C0">
      <w:pPr>
        <w:tabs>
          <w:tab w:val="left" w:pos="1134"/>
        </w:tabs>
        <w:ind w:left="142"/>
        <w:jc w:val="center"/>
        <w:rPr>
          <w:b/>
          <w:szCs w:val="28"/>
        </w:rPr>
      </w:pPr>
    </w:p>
    <w:p w:rsidR="00E66395" w:rsidRPr="00241734" w:rsidRDefault="00E66395" w:rsidP="00E66395">
      <w:pPr>
        <w:widowControl w:val="0"/>
        <w:numPr>
          <w:ilvl w:val="0"/>
          <w:numId w:val="35"/>
        </w:numPr>
        <w:tabs>
          <w:tab w:val="left" w:pos="1276"/>
        </w:tabs>
        <w:ind w:left="0" w:firstLine="851"/>
        <w:jc w:val="both"/>
        <w:rPr>
          <w:szCs w:val="28"/>
        </w:rPr>
      </w:pPr>
      <w:r w:rsidRPr="00241734">
        <w:rPr>
          <w:color w:val="000000"/>
          <w:szCs w:val="28"/>
        </w:rPr>
        <w:t xml:space="preserve">Про розгляд клопотання щодо нагородження Почесною відзнакою Харківської обласної ради «Слобожанська слава» </w:t>
      </w:r>
      <w:r>
        <w:rPr>
          <w:color w:val="000000"/>
          <w:szCs w:val="28"/>
        </w:rPr>
        <w:br/>
      </w:r>
      <w:r w:rsidRPr="00E66395">
        <w:rPr>
          <w:szCs w:val="28"/>
        </w:rPr>
        <w:t>СИНЄГУБОВА Олега Васильовича,</w:t>
      </w:r>
      <w:r>
        <w:rPr>
          <w:b/>
          <w:szCs w:val="28"/>
        </w:rPr>
        <w:t xml:space="preserve"> </w:t>
      </w:r>
      <w:r w:rsidRPr="00241734">
        <w:rPr>
          <w:szCs w:val="28"/>
        </w:rPr>
        <w:t xml:space="preserve">начальника </w:t>
      </w:r>
      <w:r>
        <w:rPr>
          <w:szCs w:val="28"/>
        </w:rPr>
        <w:t xml:space="preserve">Харківської </w:t>
      </w:r>
      <w:r w:rsidRPr="00241734">
        <w:rPr>
          <w:szCs w:val="28"/>
        </w:rPr>
        <w:t>обласної військової адміністрації.</w:t>
      </w:r>
    </w:p>
    <w:p w:rsidR="00E66395" w:rsidRPr="00241734" w:rsidRDefault="00E66395" w:rsidP="00E66395">
      <w:pPr>
        <w:tabs>
          <w:tab w:val="left" w:pos="567"/>
          <w:tab w:val="left" w:pos="1276"/>
        </w:tabs>
        <w:ind w:left="2127" w:hanging="1276"/>
        <w:jc w:val="both"/>
        <w:rPr>
          <w:rFonts w:eastAsia="Calibri"/>
          <w:bCs/>
          <w:iCs/>
          <w:szCs w:val="28"/>
          <w:bdr w:val="none" w:sz="0" w:space="0" w:color="auto" w:frame="1"/>
        </w:rPr>
      </w:pPr>
      <w:r w:rsidRPr="00241734">
        <w:rPr>
          <w:rFonts w:eastAsia="Calibri"/>
          <w:bCs/>
          <w:iCs/>
          <w:szCs w:val="28"/>
          <w:u w:val="single"/>
          <w:bdr w:val="none" w:sz="0" w:space="0" w:color="auto" w:frame="1"/>
        </w:rPr>
        <w:t>Доповідає:</w:t>
      </w:r>
      <w:r w:rsidRPr="00241734">
        <w:rPr>
          <w:rFonts w:eastAsia="Calibri"/>
          <w:bCs/>
          <w:iCs/>
          <w:szCs w:val="28"/>
          <w:bdr w:val="none" w:sz="0" w:space="0" w:color="auto" w:frame="1"/>
        </w:rPr>
        <w:t xml:space="preserve"> </w:t>
      </w:r>
      <w:r w:rsidRPr="00241734">
        <w:rPr>
          <w:rFonts w:eastAsia="Calibri"/>
          <w:b/>
          <w:bCs/>
          <w:i/>
          <w:iCs/>
          <w:szCs w:val="28"/>
          <w:bdr w:val="none" w:sz="0" w:space="0" w:color="auto" w:frame="1"/>
        </w:rPr>
        <w:t>Малишева Оксана Василівна</w:t>
      </w:r>
      <w:r w:rsidRPr="00241734">
        <w:rPr>
          <w:rFonts w:eastAsia="Calibri"/>
          <w:bCs/>
          <w:iCs/>
          <w:szCs w:val="28"/>
          <w:bdr w:val="none" w:sz="0" w:space="0" w:color="auto" w:frame="1"/>
        </w:rPr>
        <w:t xml:space="preserve"> – керуючий справами виконавчого апарату обласної ради.</w:t>
      </w:r>
    </w:p>
    <w:p w:rsidR="00FB20EC" w:rsidRPr="00A758D8" w:rsidRDefault="00FB20EC" w:rsidP="00FB20EC">
      <w:pPr>
        <w:numPr>
          <w:ilvl w:val="0"/>
          <w:numId w:val="35"/>
        </w:numPr>
        <w:tabs>
          <w:tab w:val="left" w:pos="567"/>
          <w:tab w:val="left" w:pos="1134"/>
        </w:tabs>
        <w:jc w:val="both"/>
        <w:rPr>
          <w:spacing w:val="-6"/>
          <w:szCs w:val="28"/>
        </w:rPr>
      </w:pPr>
      <w:r w:rsidRPr="00A758D8">
        <w:rPr>
          <w:spacing w:val="-6"/>
          <w:szCs w:val="28"/>
        </w:rPr>
        <w:t xml:space="preserve">Різне. </w:t>
      </w:r>
    </w:p>
    <w:p w:rsidR="00167446" w:rsidRPr="00637011" w:rsidRDefault="00167446" w:rsidP="00FB20EC">
      <w:pPr>
        <w:tabs>
          <w:tab w:val="left" w:pos="-142"/>
          <w:tab w:val="left" w:pos="870"/>
          <w:tab w:val="left" w:pos="1418"/>
        </w:tabs>
        <w:ind w:firstLine="709"/>
        <w:jc w:val="both"/>
        <w:rPr>
          <w:bCs/>
          <w:iCs/>
          <w:sz w:val="16"/>
          <w:szCs w:val="16"/>
        </w:rPr>
      </w:pPr>
    </w:p>
    <w:p w:rsidR="00E66395" w:rsidRPr="00241734" w:rsidRDefault="00E66395" w:rsidP="00E66395">
      <w:pPr>
        <w:widowControl w:val="0"/>
        <w:numPr>
          <w:ilvl w:val="0"/>
          <w:numId w:val="44"/>
        </w:numPr>
        <w:tabs>
          <w:tab w:val="left" w:pos="1276"/>
        </w:tabs>
        <w:ind w:left="0" w:firstLine="720"/>
        <w:jc w:val="both"/>
        <w:rPr>
          <w:szCs w:val="28"/>
        </w:rPr>
      </w:pPr>
      <w:r w:rsidRPr="00A40F97">
        <w:rPr>
          <w:b/>
          <w:bCs/>
          <w:iCs/>
          <w:szCs w:val="28"/>
        </w:rPr>
        <w:t>СЛУХАЛИ:</w:t>
      </w:r>
      <w:r>
        <w:rPr>
          <w:b/>
          <w:bCs/>
          <w:iCs/>
          <w:szCs w:val="28"/>
        </w:rPr>
        <w:t xml:space="preserve"> </w:t>
      </w:r>
      <w:r w:rsidRPr="00241734">
        <w:rPr>
          <w:color w:val="000000"/>
          <w:szCs w:val="28"/>
        </w:rPr>
        <w:t xml:space="preserve">Про розгляд клопотання щодо нагородження Почесною відзнакою Харківської обласної ради «Слобожанська слава» </w:t>
      </w:r>
      <w:r>
        <w:rPr>
          <w:color w:val="000000"/>
          <w:szCs w:val="28"/>
        </w:rPr>
        <w:br/>
      </w:r>
      <w:r w:rsidRPr="00E66395">
        <w:rPr>
          <w:szCs w:val="28"/>
        </w:rPr>
        <w:t>СИНЄГУБОВА Олега Васильовича,</w:t>
      </w:r>
      <w:r>
        <w:rPr>
          <w:b/>
          <w:szCs w:val="28"/>
        </w:rPr>
        <w:t xml:space="preserve"> </w:t>
      </w:r>
      <w:r w:rsidRPr="00241734">
        <w:rPr>
          <w:szCs w:val="28"/>
        </w:rPr>
        <w:t xml:space="preserve">начальника </w:t>
      </w:r>
      <w:r>
        <w:rPr>
          <w:szCs w:val="28"/>
        </w:rPr>
        <w:t xml:space="preserve">Харківської </w:t>
      </w:r>
      <w:r w:rsidRPr="00241734">
        <w:rPr>
          <w:szCs w:val="28"/>
        </w:rPr>
        <w:t>обласної військової адміністрації</w:t>
      </w:r>
      <w:r>
        <w:rPr>
          <w:szCs w:val="28"/>
        </w:rPr>
        <w:t xml:space="preserve"> </w:t>
      </w:r>
      <w:r w:rsidRPr="00594D76">
        <w:rPr>
          <w:bCs/>
          <w:i/>
          <w:iCs/>
          <w:szCs w:val="28"/>
          <w:bdr w:val="none" w:sz="0" w:space="0" w:color="auto" w:frame="1"/>
        </w:rPr>
        <w:t>(</w:t>
      </w:r>
      <w:r w:rsidRPr="00594D76">
        <w:rPr>
          <w:bCs/>
          <w:i/>
          <w:iCs/>
          <w:szCs w:val="28"/>
        </w:rPr>
        <w:t xml:space="preserve">вх. обл. ради </w:t>
      </w:r>
      <w:r w:rsidRPr="00594D76">
        <w:rPr>
          <w:bCs/>
          <w:i/>
          <w:iCs/>
          <w:szCs w:val="28"/>
          <w:bdr w:val="none" w:sz="0" w:space="0" w:color="auto" w:frame="1"/>
        </w:rPr>
        <w:t>№ 4944/01-20 від 17</w:t>
      </w:r>
      <w:r>
        <w:rPr>
          <w:bCs/>
          <w:i/>
          <w:iCs/>
          <w:szCs w:val="28"/>
          <w:bdr w:val="none" w:sz="0" w:space="0" w:color="auto" w:frame="1"/>
        </w:rPr>
        <w:t>.08.2023)</w:t>
      </w:r>
      <w:r w:rsidRPr="00241734">
        <w:rPr>
          <w:szCs w:val="28"/>
        </w:rPr>
        <w:t>.</w:t>
      </w:r>
    </w:p>
    <w:p w:rsidR="00E66395" w:rsidRPr="00241734" w:rsidRDefault="00E66395" w:rsidP="00E66395">
      <w:pPr>
        <w:tabs>
          <w:tab w:val="left" w:pos="567"/>
          <w:tab w:val="left" w:pos="1276"/>
        </w:tabs>
        <w:ind w:left="2127" w:hanging="1276"/>
        <w:jc w:val="both"/>
        <w:rPr>
          <w:rFonts w:eastAsia="Calibri"/>
          <w:bCs/>
          <w:iCs/>
          <w:szCs w:val="28"/>
          <w:bdr w:val="none" w:sz="0" w:space="0" w:color="auto" w:frame="1"/>
        </w:rPr>
      </w:pPr>
      <w:r w:rsidRPr="00241734">
        <w:rPr>
          <w:rFonts w:eastAsia="Calibri"/>
          <w:bCs/>
          <w:iCs/>
          <w:szCs w:val="28"/>
          <w:u w:val="single"/>
          <w:bdr w:val="none" w:sz="0" w:space="0" w:color="auto" w:frame="1"/>
        </w:rPr>
        <w:t>Доповідає:</w:t>
      </w:r>
      <w:r w:rsidRPr="00241734">
        <w:rPr>
          <w:rFonts w:eastAsia="Calibri"/>
          <w:bCs/>
          <w:iCs/>
          <w:szCs w:val="28"/>
          <w:bdr w:val="none" w:sz="0" w:space="0" w:color="auto" w:frame="1"/>
        </w:rPr>
        <w:t xml:space="preserve"> </w:t>
      </w:r>
      <w:r w:rsidRPr="00241734">
        <w:rPr>
          <w:rFonts w:eastAsia="Calibri"/>
          <w:b/>
          <w:bCs/>
          <w:i/>
          <w:iCs/>
          <w:szCs w:val="28"/>
          <w:bdr w:val="none" w:sz="0" w:space="0" w:color="auto" w:frame="1"/>
        </w:rPr>
        <w:t>Малишева Оксана Василівна</w:t>
      </w:r>
      <w:r w:rsidRPr="00241734">
        <w:rPr>
          <w:rFonts w:eastAsia="Calibri"/>
          <w:bCs/>
          <w:iCs/>
          <w:szCs w:val="28"/>
          <w:bdr w:val="none" w:sz="0" w:space="0" w:color="auto" w:frame="1"/>
        </w:rPr>
        <w:t xml:space="preserve"> – керуючий справами виконавчого апарату обласної ради.</w:t>
      </w:r>
    </w:p>
    <w:p w:rsidR="00637011" w:rsidRPr="00637011" w:rsidRDefault="00637011" w:rsidP="00392089">
      <w:pPr>
        <w:pStyle w:val="a8"/>
        <w:tabs>
          <w:tab w:val="left" w:pos="-142"/>
          <w:tab w:val="left" w:pos="870"/>
          <w:tab w:val="left" w:pos="1418"/>
        </w:tabs>
        <w:ind w:left="0" w:firstLine="709"/>
        <w:jc w:val="both"/>
        <w:rPr>
          <w:b/>
          <w:bCs/>
          <w:i/>
          <w:iCs/>
          <w:sz w:val="16"/>
          <w:szCs w:val="16"/>
        </w:rPr>
      </w:pPr>
    </w:p>
    <w:p w:rsidR="00392089" w:rsidRDefault="00392089" w:rsidP="00180521">
      <w:pPr>
        <w:pStyle w:val="a8"/>
        <w:tabs>
          <w:tab w:val="left" w:pos="-142"/>
          <w:tab w:val="left" w:pos="870"/>
          <w:tab w:val="left" w:pos="1418"/>
        </w:tabs>
        <w:ind w:left="0" w:firstLine="567"/>
        <w:jc w:val="both"/>
        <w:rPr>
          <w:bCs/>
          <w:iCs/>
          <w:sz w:val="28"/>
          <w:szCs w:val="28"/>
        </w:rPr>
      </w:pPr>
      <w:r w:rsidRPr="00167446">
        <w:rPr>
          <w:b/>
          <w:bCs/>
          <w:i/>
          <w:iCs/>
          <w:sz w:val="28"/>
          <w:szCs w:val="28"/>
        </w:rPr>
        <w:t>Малишева О.В.</w:t>
      </w:r>
      <w:r>
        <w:rPr>
          <w:b/>
          <w:bCs/>
          <w:i/>
          <w:iCs/>
          <w:szCs w:val="28"/>
        </w:rPr>
        <w:t xml:space="preserve"> </w:t>
      </w:r>
      <w:r>
        <w:rPr>
          <w:sz w:val="28"/>
          <w:szCs w:val="28"/>
        </w:rPr>
        <w:t xml:space="preserve">ознайомила членів постійної комісії з клопотанням про нагородження та проінформувала, що всі надані документи відповідають вимогам </w:t>
      </w:r>
      <w:r>
        <w:rPr>
          <w:bCs/>
          <w:sz w:val="28"/>
          <w:szCs w:val="28"/>
        </w:rPr>
        <w:t>Положення про Почесну відзнаку Харківської обласної ради «Слобожанська слава».</w:t>
      </w:r>
    </w:p>
    <w:p w:rsidR="00180521" w:rsidRPr="00180521" w:rsidRDefault="00180521" w:rsidP="00180521">
      <w:pPr>
        <w:ind w:firstLine="567"/>
        <w:contextualSpacing/>
        <w:jc w:val="both"/>
        <w:rPr>
          <w:rFonts w:eastAsia="Calibri"/>
          <w:bCs/>
          <w:iCs/>
          <w:sz w:val="16"/>
          <w:szCs w:val="16"/>
        </w:rPr>
      </w:pPr>
    </w:p>
    <w:p w:rsidR="00180521" w:rsidRPr="00180521" w:rsidRDefault="00180521" w:rsidP="00180521">
      <w:pPr>
        <w:ind w:firstLine="567"/>
        <w:contextualSpacing/>
        <w:jc w:val="both"/>
        <w:rPr>
          <w:rFonts w:eastAsia="Calibri"/>
          <w:bCs/>
          <w:iCs/>
          <w:szCs w:val="28"/>
        </w:rPr>
      </w:pPr>
      <w:r w:rsidRPr="00180521">
        <w:rPr>
          <w:rFonts w:eastAsia="Calibri"/>
          <w:bCs/>
          <w:iCs/>
          <w:szCs w:val="28"/>
        </w:rPr>
        <w:t>Члени постійної комісії уважно розглянули матеріали та обговорили питання.</w:t>
      </w:r>
    </w:p>
    <w:p w:rsidR="00DE72E6" w:rsidRPr="00823A8D" w:rsidRDefault="00DE72E6" w:rsidP="00180521">
      <w:pPr>
        <w:tabs>
          <w:tab w:val="left" w:pos="-142"/>
          <w:tab w:val="left" w:pos="709"/>
          <w:tab w:val="left" w:pos="1418"/>
        </w:tabs>
        <w:ind w:firstLine="567"/>
        <w:jc w:val="both"/>
        <w:rPr>
          <w:b/>
          <w:bCs/>
          <w:iCs/>
          <w:sz w:val="16"/>
          <w:szCs w:val="16"/>
        </w:rPr>
      </w:pPr>
      <w:bookmarkStart w:id="0" w:name="_GoBack"/>
      <w:bookmarkEnd w:id="0"/>
    </w:p>
    <w:p w:rsidR="00DE72E6" w:rsidRPr="00DE72E6" w:rsidRDefault="00DE72E6" w:rsidP="00DE72E6">
      <w:pPr>
        <w:tabs>
          <w:tab w:val="left" w:pos="-142"/>
          <w:tab w:val="left" w:pos="709"/>
          <w:tab w:val="left" w:pos="1418"/>
        </w:tabs>
        <w:ind w:firstLine="567"/>
        <w:jc w:val="both"/>
        <w:rPr>
          <w:b/>
          <w:bCs/>
          <w:iCs/>
          <w:szCs w:val="28"/>
        </w:rPr>
      </w:pPr>
      <w:r>
        <w:rPr>
          <w:b/>
          <w:bCs/>
          <w:iCs/>
          <w:szCs w:val="28"/>
        </w:rPr>
        <w:t>ВИРІШИЛИ:</w:t>
      </w:r>
    </w:p>
    <w:p w:rsidR="00180521" w:rsidRDefault="00180521" w:rsidP="00180521">
      <w:pPr>
        <w:numPr>
          <w:ilvl w:val="0"/>
          <w:numId w:val="45"/>
        </w:numPr>
        <w:tabs>
          <w:tab w:val="left" w:pos="993"/>
        </w:tabs>
        <w:jc w:val="both"/>
        <w:rPr>
          <w:bCs/>
          <w:szCs w:val="28"/>
        </w:rPr>
      </w:pPr>
      <w:r>
        <w:rPr>
          <w:bCs/>
          <w:szCs w:val="28"/>
        </w:rPr>
        <w:t xml:space="preserve">Інформацію про досягнення </w:t>
      </w:r>
      <w:proofErr w:type="spellStart"/>
      <w:r>
        <w:rPr>
          <w:bCs/>
          <w:szCs w:val="28"/>
        </w:rPr>
        <w:t>Синєгубова</w:t>
      </w:r>
      <w:proofErr w:type="spellEnd"/>
      <w:r>
        <w:rPr>
          <w:bCs/>
          <w:szCs w:val="28"/>
        </w:rPr>
        <w:t xml:space="preserve"> О.В. взяти до відома.</w:t>
      </w:r>
    </w:p>
    <w:p w:rsidR="00180521" w:rsidRPr="000A42A8" w:rsidRDefault="00180521" w:rsidP="00180521">
      <w:pPr>
        <w:numPr>
          <w:ilvl w:val="0"/>
          <w:numId w:val="45"/>
        </w:numPr>
        <w:tabs>
          <w:tab w:val="left" w:pos="142"/>
          <w:tab w:val="left" w:pos="993"/>
        </w:tabs>
        <w:ind w:left="0" w:firstLine="567"/>
        <w:jc w:val="both"/>
        <w:rPr>
          <w:bCs/>
          <w:sz w:val="16"/>
          <w:szCs w:val="16"/>
        </w:rPr>
      </w:pPr>
      <w:r w:rsidRPr="006127FD">
        <w:rPr>
          <w:bCs/>
          <w:szCs w:val="28"/>
        </w:rPr>
        <w:t xml:space="preserve">Підтримати клопотання </w:t>
      </w:r>
      <w:r>
        <w:rPr>
          <w:bCs/>
          <w:szCs w:val="28"/>
        </w:rPr>
        <w:t>трудового колективу апарату Харківської обласної військової адміністрації</w:t>
      </w:r>
      <w:r w:rsidRPr="006127FD">
        <w:rPr>
          <w:bCs/>
          <w:szCs w:val="28"/>
        </w:rPr>
        <w:t xml:space="preserve"> щодо нагородження </w:t>
      </w:r>
      <w:r w:rsidRPr="006127FD">
        <w:rPr>
          <w:szCs w:val="28"/>
        </w:rPr>
        <w:t>Почесною відзнакою Харківської обласної ради</w:t>
      </w:r>
      <w:r w:rsidRPr="006127FD">
        <w:rPr>
          <w:bCs/>
          <w:szCs w:val="28"/>
        </w:rPr>
        <w:t xml:space="preserve"> «Слобожанська слава»</w:t>
      </w:r>
      <w:r w:rsidRPr="006127FD">
        <w:rPr>
          <w:szCs w:val="28"/>
        </w:rPr>
        <w:t xml:space="preserve"> </w:t>
      </w:r>
      <w:r w:rsidRPr="00E33053">
        <w:rPr>
          <w:szCs w:val="28"/>
        </w:rPr>
        <w:t>СИНЄГУБОВА Олега Васильовича, начальника Харківської обласної військової адміністрації</w:t>
      </w:r>
      <w:r w:rsidRPr="00B2194A">
        <w:rPr>
          <w:szCs w:val="28"/>
        </w:rPr>
        <w:t xml:space="preserve"> за </w:t>
      </w:r>
      <w:r>
        <w:rPr>
          <w:szCs w:val="28"/>
        </w:rPr>
        <w:t>визначні заслуги у розбудові Харківського регіону, значний особистий внесок у справу гарантування національної безпеки і оборони України та зразкове виконання службових обов’язків в умовах збройної агресії російської федерації проти України.</w:t>
      </w:r>
    </w:p>
    <w:tbl>
      <w:tblPr>
        <w:tblW w:w="8114" w:type="dxa"/>
        <w:jc w:val="right"/>
        <w:tblLook w:val="01E0" w:firstRow="1" w:lastRow="1" w:firstColumn="1" w:lastColumn="1" w:noHBand="0" w:noVBand="0"/>
      </w:tblPr>
      <w:tblGrid>
        <w:gridCol w:w="1799"/>
        <w:gridCol w:w="1352"/>
        <w:gridCol w:w="393"/>
        <w:gridCol w:w="567"/>
        <w:gridCol w:w="4003"/>
      </w:tblGrid>
      <w:tr w:rsidR="00180521" w:rsidRPr="00EF5DBE" w:rsidTr="004A02DD">
        <w:trPr>
          <w:trHeight w:val="1065"/>
          <w:jc w:val="right"/>
        </w:trPr>
        <w:tc>
          <w:tcPr>
            <w:tcW w:w="1799" w:type="dxa"/>
          </w:tcPr>
          <w:p w:rsidR="00180521" w:rsidRPr="00EF5DBE" w:rsidRDefault="00180521" w:rsidP="004A02DD">
            <w:pPr>
              <w:tabs>
                <w:tab w:val="left" w:pos="0"/>
                <w:tab w:val="left" w:pos="1134"/>
              </w:tabs>
              <w:rPr>
                <w:szCs w:val="28"/>
              </w:rPr>
            </w:pPr>
            <w:r w:rsidRPr="00EF5DBE">
              <w:rPr>
                <w:szCs w:val="28"/>
              </w:rPr>
              <w:t>Голосували:</w:t>
            </w:r>
          </w:p>
        </w:tc>
        <w:tc>
          <w:tcPr>
            <w:tcW w:w="1352" w:type="dxa"/>
          </w:tcPr>
          <w:p w:rsidR="00180521" w:rsidRPr="00EF5DBE" w:rsidRDefault="00180521" w:rsidP="004A02DD">
            <w:pPr>
              <w:rPr>
                <w:szCs w:val="28"/>
              </w:rPr>
            </w:pPr>
            <w:r w:rsidRPr="00EF5DBE">
              <w:rPr>
                <w:szCs w:val="28"/>
              </w:rPr>
              <w:t>«за»</w:t>
            </w:r>
          </w:p>
        </w:tc>
        <w:tc>
          <w:tcPr>
            <w:tcW w:w="393" w:type="dxa"/>
          </w:tcPr>
          <w:p w:rsidR="00180521" w:rsidRPr="00EF5DBE" w:rsidRDefault="00180521" w:rsidP="004A02DD">
            <w:pPr>
              <w:tabs>
                <w:tab w:val="left" w:pos="0"/>
                <w:tab w:val="left" w:pos="1134"/>
              </w:tabs>
              <w:rPr>
                <w:szCs w:val="28"/>
              </w:rPr>
            </w:pPr>
            <w:r w:rsidRPr="00EF5DBE">
              <w:rPr>
                <w:szCs w:val="28"/>
              </w:rPr>
              <w:t>-</w:t>
            </w:r>
          </w:p>
        </w:tc>
        <w:tc>
          <w:tcPr>
            <w:tcW w:w="567" w:type="dxa"/>
          </w:tcPr>
          <w:p w:rsidR="00180521" w:rsidRPr="00EF5DBE" w:rsidRDefault="00180521" w:rsidP="004A02DD">
            <w:pPr>
              <w:tabs>
                <w:tab w:val="left" w:pos="0"/>
                <w:tab w:val="left" w:pos="1134"/>
              </w:tabs>
              <w:rPr>
                <w:szCs w:val="28"/>
              </w:rPr>
            </w:pPr>
            <w:r>
              <w:rPr>
                <w:szCs w:val="28"/>
              </w:rPr>
              <w:t>6</w:t>
            </w:r>
            <w:r w:rsidRPr="00EF5DBE">
              <w:rPr>
                <w:szCs w:val="28"/>
              </w:rPr>
              <w:t>;</w:t>
            </w:r>
          </w:p>
        </w:tc>
        <w:tc>
          <w:tcPr>
            <w:tcW w:w="4003" w:type="dxa"/>
          </w:tcPr>
          <w:p w:rsidR="00180521" w:rsidRPr="00EF5DBE" w:rsidRDefault="00180521" w:rsidP="004A02DD">
            <w:pPr>
              <w:tabs>
                <w:tab w:val="left" w:pos="-216"/>
                <w:tab w:val="left" w:pos="1134"/>
              </w:tabs>
              <w:ind w:right="-246"/>
              <w:rPr>
                <w:i/>
                <w:spacing w:val="-6"/>
                <w:szCs w:val="28"/>
              </w:rPr>
            </w:pPr>
            <w:proofErr w:type="spellStart"/>
            <w:r w:rsidRPr="00EF5DBE">
              <w:rPr>
                <w:i/>
                <w:spacing w:val="-6"/>
                <w:szCs w:val="28"/>
              </w:rPr>
              <w:t>Каратуманов</w:t>
            </w:r>
            <w:proofErr w:type="spellEnd"/>
            <w:r w:rsidRPr="00EF5DBE">
              <w:rPr>
                <w:i/>
                <w:spacing w:val="-6"/>
                <w:szCs w:val="28"/>
              </w:rPr>
              <w:t xml:space="preserve"> О.Ю., Горло Д.В., Козловський А.В., </w:t>
            </w:r>
            <w:proofErr w:type="spellStart"/>
            <w:r w:rsidRPr="00EF5DBE">
              <w:rPr>
                <w:i/>
                <w:spacing w:val="-6"/>
                <w:szCs w:val="28"/>
              </w:rPr>
              <w:t>Оніщенко</w:t>
            </w:r>
            <w:proofErr w:type="spellEnd"/>
            <w:r w:rsidRPr="00EF5DBE">
              <w:rPr>
                <w:i/>
                <w:spacing w:val="-6"/>
                <w:szCs w:val="28"/>
              </w:rPr>
              <w:t xml:space="preserve"> Д.С., </w:t>
            </w:r>
            <w:proofErr w:type="spellStart"/>
            <w:r w:rsidRPr="00EF5DBE">
              <w:rPr>
                <w:i/>
                <w:spacing w:val="-6"/>
                <w:szCs w:val="28"/>
              </w:rPr>
              <w:t>Панов</w:t>
            </w:r>
            <w:proofErr w:type="spellEnd"/>
            <w:r w:rsidRPr="00EF5DBE">
              <w:rPr>
                <w:i/>
                <w:spacing w:val="-6"/>
                <w:szCs w:val="28"/>
              </w:rPr>
              <w:t xml:space="preserve"> В.В., Чернов С.І.</w:t>
            </w:r>
          </w:p>
        </w:tc>
      </w:tr>
      <w:tr w:rsidR="00180521" w:rsidRPr="00EF5DBE" w:rsidTr="004A02DD">
        <w:trPr>
          <w:trHeight w:val="340"/>
          <w:jc w:val="right"/>
        </w:trPr>
        <w:tc>
          <w:tcPr>
            <w:tcW w:w="1799" w:type="dxa"/>
            <w:vAlign w:val="center"/>
          </w:tcPr>
          <w:p w:rsidR="00180521" w:rsidRPr="00EF5DBE" w:rsidRDefault="00180521" w:rsidP="004A02DD">
            <w:pPr>
              <w:tabs>
                <w:tab w:val="left" w:pos="0"/>
                <w:tab w:val="left" w:pos="1134"/>
              </w:tabs>
              <w:jc w:val="center"/>
              <w:rPr>
                <w:szCs w:val="28"/>
              </w:rPr>
            </w:pPr>
          </w:p>
        </w:tc>
        <w:tc>
          <w:tcPr>
            <w:tcW w:w="1352" w:type="dxa"/>
          </w:tcPr>
          <w:p w:rsidR="00180521" w:rsidRPr="00EF5DBE" w:rsidRDefault="00180521" w:rsidP="004A02DD">
            <w:pPr>
              <w:rPr>
                <w:szCs w:val="28"/>
              </w:rPr>
            </w:pPr>
            <w:r w:rsidRPr="00EF5DBE">
              <w:rPr>
                <w:szCs w:val="28"/>
              </w:rPr>
              <w:t>«проти»</w:t>
            </w:r>
          </w:p>
        </w:tc>
        <w:tc>
          <w:tcPr>
            <w:tcW w:w="393" w:type="dxa"/>
            <w:vAlign w:val="center"/>
          </w:tcPr>
          <w:p w:rsidR="00180521" w:rsidRPr="00EF5DBE" w:rsidRDefault="00180521" w:rsidP="004A02DD">
            <w:pPr>
              <w:tabs>
                <w:tab w:val="left" w:pos="0"/>
                <w:tab w:val="left" w:pos="1134"/>
              </w:tabs>
              <w:jc w:val="center"/>
              <w:rPr>
                <w:szCs w:val="28"/>
              </w:rPr>
            </w:pPr>
            <w:r w:rsidRPr="00EF5DBE">
              <w:rPr>
                <w:szCs w:val="28"/>
              </w:rPr>
              <w:t>-</w:t>
            </w:r>
          </w:p>
        </w:tc>
        <w:tc>
          <w:tcPr>
            <w:tcW w:w="567" w:type="dxa"/>
            <w:vAlign w:val="center"/>
          </w:tcPr>
          <w:p w:rsidR="00180521" w:rsidRPr="00EF5DBE" w:rsidRDefault="00180521" w:rsidP="004A02DD">
            <w:pPr>
              <w:tabs>
                <w:tab w:val="left" w:pos="0"/>
                <w:tab w:val="left" w:pos="1134"/>
              </w:tabs>
              <w:jc w:val="center"/>
              <w:rPr>
                <w:szCs w:val="28"/>
              </w:rPr>
            </w:pPr>
            <w:r w:rsidRPr="00EF5DBE">
              <w:rPr>
                <w:szCs w:val="28"/>
              </w:rPr>
              <w:t>0;</w:t>
            </w:r>
          </w:p>
        </w:tc>
        <w:tc>
          <w:tcPr>
            <w:tcW w:w="4003" w:type="dxa"/>
          </w:tcPr>
          <w:p w:rsidR="00180521" w:rsidRPr="00EF5DBE" w:rsidRDefault="00180521" w:rsidP="004A02DD">
            <w:pPr>
              <w:tabs>
                <w:tab w:val="left" w:pos="0"/>
                <w:tab w:val="left" w:pos="1134"/>
              </w:tabs>
              <w:rPr>
                <w:i/>
                <w:szCs w:val="28"/>
              </w:rPr>
            </w:pPr>
          </w:p>
        </w:tc>
      </w:tr>
      <w:tr w:rsidR="00180521" w:rsidRPr="00EF5DBE" w:rsidTr="004A02DD">
        <w:trPr>
          <w:trHeight w:val="340"/>
          <w:jc w:val="right"/>
        </w:trPr>
        <w:tc>
          <w:tcPr>
            <w:tcW w:w="1799" w:type="dxa"/>
            <w:vAlign w:val="center"/>
          </w:tcPr>
          <w:p w:rsidR="00180521" w:rsidRPr="00EF5DBE" w:rsidRDefault="00180521" w:rsidP="004A02DD">
            <w:pPr>
              <w:tabs>
                <w:tab w:val="left" w:pos="0"/>
                <w:tab w:val="left" w:pos="1134"/>
              </w:tabs>
              <w:jc w:val="center"/>
              <w:rPr>
                <w:szCs w:val="28"/>
              </w:rPr>
            </w:pPr>
          </w:p>
        </w:tc>
        <w:tc>
          <w:tcPr>
            <w:tcW w:w="1352" w:type="dxa"/>
          </w:tcPr>
          <w:p w:rsidR="00180521" w:rsidRPr="00EF5DBE" w:rsidRDefault="00180521" w:rsidP="004A02DD">
            <w:pPr>
              <w:rPr>
                <w:szCs w:val="28"/>
              </w:rPr>
            </w:pPr>
            <w:r w:rsidRPr="00EF5DBE">
              <w:rPr>
                <w:szCs w:val="28"/>
              </w:rPr>
              <w:t>«</w:t>
            </w:r>
            <w:proofErr w:type="spellStart"/>
            <w:r w:rsidRPr="00EF5DBE">
              <w:rPr>
                <w:szCs w:val="28"/>
              </w:rPr>
              <w:t>утрим</w:t>
            </w:r>
            <w:proofErr w:type="spellEnd"/>
            <w:r w:rsidRPr="00EF5DBE">
              <w:rPr>
                <w:szCs w:val="28"/>
              </w:rPr>
              <w:t>.»</w:t>
            </w:r>
          </w:p>
        </w:tc>
        <w:tc>
          <w:tcPr>
            <w:tcW w:w="393" w:type="dxa"/>
            <w:vAlign w:val="center"/>
          </w:tcPr>
          <w:p w:rsidR="00180521" w:rsidRPr="00EF5DBE" w:rsidRDefault="00180521" w:rsidP="004A02DD">
            <w:pPr>
              <w:tabs>
                <w:tab w:val="left" w:pos="0"/>
                <w:tab w:val="left" w:pos="1134"/>
              </w:tabs>
              <w:jc w:val="center"/>
              <w:rPr>
                <w:szCs w:val="28"/>
              </w:rPr>
            </w:pPr>
            <w:r w:rsidRPr="00EF5DBE">
              <w:rPr>
                <w:szCs w:val="28"/>
              </w:rPr>
              <w:t>-</w:t>
            </w:r>
          </w:p>
        </w:tc>
        <w:tc>
          <w:tcPr>
            <w:tcW w:w="567" w:type="dxa"/>
            <w:vAlign w:val="center"/>
          </w:tcPr>
          <w:p w:rsidR="00180521" w:rsidRPr="00EF5DBE" w:rsidRDefault="00180521" w:rsidP="004A02DD">
            <w:pPr>
              <w:tabs>
                <w:tab w:val="left" w:pos="0"/>
                <w:tab w:val="left" w:pos="1134"/>
              </w:tabs>
              <w:jc w:val="center"/>
              <w:rPr>
                <w:szCs w:val="28"/>
              </w:rPr>
            </w:pPr>
            <w:r w:rsidRPr="00EF5DBE">
              <w:rPr>
                <w:szCs w:val="28"/>
              </w:rPr>
              <w:t>0.</w:t>
            </w:r>
          </w:p>
        </w:tc>
        <w:tc>
          <w:tcPr>
            <w:tcW w:w="4003" w:type="dxa"/>
          </w:tcPr>
          <w:p w:rsidR="00180521" w:rsidRPr="00EF5DBE" w:rsidRDefault="00180521" w:rsidP="004A02DD">
            <w:pPr>
              <w:tabs>
                <w:tab w:val="left" w:pos="0"/>
                <w:tab w:val="left" w:pos="1134"/>
              </w:tabs>
              <w:rPr>
                <w:i/>
                <w:szCs w:val="28"/>
              </w:rPr>
            </w:pPr>
          </w:p>
        </w:tc>
      </w:tr>
    </w:tbl>
    <w:p w:rsidR="00B95EC0" w:rsidRDefault="00B95EC0" w:rsidP="00FB7D53">
      <w:pPr>
        <w:tabs>
          <w:tab w:val="left" w:pos="993"/>
        </w:tabs>
        <w:ind w:firstLine="567"/>
        <w:jc w:val="both"/>
        <w:rPr>
          <w:b/>
          <w:bCs/>
          <w:iCs/>
          <w:szCs w:val="28"/>
        </w:rPr>
      </w:pPr>
    </w:p>
    <w:p w:rsidR="00A876F2" w:rsidRPr="00E66395" w:rsidRDefault="00E926C5" w:rsidP="00906D46">
      <w:pPr>
        <w:tabs>
          <w:tab w:val="left" w:pos="993"/>
        </w:tabs>
        <w:ind w:firstLine="567"/>
        <w:jc w:val="both"/>
        <w:rPr>
          <w:bCs/>
          <w:iCs/>
          <w:szCs w:val="28"/>
        </w:rPr>
      </w:pPr>
      <w:r w:rsidRPr="00E66395">
        <w:rPr>
          <w:bCs/>
          <w:iCs/>
          <w:szCs w:val="28"/>
        </w:rPr>
        <w:t>2</w:t>
      </w:r>
      <w:r w:rsidR="00DE72E6" w:rsidRPr="00E66395">
        <w:rPr>
          <w:bCs/>
          <w:iCs/>
          <w:szCs w:val="28"/>
        </w:rPr>
        <w:t>.</w:t>
      </w:r>
      <w:r w:rsidR="002229B7" w:rsidRPr="00E66395">
        <w:rPr>
          <w:bCs/>
          <w:iCs/>
          <w:szCs w:val="28"/>
        </w:rPr>
        <w:t xml:space="preserve"> </w:t>
      </w:r>
      <w:r w:rsidR="00521B7A" w:rsidRPr="00E66395">
        <w:rPr>
          <w:bCs/>
          <w:iCs/>
          <w:szCs w:val="28"/>
        </w:rPr>
        <w:t>Різне.</w:t>
      </w:r>
    </w:p>
    <w:p w:rsidR="00B95EC0" w:rsidRDefault="00B95EC0" w:rsidP="00DE1EE5">
      <w:pPr>
        <w:tabs>
          <w:tab w:val="left" w:pos="-142"/>
          <w:tab w:val="left" w:pos="870"/>
          <w:tab w:val="left" w:pos="1418"/>
        </w:tabs>
        <w:jc w:val="both"/>
        <w:rPr>
          <w:b/>
          <w:bCs/>
          <w:iCs/>
          <w:szCs w:val="28"/>
        </w:rPr>
      </w:pPr>
    </w:p>
    <w:p w:rsidR="00E66395" w:rsidRDefault="00E66395" w:rsidP="00DE1EE5">
      <w:pPr>
        <w:tabs>
          <w:tab w:val="left" w:pos="-142"/>
          <w:tab w:val="left" w:pos="870"/>
          <w:tab w:val="left" w:pos="1418"/>
        </w:tabs>
        <w:jc w:val="both"/>
        <w:rPr>
          <w:b/>
          <w:bCs/>
          <w:iCs/>
          <w:szCs w:val="28"/>
        </w:rPr>
      </w:pPr>
    </w:p>
    <w:p w:rsidR="00E66395" w:rsidRDefault="00E66395" w:rsidP="00DE1EE5">
      <w:pPr>
        <w:tabs>
          <w:tab w:val="left" w:pos="-142"/>
          <w:tab w:val="left" w:pos="870"/>
          <w:tab w:val="left" w:pos="1418"/>
        </w:tabs>
        <w:jc w:val="both"/>
        <w:rPr>
          <w:b/>
          <w:bCs/>
          <w:iCs/>
          <w:szCs w:val="28"/>
        </w:rPr>
      </w:pPr>
    </w:p>
    <w:p w:rsidR="00F20875" w:rsidRPr="00B6324B" w:rsidRDefault="00F20875" w:rsidP="00DE1EE5">
      <w:pPr>
        <w:tabs>
          <w:tab w:val="left" w:pos="-142"/>
          <w:tab w:val="left" w:pos="870"/>
          <w:tab w:val="left" w:pos="1418"/>
        </w:tabs>
        <w:jc w:val="both"/>
        <w:rPr>
          <w:b/>
          <w:bCs/>
          <w:iCs/>
          <w:szCs w:val="28"/>
        </w:rPr>
      </w:pPr>
      <w:r w:rsidRPr="00B6324B">
        <w:rPr>
          <w:b/>
          <w:bCs/>
          <w:iCs/>
          <w:szCs w:val="28"/>
        </w:rPr>
        <w:t xml:space="preserve">Голова постійної комісії </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Олег КАРАТУМАНОВ</w:t>
      </w:r>
    </w:p>
    <w:p w:rsidR="00F20875" w:rsidRDefault="00F20875" w:rsidP="00DE1EE5">
      <w:pPr>
        <w:tabs>
          <w:tab w:val="left" w:pos="-142"/>
          <w:tab w:val="left" w:pos="870"/>
          <w:tab w:val="left" w:pos="1418"/>
        </w:tabs>
        <w:jc w:val="both"/>
        <w:rPr>
          <w:b/>
          <w:bCs/>
          <w:iCs/>
          <w:szCs w:val="28"/>
        </w:rPr>
      </w:pPr>
    </w:p>
    <w:p w:rsidR="00B50613" w:rsidRPr="00B6324B" w:rsidRDefault="00B50613" w:rsidP="00DE1EE5">
      <w:pPr>
        <w:tabs>
          <w:tab w:val="left" w:pos="-142"/>
          <w:tab w:val="left" w:pos="870"/>
          <w:tab w:val="left" w:pos="1418"/>
        </w:tabs>
        <w:jc w:val="both"/>
        <w:rPr>
          <w:b/>
          <w:bCs/>
          <w:iCs/>
          <w:szCs w:val="28"/>
        </w:rPr>
      </w:pPr>
    </w:p>
    <w:p w:rsidR="00F20875" w:rsidRPr="008F7898" w:rsidRDefault="00F20875" w:rsidP="000E2F32">
      <w:pPr>
        <w:tabs>
          <w:tab w:val="left" w:pos="-142"/>
          <w:tab w:val="left" w:pos="870"/>
          <w:tab w:val="left" w:pos="1418"/>
        </w:tabs>
        <w:jc w:val="both"/>
        <w:rPr>
          <w:b/>
          <w:bCs/>
          <w:iCs/>
          <w:szCs w:val="28"/>
        </w:rPr>
      </w:pPr>
      <w:r w:rsidRPr="00B6324B">
        <w:rPr>
          <w:b/>
          <w:bCs/>
          <w:iCs/>
          <w:szCs w:val="28"/>
        </w:rPr>
        <w:t>Секретар постійної комісії</w:t>
      </w:r>
      <w:r w:rsidRPr="00B6324B">
        <w:rPr>
          <w:b/>
          <w:bCs/>
          <w:iCs/>
          <w:szCs w:val="28"/>
        </w:rPr>
        <w:tab/>
      </w:r>
      <w:r w:rsidRPr="00B6324B">
        <w:rPr>
          <w:b/>
          <w:bCs/>
          <w:iCs/>
          <w:szCs w:val="28"/>
        </w:rPr>
        <w:tab/>
      </w:r>
      <w:r w:rsidRPr="00B6324B">
        <w:rPr>
          <w:b/>
          <w:bCs/>
          <w:iCs/>
          <w:szCs w:val="28"/>
        </w:rPr>
        <w:tab/>
      </w:r>
      <w:r w:rsidRPr="00B6324B">
        <w:rPr>
          <w:b/>
          <w:bCs/>
          <w:iCs/>
          <w:szCs w:val="28"/>
        </w:rPr>
        <w:tab/>
        <w:t xml:space="preserve">       </w:t>
      </w:r>
      <w:r w:rsidR="009A5770">
        <w:rPr>
          <w:b/>
          <w:bCs/>
          <w:iCs/>
          <w:szCs w:val="28"/>
        </w:rPr>
        <w:t xml:space="preserve">     </w:t>
      </w:r>
      <w:r w:rsidRPr="00B6324B">
        <w:rPr>
          <w:b/>
          <w:bCs/>
          <w:iCs/>
          <w:szCs w:val="28"/>
        </w:rPr>
        <w:t xml:space="preserve"> Віталій ПАНОВ</w:t>
      </w:r>
    </w:p>
    <w:sectPr w:rsidR="00F20875" w:rsidRPr="008F7898" w:rsidSect="00A758D8">
      <w:headerReference w:type="default" r:id="rId11"/>
      <w:pgSz w:w="11906" w:h="16838" w:code="9"/>
      <w:pgMar w:top="567" w:right="567" w:bottom="426" w:left="1701" w:header="283"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45" w:rsidRDefault="00E96C45" w:rsidP="00304E1C">
      <w:r>
        <w:separator/>
      </w:r>
    </w:p>
  </w:endnote>
  <w:endnote w:type="continuationSeparator" w:id="0">
    <w:p w:rsidR="00E96C45" w:rsidRDefault="00E96C45" w:rsidP="0030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don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45" w:rsidRDefault="00E96C45" w:rsidP="00304E1C">
      <w:r>
        <w:separator/>
      </w:r>
    </w:p>
  </w:footnote>
  <w:footnote w:type="continuationSeparator" w:id="0">
    <w:p w:rsidR="00E96C45" w:rsidRDefault="00E96C45" w:rsidP="0030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176" w:rsidRDefault="001B0176">
    <w:pPr>
      <w:pStyle w:val="ae"/>
      <w:jc w:val="center"/>
    </w:pPr>
    <w:r>
      <w:fldChar w:fldCharType="begin"/>
    </w:r>
    <w:r>
      <w:instrText>PAGE   \* MERGEFORMAT</w:instrText>
    </w:r>
    <w:r>
      <w:fldChar w:fldCharType="separate"/>
    </w:r>
    <w:r w:rsidR="00180521" w:rsidRPr="00180521">
      <w:rPr>
        <w:noProof/>
        <w:lang w:val="ru-RU"/>
      </w:rPr>
      <w:t>2</w:t>
    </w:r>
    <w:r>
      <w:fldChar w:fldCharType="end"/>
    </w:r>
  </w:p>
  <w:p w:rsidR="001B0176" w:rsidRDefault="001B01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1C7"/>
    <w:multiLevelType w:val="hybridMultilevel"/>
    <w:tmpl w:val="F5F08A30"/>
    <w:lvl w:ilvl="0" w:tplc="C5D89194">
      <w:start w:val="1"/>
      <w:numFmt w:val="decimal"/>
      <w:lvlText w:val="%1."/>
      <w:lvlJc w:val="left"/>
      <w:pPr>
        <w:ind w:left="927" w:hanging="360"/>
      </w:pPr>
      <w:rPr>
        <w:rFonts w:hint="default"/>
        <w:b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nsid w:val="016D5573"/>
    <w:multiLevelType w:val="hybridMultilevel"/>
    <w:tmpl w:val="F3FA59AC"/>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
    <w:nsid w:val="028C61CD"/>
    <w:multiLevelType w:val="hybridMultilevel"/>
    <w:tmpl w:val="70CEEF4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
    <w:nsid w:val="081544C1"/>
    <w:multiLevelType w:val="hybridMultilevel"/>
    <w:tmpl w:val="35CACD32"/>
    <w:lvl w:ilvl="0" w:tplc="26C6C2D4">
      <w:start w:val="1"/>
      <w:numFmt w:val="decimal"/>
      <w:lvlText w:val="%1."/>
      <w:lvlJc w:val="left"/>
      <w:pPr>
        <w:tabs>
          <w:tab w:val="num" w:pos="1620"/>
        </w:tabs>
        <w:ind w:left="1620" w:hanging="360"/>
      </w:pPr>
      <w:rPr>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0AC84C10"/>
    <w:multiLevelType w:val="hybridMultilevel"/>
    <w:tmpl w:val="BA88864C"/>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5">
    <w:nsid w:val="0DAD5CBD"/>
    <w:multiLevelType w:val="hybridMultilevel"/>
    <w:tmpl w:val="16C4D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C12955"/>
    <w:multiLevelType w:val="hybridMultilevel"/>
    <w:tmpl w:val="35CACD32"/>
    <w:lvl w:ilvl="0" w:tplc="26C6C2D4">
      <w:start w:val="1"/>
      <w:numFmt w:val="decimal"/>
      <w:lvlText w:val="%1."/>
      <w:lvlJc w:val="left"/>
      <w:pPr>
        <w:tabs>
          <w:tab w:val="num" w:pos="1620"/>
        </w:tabs>
        <w:ind w:left="1620" w:hanging="360"/>
      </w:pPr>
      <w:rPr>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
    <w:nsid w:val="105A6D3C"/>
    <w:multiLevelType w:val="multilevel"/>
    <w:tmpl w:val="F1643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50E0011"/>
    <w:multiLevelType w:val="multilevel"/>
    <w:tmpl w:val="CD0AAFBA"/>
    <w:lvl w:ilvl="0">
      <w:start w:val="1"/>
      <w:numFmt w:val="decimal"/>
      <w:lvlText w:val="%1."/>
      <w:lvlJc w:val="left"/>
      <w:pPr>
        <w:ind w:left="1080" w:hanging="360"/>
      </w:pPr>
      <w:rPr>
        <w:rFonts w:cs="Times New Roman" w:hint="default"/>
        <w:b w:val="0"/>
        <w:i w:val="0"/>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nsid w:val="181C3258"/>
    <w:multiLevelType w:val="hybridMultilevel"/>
    <w:tmpl w:val="6A70A10A"/>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0">
    <w:nsid w:val="1A71113F"/>
    <w:multiLevelType w:val="hybridMultilevel"/>
    <w:tmpl w:val="670E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7358A"/>
    <w:multiLevelType w:val="hybridMultilevel"/>
    <w:tmpl w:val="BC16216E"/>
    <w:lvl w:ilvl="0" w:tplc="FB662742">
      <w:start w:val="1"/>
      <w:numFmt w:val="decimal"/>
      <w:lvlText w:val="%1."/>
      <w:lvlJc w:val="left"/>
      <w:pPr>
        <w:ind w:left="3447" w:hanging="360"/>
      </w:pPr>
      <w:rPr>
        <w:rFonts w:cs="Times New Roman"/>
        <w:b w:val="0"/>
        <w:bCs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43182C"/>
    <w:multiLevelType w:val="hybridMultilevel"/>
    <w:tmpl w:val="2F74E566"/>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nsid w:val="1EA6745B"/>
    <w:multiLevelType w:val="hybridMultilevel"/>
    <w:tmpl w:val="DBAA8C8A"/>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4">
    <w:nsid w:val="28591735"/>
    <w:multiLevelType w:val="hybridMultilevel"/>
    <w:tmpl w:val="0F4C2C16"/>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21E01"/>
    <w:multiLevelType w:val="hybridMultilevel"/>
    <w:tmpl w:val="F188A0C6"/>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nsid w:val="29D20532"/>
    <w:multiLevelType w:val="hybridMultilevel"/>
    <w:tmpl w:val="C0424F2E"/>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805589"/>
    <w:multiLevelType w:val="hybridMultilevel"/>
    <w:tmpl w:val="94AC0DBC"/>
    <w:lvl w:ilvl="0" w:tplc="2B7A5A98">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nsid w:val="2E604822"/>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nsid w:val="2EE423EF"/>
    <w:multiLevelType w:val="hybridMultilevel"/>
    <w:tmpl w:val="0F4C2C16"/>
    <w:lvl w:ilvl="0" w:tplc="8F82DB3A">
      <w:start w:val="1"/>
      <w:numFmt w:val="decimal"/>
      <w:lvlText w:val="%1."/>
      <w:lvlJc w:val="left"/>
      <w:pPr>
        <w:ind w:left="3447" w:hanging="360"/>
      </w:pPr>
      <w:rPr>
        <w:rFonts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BE4991"/>
    <w:multiLevelType w:val="hybridMultilevel"/>
    <w:tmpl w:val="464C24AC"/>
    <w:lvl w:ilvl="0" w:tplc="437C49B6">
      <w:start w:val="1"/>
      <w:numFmt w:val="decimal"/>
      <w:lvlText w:val="%1."/>
      <w:lvlJc w:val="left"/>
      <w:pPr>
        <w:ind w:left="927" w:hanging="360"/>
      </w:pPr>
      <w:rPr>
        <w:rFonts w:hint="default"/>
        <w:i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nsid w:val="37EB7EFE"/>
    <w:multiLevelType w:val="hybridMultilevel"/>
    <w:tmpl w:val="89089898"/>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nsid w:val="3DB80F2A"/>
    <w:multiLevelType w:val="hybridMultilevel"/>
    <w:tmpl w:val="BC46723C"/>
    <w:lvl w:ilvl="0" w:tplc="363E4AF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3DD7111E"/>
    <w:multiLevelType w:val="hybridMultilevel"/>
    <w:tmpl w:val="6A70A10A"/>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4">
    <w:nsid w:val="4530188F"/>
    <w:multiLevelType w:val="hybridMultilevel"/>
    <w:tmpl w:val="07BE49F0"/>
    <w:lvl w:ilvl="0" w:tplc="0EC61F7E">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nsid w:val="494E7D18"/>
    <w:multiLevelType w:val="hybridMultilevel"/>
    <w:tmpl w:val="1EECBC68"/>
    <w:lvl w:ilvl="0" w:tplc="F3606F74">
      <w:start w:val="1"/>
      <w:numFmt w:val="decimal"/>
      <w:lvlText w:val="%1."/>
      <w:lvlJc w:val="left"/>
      <w:pPr>
        <w:ind w:left="1287" w:hanging="360"/>
      </w:pPr>
      <w:rPr>
        <w:rFonts w:cs="Times New Roman"/>
        <w:b w:val="0"/>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8F82DB3A">
      <w:start w:val="1"/>
      <w:numFmt w:val="decimal"/>
      <w:lvlText w:val="%4."/>
      <w:lvlJc w:val="left"/>
      <w:pPr>
        <w:ind w:left="3447" w:hanging="360"/>
      </w:pPr>
      <w:rPr>
        <w:rFonts w:cs="Times New Roman"/>
        <w:b w:val="0"/>
        <w:bCs w:val="0"/>
        <w:sz w:val="28"/>
        <w:szCs w:val="28"/>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6">
    <w:nsid w:val="4A3065AC"/>
    <w:multiLevelType w:val="hybridMultilevel"/>
    <w:tmpl w:val="07C68318"/>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7">
    <w:nsid w:val="4CD66E67"/>
    <w:multiLevelType w:val="hybridMultilevel"/>
    <w:tmpl w:val="8A9870D6"/>
    <w:lvl w:ilvl="0" w:tplc="154C576E">
      <w:start w:val="1"/>
      <w:numFmt w:val="decimal"/>
      <w:lvlText w:val="%1."/>
      <w:lvlJc w:val="left"/>
      <w:pPr>
        <w:ind w:left="1353" w:hanging="360"/>
      </w:pPr>
      <w:rPr>
        <w:rFonts w:hint="default"/>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4D6A2190"/>
    <w:multiLevelType w:val="hybridMultilevel"/>
    <w:tmpl w:val="E25441F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9">
    <w:nsid w:val="4DB8472D"/>
    <w:multiLevelType w:val="hybridMultilevel"/>
    <w:tmpl w:val="BC46723C"/>
    <w:lvl w:ilvl="0" w:tplc="363E4AF0">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4F217C00"/>
    <w:multiLevelType w:val="hybridMultilevel"/>
    <w:tmpl w:val="CED8E38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1">
    <w:nsid w:val="501E5044"/>
    <w:multiLevelType w:val="hybridMultilevel"/>
    <w:tmpl w:val="558440DA"/>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nsid w:val="51D23AD4"/>
    <w:multiLevelType w:val="hybridMultilevel"/>
    <w:tmpl w:val="F188A0C6"/>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nsid w:val="53F942CB"/>
    <w:multiLevelType w:val="hybridMultilevel"/>
    <w:tmpl w:val="31087068"/>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nsid w:val="568569F9"/>
    <w:multiLevelType w:val="hybridMultilevel"/>
    <w:tmpl w:val="358E139A"/>
    <w:lvl w:ilvl="0" w:tplc="0FCA159A">
      <w:start w:val="1"/>
      <w:numFmt w:val="decimal"/>
      <w:lvlText w:val="%1."/>
      <w:lvlJc w:val="left"/>
      <w:pPr>
        <w:ind w:left="927" w:hanging="360"/>
      </w:pPr>
      <w:rPr>
        <w:b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5">
    <w:nsid w:val="59072ED5"/>
    <w:multiLevelType w:val="hybridMultilevel"/>
    <w:tmpl w:val="BB00796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nsid w:val="5CF32A70"/>
    <w:multiLevelType w:val="hybridMultilevel"/>
    <w:tmpl w:val="E25441F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7">
    <w:nsid w:val="5E83127D"/>
    <w:multiLevelType w:val="hybridMultilevel"/>
    <w:tmpl w:val="4934B5A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8">
    <w:nsid w:val="5EC74EEE"/>
    <w:multiLevelType w:val="hybridMultilevel"/>
    <w:tmpl w:val="90D0EDF4"/>
    <w:lvl w:ilvl="0" w:tplc="FFFFFFFF">
      <w:start w:val="1"/>
      <w:numFmt w:val="decimal"/>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nsid w:val="5F127DA1"/>
    <w:multiLevelType w:val="hybridMultilevel"/>
    <w:tmpl w:val="96A830DC"/>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0">
    <w:nsid w:val="657C0F82"/>
    <w:multiLevelType w:val="hybridMultilevel"/>
    <w:tmpl w:val="1A64B4BE"/>
    <w:lvl w:ilvl="0" w:tplc="F21EF18E">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69E30108"/>
    <w:multiLevelType w:val="hybridMultilevel"/>
    <w:tmpl w:val="A2261720"/>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42">
    <w:nsid w:val="6ACF43EB"/>
    <w:multiLevelType w:val="hybridMultilevel"/>
    <w:tmpl w:val="71A8B894"/>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43">
    <w:nsid w:val="7CD41BB5"/>
    <w:multiLevelType w:val="hybridMultilevel"/>
    <w:tmpl w:val="89089898"/>
    <w:lvl w:ilvl="0" w:tplc="FFFFFFFF">
      <w:start w:val="1"/>
      <w:numFmt w:val="decimal"/>
      <w:lvlText w:val="%1."/>
      <w:lvlJc w:val="left"/>
      <w:pPr>
        <w:ind w:left="927" w:hanging="360"/>
      </w:pPr>
      <w:rPr>
        <w:rFonts w:hint="default"/>
        <w:b w:val="0"/>
        <w:bCs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nsid w:val="7FCB5673"/>
    <w:multiLevelType w:val="hybridMultilevel"/>
    <w:tmpl w:val="CED8E384"/>
    <w:lvl w:ilvl="0" w:tplc="FFFFFFFF">
      <w:start w:val="1"/>
      <w:numFmt w:val="decimal"/>
      <w:lvlText w:val="%1."/>
      <w:lvlJc w:val="left"/>
      <w:pPr>
        <w:ind w:left="927" w:hanging="360"/>
      </w:pPr>
      <w:rPr>
        <w:b w:val="0"/>
        <w:bCs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abstractNumId w:val="40"/>
  </w:num>
  <w:num w:numId="2">
    <w:abstractNumId w:val="8"/>
  </w:num>
  <w:num w:numId="3">
    <w:abstractNumId w:val="3"/>
  </w:num>
  <w:num w:numId="4">
    <w:abstractNumId w:val="27"/>
  </w:num>
  <w:num w:numId="5">
    <w:abstractNumId w:val="0"/>
  </w:num>
  <w:num w:numId="6">
    <w:abstractNumId w:val="25"/>
  </w:num>
  <w:num w:numId="7">
    <w:abstractNumId w:val="16"/>
  </w:num>
  <w:num w:numId="8">
    <w:abstractNumId w:val="11"/>
  </w:num>
  <w:num w:numId="9">
    <w:abstractNumId w:val="14"/>
  </w:num>
  <w:num w:numId="10">
    <w:abstractNumId w:val="24"/>
  </w:num>
  <w:num w:numId="11">
    <w:abstractNumId w:val="19"/>
  </w:num>
  <w:num w:numId="12">
    <w:abstractNumId w:val="18"/>
  </w:num>
  <w:num w:numId="13">
    <w:abstractNumId w:val="33"/>
  </w:num>
  <w:num w:numId="14">
    <w:abstractNumId w:val="42"/>
  </w:num>
  <w:num w:numId="15">
    <w:abstractNumId w:val="2"/>
  </w:num>
  <w:num w:numId="16">
    <w:abstractNumId w:val="37"/>
  </w:num>
  <w:num w:numId="17">
    <w:abstractNumId w:val="41"/>
  </w:num>
  <w:num w:numId="18">
    <w:abstractNumId w:val="36"/>
  </w:num>
  <w:num w:numId="19">
    <w:abstractNumId w:val="28"/>
  </w:num>
  <w:num w:numId="20">
    <w:abstractNumId w:val="23"/>
  </w:num>
  <w:num w:numId="21">
    <w:abstractNumId w:val="34"/>
  </w:num>
  <w:num w:numId="22">
    <w:abstractNumId w:val="9"/>
  </w:num>
  <w:num w:numId="23">
    <w:abstractNumId w:val="12"/>
  </w:num>
  <w:num w:numId="24">
    <w:abstractNumId w:val="5"/>
  </w:num>
  <w:num w:numId="25">
    <w:abstractNumId w:val="10"/>
  </w:num>
  <w:num w:numId="26">
    <w:abstractNumId w:val="20"/>
  </w:num>
  <w:num w:numId="27">
    <w:abstractNumId w:val="6"/>
  </w:num>
  <w:num w:numId="28">
    <w:abstractNumId w:val="38"/>
  </w:num>
  <w:num w:numId="29">
    <w:abstractNumId w:val="31"/>
  </w:num>
  <w:num w:numId="30">
    <w:abstractNumId w:val="32"/>
  </w:num>
  <w:num w:numId="31">
    <w:abstractNumId w:val="15"/>
  </w:num>
  <w:num w:numId="32">
    <w:abstractNumId w:val="17"/>
  </w:num>
  <w:num w:numId="33">
    <w:abstractNumId w:val="43"/>
  </w:num>
  <w:num w:numId="34">
    <w:abstractNumId w:val="21"/>
  </w:num>
  <w:num w:numId="35">
    <w:abstractNumId w:val="29"/>
  </w:num>
  <w:num w:numId="36">
    <w:abstractNumId w:val="7"/>
  </w:num>
  <w:num w:numId="37">
    <w:abstractNumId w:val="1"/>
  </w:num>
  <w:num w:numId="38">
    <w:abstractNumId w:val="39"/>
  </w:num>
  <w:num w:numId="39">
    <w:abstractNumId w:val="4"/>
  </w:num>
  <w:num w:numId="40">
    <w:abstractNumId w:val="30"/>
  </w:num>
  <w:num w:numId="41">
    <w:abstractNumId w:val="44"/>
  </w:num>
  <w:num w:numId="42">
    <w:abstractNumId w:val="13"/>
  </w:num>
  <w:num w:numId="43">
    <w:abstractNumId w:val="35"/>
  </w:num>
  <w:num w:numId="44">
    <w:abstractNumId w:val="22"/>
  </w:num>
  <w:num w:numId="4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38A"/>
    <w:rsid w:val="000014F1"/>
    <w:rsid w:val="00001BA3"/>
    <w:rsid w:val="00003565"/>
    <w:rsid w:val="000044EC"/>
    <w:rsid w:val="00006997"/>
    <w:rsid w:val="00007B60"/>
    <w:rsid w:val="00007F89"/>
    <w:rsid w:val="000115B0"/>
    <w:rsid w:val="00017389"/>
    <w:rsid w:val="000201E7"/>
    <w:rsid w:val="00026DBB"/>
    <w:rsid w:val="0003437A"/>
    <w:rsid w:val="0003541F"/>
    <w:rsid w:val="00037551"/>
    <w:rsid w:val="0004475E"/>
    <w:rsid w:val="00051284"/>
    <w:rsid w:val="00070381"/>
    <w:rsid w:val="00073B75"/>
    <w:rsid w:val="00081153"/>
    <w:rsid w:val="000822EF"/>
    <w:rsid w:val="00083A9C"/>
    <w:rsid w:val="00090118"/>
    <w:rsid w:val="00091684"/>
    <w:rsid w:val="0009353C"/>
    <w:rsid w:val="0009700F"/>
    <w:rsid w:val="000A7AA9"/>
    <w:rsid w:val="000B4E54"/>
    <w:rsid w:val="000B5D2F"/>
    <w:rsid w:val="000B6950"/>
    <w:rsid w:val="000C47C6"/>
    <w:rsid w:val="000D33C3"/>
    <w:rsid w:val="000D4FE3"/>
    <w:rsid w:val="000D6C0E"/>
    <w:rsid w:val="000D6D98"/>
    <w:rsid w:val="000E2F32"/>
    <w:rsid w:val="0010041D"/>
    <w:rsid w:val="00107258"/>
    <w:rsid w:val="00114D73"/>
    <w:rsid w:val="0013585D"/>
    <w:rsid w:val="00142F66"/>
    <w:rsid w:val="00152249"/>
    <w:rsid w:val="00165875"/>
    <w:rsid w:val="00167446"/>
    <w:rsid w:val="00171BEA"/>
    <w:rsid w:val="00172DA7"/>
    <w:rsid w:val="00175991"/>
    <w:rsid w:val="00176C1A"/>
    <w:rsid w:val="0018032B"/>
    <w:rsid w:val="00180521"/>
    <w:rsid w:val="00184DBE"/>
    <w:rsid w:val="00195B0B"/>
    <w:rsid w:val="00195C77"/>
    <w:rsid w:val="001A77E1"/>
    <w:rsid w:val="001B0176"/>
    <w:rsid w:val="001B4E0B"/>
    <w:rsid w:val="001B789C"/>
    <w:rsid w:val="001D04B1"/>
    <w:rsid w:val="001D2B96"/>
    <w:rsid w:val="001D3B95"/>
    <w:rsid w:val="001E449F"/>
    <w:rsid w:val="001E6323"/>
    <w:rsid w:val="001E69A2"/>
    <w:rsid w:val="001F2859"/>
    <w:rsid w:val="001F77E8"/>
    <w:rsid w:val="00216FCB"/>
    <w:rsid w:val="00221A23"/>
    <w:rsid w:val="002229B7"/>
    <w:rsid w:val="00223606"/>
    <w:rsid w:val="00230B24"/>
    <w:rsid w:val="00237DD0"/>
    <w:rsid w:val="002446DC"/>
    <w:rsid w:val="00256AB7"/>
    <w:rsid w:val="00266FD8"/>
    <w:rsid w:val="002759BD"/>
    <w:rsid w:val="0028048D"/>
    <w:rsid w:val="00286E76"/>
    <w:rsid w:val="00294D25"/>
    <w:rsid w:val="002A1FBB"/>
    <w:rsid w:val="002B25A9"/>
    <w:rsid w:val="002B33D8"/>
    <w:rsid w:val="002B7099"/>
    <w:rsid w:val="002C45AF"/>
    <w:rsid w:val="002C55A8"/>
    <w:rsid w:val="002C76CE"/>
    <w:rsid w:val="002D6955"/>
    <w:rsid w:val="002D7035"/>
    <w:rsid w:val="002E0AF5"/>
    <w:rsid w:val="002E423A"/>
    <w:rsid w:val="002E53BE"/>
    <w:rsid w:val="002F7563"/>
    <w:rsid w:val="0030180A"/>
    <w:rsid w:val="00304E1C"/>
    <w:rsid w:val="003118DE"/>
    <w:rsid w:val="0031218E"/>
    <w:rsid w:val="00313C8C"/>
    <w:rsid w:val="003141D4"/>
    <w:rsid w:val="003161C2"/>
    <w:rsid w:val="003166AA"/>
    <w:rsid w:val="0031744A"/>
    <w:rsid w:val="0032506A"/>
    <w:rsid w:val="003340B8"/>
    <w:rsid w:val="00342947"/>
    <w:rsid w:val="00343E8D"/>
    <w:rsid w:val="0034523C"/>
    <w:rsid w:val="0034669E"/>
    <w:rsid w:val="00347E3B"/>
    <w:rsid w:val="00370BFC"/>
    <w:rsid w:val="0037243F"/>
    <w:rsid w:val="00376358"/>
    <w:rsid w:val="003770C0"/>
    <w:rsid w:val="00382F2B"/>
    <w:rsid w:val="0038413C"/>
    <w:rsid w:val="00384C9E"/>
    <w:rsid w:val="00387A5E"/>
    <w:rsid w:val="00391DEB"/>
    <w:rsid w:val="00392089"/>
    <w:rsid w:val="00397AB8"/>
    <w:rsid w:val="003B0447"/>
    <w:rsid w:val="003B16C9"/>
    <w:rsid w:val="003B3BB3"/>
    <w:rsid w:val="003C13F9"/>
    <w:rsid w:val="003C2EF1"/>
    <w:rsid w:val="003D484E"/>
    <w:rsid w:val="003E2F52"/>
    <w:rsid w:val="003E5C05"/>
    <w:rsid w:val="00407666"/>
    <w:rsid w:val="0040786B"/>
    <w:rsid w:val="0042027F"/>
    <w:rsid w:val="00420B97"/>
    <w:rsid w:val="00420F11"/>
    <w:rsid w:val="00435F2C"/>
    <w:rsid w:val="00437311"/>
    <w:rsid w:val="00452F5C"/>
    <w:rsid w:val="004548C6"/>
    <w:rsid w:val="00457F74"/>
    <w:rsid w:val="004608F4"/>
    <w:rsid w:val="004668BD"/>
    <w:rsid w:val="004717C1"/>
    <w:rsid w:val="00471CC1"/>
    <w:rsid w:val="00477AA9"/>
    <w:rsid w:val="00485B7D"/>
    <w:rsid w:val="00492A18"/>
    <w:rsid w:val="004B7869"/>
    <w:rsid w:val="004C0D11"/>
    <w:rsid w:val="004C6CAD"/>
    <w:rsid w:val="004C7BAB"/>
    <w:rsid w:val="004D1CA1"/>
    <w:rsid w:val="004D3B5B"/>
    <w:rsid w:val="004D5D81"/>
    <w:rsid w:val="004E0F72"/>
    <w:rsid w:val="004E1F07"/>
    <w:rsid w:val="004F4939"/>
    <w:rsid w:val="00501A8F"/>
    <w:rsid w:val="005028FD"/>
    <w:rsid w:val="0051389B"/>
    <w:rsid w:val="00521B7A"/>
    <w:rsid w:val="00524264"/>
    <w:rsid w:val="00535904"/>
    <w:rsid w:val="005405E1"/>
    <w:rsid w:val="00542D83"/>
    <w:rsid w:val="005519A0"/>
    <w:rsid w:val="0055727F"/>
    <w:rsid w:val="0056708F"/>
    <w:rsid w:val="005915A5"/>
    <w:rsid w:val="005A11AA"/>
    <w:rsid w:val="005A26F7"/>
    <w:rsid w:val="005A3F22"/>
    <w:rsid w:val="005A501A"/>
    <w:rsid w:val="005B42E6"/>
    <w:rsid w:val="005B7F62"/>
    <w:rsid w:val="005C363C"/>
    <w:rsid w:val="005C397C"/>
    <w:rsid w:val="005D2461"/>
    <w:rsid w:val="005D467E"/>
    <w:rsid w:val="005D4E53"/>
    <w:rsid w:val="005D66F4"/>
    <w:rsid w:val="005F6E00"/>
    <w:rsid w:val="006016C8"/>
    <w:rsid w:val="00607169"/>
    <w:rsid w:val="006076A6"/>
    <w:rsid w:val="00620AA2"/>
    <w:rsid w:val="00623A15"/>
    <w:rsid w:val="00633353"/>
    <w:rsid w:val="0063493A"/>
    <w:rsid w:val="00635D1F"/>
    <w:rsid w:val="00636F6A"/>
    <w:rsid w:val="00637011"/>
    <w:rsid w:val="006410A5"/>
    <w:rsid w:val="0064550E"/>
    <w:rsid w:val="00650637"/>
    <w:rsid w:val="00650848"/>
    <w:rsid w:val="00657462"/>
    <w:rsid w:val="006778AF"/>
    <w:rsid w:val="006809FD"/>
    <w:rsid w:val="00686F7C"/>
    <w:rsid w:val="006906EA"/>
    <w:rsid w:val="006976AD"/>
    <w:rsid w:val="006A000B"/>
    <w:rsid w:val="006A351A"/>
    <w:rsid w:val="006B352A"/>
    <w:rsid w:val="006C5AFD"/>
    <w:rsid w:val="006C6373"/>
    <w:rsid w:val="006D4DE0"/>
    <w:rsid w:val="006D5689"/>
    <w:rsid w:val="006E0007"/>
    <w:rsid w:val="006E239F"/>
    <w:rsid w:val="006F08AD"/>
    <w:rsid w:val="006F1FEB"/>
    <w:rsid w:val="00706E7C"/>
    <w:rsid w:val="00712617"/>
    <w:rsid w:val="007224C8"/>
    <w:rsid w:val="00722A79"/>
    <w:rsid w:val="007307B8"/>
    <w:rsid w:val="00741BD0"/>
    <w:rsid w:val="00751EC7"/>
    <w:rsid w:val="0075252E"/>
    <w:rsid w:val="00755345"/>
    <w:rsid w:val="00755DB4"/>
    <w:rsid w:val="00756637"/>
    <w:rsid w:val="0075687E"/>
    <w:rsid w:val="0076166B"/>
    <w:rsid w:val="00763A89"/>
    <w:rsid w:val="00777AC3"/>
    <w:rsid w:val="00777F26"/>
    <w:rsid w:val="00791450"/>
    <w:rsid w:val="00797D4D"/>
    <w:rsid w:val="007A031D"/>
    <w:rsid w:val="007A6463"/>
    <w:rsid w:val="007A69E8"/>
    <w:rsid w:val="007A74D1"/>
    <w:rsid w:val="007A7568"/>
    <w:rsid w:val="007C7A49"/>
    <w:rsid w:val="007C7D36"/>
    <w:rsid w:val="007C7EDE"/>
    <w:rsid w:val="007D0F85"/>
    <w:rsid w:val="007D331B"/>
    <w:rsid w:val="007E5140"/>
    <w:rsid w:val="008044FB"/>
    <w:rsid w:val="008119C3"/>
    <w:rsid w:val="00812EAD"/>
    <w:rsid w:val="00813F57"/>
    <w:rsid w:val="00816B62"/>
    <w:rsid w:val="008204FE"/>
    <w:rsid w:val="00823A8D"/>
    <w:rsid w:val="00823A8E"/>
    <w:rsid w:val="00826935"/>
    <w:rsid w:val="0083405F"/>
    <w:rsid w:val="0083655A"/>
    <w:rsid w:val="00842DF6"/>
    <w:rsid w:val="00851176"/>
    <w:rsid w:val="00866FB1"/>
    <w:rsid w:val="00882BDA"/>
    <w:rsid w:val="00885C95"/>
    <w:rsid w:val="0089144C"/>
    <w:rsid w:val="00893322"/>
    <w:rsid w:val="008A1ECA"/>
    <w:rsid w:val="008A364E"/>
    <w:rsid w:val="008A3910"/>
    <w:rsid w:val="008A3A6F"/>
    <w:rsid w:val="008B0FA4"/>
    <w:rsid w:val="008B200E"/>
    <w:rsid w:val="008B4727"/>
    <w:rsid w:val="008C1938"/>
    <w:rsid w:val="008C5C07"/>
    <w:rsid w:val="008C7BF8"/>
    <w:rsid w:val="008C7F9F"/>
    <w:rsid w:val="008D1951"/>
    <w:rsid w:val="008D75DF"/>
    <w:rsid w:val="008E3D3B"/>
    <w:rsid w:val="008E5956"/>
    <w:rsid w:val="008F0A3D"/>
    <w:rsid w:val="008F1D2E"/>
    <w:rsid w:val="008F49AD"/>
    <w:rsid w:val="008F4E95"/>
    <w:rsid w:val="008F64A3"/>
    <w:rsid w:val="008F7898"/>
    <w:rsid w:val="00905691"/>
    <w:rsid w:val="00906D46"/>
    <w:rsid w:val="00907121"/>
    <w:rsid w:val="00914A87"/>
    <w:rsid w:val="00916691"/>
    <w:rsid w:val="009179D3"/>
    <w:rsid w:val="00924438"/>
    <w:rsid w:val="009320EC"/>
    <w:rsid w:val="00933D5D"/>
    <w:rsid w:val="00935A62"/>
    <w:rsid w:val="00945F36"/>
    <w:rsid w:val="009462F9"/>
    <w:rsid w:val="00946CC5"/>
    <w:rsid w:val="00960C44"/>
    <w:rsid w:val="00962248"/>
    <w:rsid w:val="00962FA4"/>
    <w:rsid w:val="0097321D"/>
    <w:rsid w:val="0097486C"/>
    <w:rsid w:val="009837C1"/>
    <w:rsid w:val="009A5770"/>
    <w:rsid w:val="009A692C"/>
    <w:rsid w:val="009B4AEA"/>
    <w:rsid w:val="009B7DD6"/>
    <w:rsid w:val="009C4BBC"/>
    <w:rsid w:val="009D22B5"/>
    <w:rsid w:val="009D6095"/>
    <w:rsid w:val="009E164D"/>
    <w:rsid w:val="009E44C2"/>
    <w:rsid w:val="009E45E8"/>
    <w:rsid w:val="009E73C1"/>
    <w:rsid w:val="009E757C"/>
    <w:rsid w:val="009E7F3F"/>
    <w:rsid w:val="009F1C55"/>
    <w:rsid w:val="009F48D6"/>
    <w:rsid w:val="00A049D4"/>
    <w:rsid w:val="00A0515A"/>
    <w:rsid w:val="00A129AD"/>
    <w:rsid w:val="00A2131B"/>
    <w:rsid w:val="00A303AC"/>
    <w:rsid w:val="00A36500"/>
    <w:rsid w:val="00A40B15"/>
    <w:rsid w:val="00A435BE"/>
    <w:rsid w:val="00A51717"/>
    <w:rsid w:val="00A558FF"/>
    <w:rsid w:val="00A56DE6"/>
    <w:rsid w:val="00A57F91"/>
    <w:rsid w:val="00A60EEF"/>
    <w:rsid w:val="00A64D08"/>
    <w:rsid w:val="00A65D12"/>
    <w:rsid w:val="00A72326"/>
    <w:rsid w:val="00A731D0"/>
    <w:rsid w:val="00A74B4C"/>
    <w:rsid w:val="00A758D8"/>
    <w:rsid w:val="00A865CB"/>
    <w:rsid w:val="00A876F2"/>
    <w:rsid w:val="00A94429"/>
    <w:rsid w:val="00AA209E"/>
    <w:rsid w:val="00AA754E"/>
    <w:rsid w:val="00AB21DB"/>
    <w:rsid w:val="00AB576A"/>
    <w:rsid w:val="00AB6B50"/>
    <w:rsid w:val="00AC2A1B"/>
    <w:rsid w:val="00AC3A4E"/>
    <w:rsid w:val="00AC63BA"/>
    <w:rsid w:val="00AD2528"/>
    <w:rsid w:val="00AE7824"/>
    <w:rsid w:val="00AF1497"/>
    <w:rsid w:val="00AF1B14"/>
    <w:rsid w:val="00AF592F"/>
    <w:rsid w:val="00B031A6"/>
    <w:rsid w:val="00B11422"/>
    <w:rsid w:val="00B1286A"/>
    <w:rsid w:val="00B155FA"/>
    <w:rsid w:val="00B306CD"/>
    <w:rsid w:val="00B3141F"/>
    <w:rsid w:val="00B31E43"/>
    <w:rsid w:val="00B32888"/>
    <w:rsid w:val="00B357DB"/>
    <w:rsid w:val="00B42512"/>
    <w:rsid w:val="00B42710"/>
    <w:rsid w:val="00B44493"/>
    <w:rsid w:val="00B45712"/>
    <w:rsid w:val="00B50613"/>
    <w:rsid w:val="00B551DD"/>
    <w:rsid w:val="00B5742B"/>
    <w:rsid w:val="00B6324B"/>
    <w:rsid w:val="00B65D42"/>
    <w:rsid w:val="00B65FD8"/>
    <w:rsid w:val="00B66CAC"/>
    <w:rsid w:val="00B73A6D"/>
    <w:rsid w:val="00B75167"/>
    <w:rsid w:val="00B8538A"/>
    <w:rsid w:val="00B913FD"/>
    <w:rsid w:val="00B9447F"/>
    <w:rsid w:val="00B94C41"/>
    <w:rsid w:val="00B9508B"/>
    <w:rsid w:val="00B95613"/>
    <w:rsid w:val="00B95816"/>
    <w:rsid w:val="00B95EC0"/>
    <w:rsid w:val="00BA4080"/>
    <w:rsid w:val="00BB4AC3"/>
    <w:rsid w:val="00BB6059"/>
    <w:rsid w:val="00BB608B"/>
    <w:rsid w:val="00BC1721"/>
    <w:rsid w:val="00BC4632"/>
    <w:rsid w:val="00BE34EE"/>
    <w:rsid w:val="00BE6531"/>
    <w:rsid w:val="00BE6F6F"/>
    <w:rsid w:val="00BE7583"/>
    <w:rsid w:val="00BF1574"/>
    <w:rsid w:val="00BF1D29"/>
    <w:rsid w:val="00C00F20"/>
    <w:rsid w:val="00C025AB"/>
    <w:rsid w:val="00C02C77"/>
    <w:rsid w:val="00C20723"/>
    <w:rsid w:val="00C23C3E"/>
    <w:rsid w:val="00C248F9"/>
    <w:rsid w:val="00C4191A"/>
    <w:rsid w:val="00C4288B"/>
    <w:rsid w:val="00C46E4D"/>
    <w:rsid w:val="00C47C83"/>
    <w:rsid w:val="00C57A56"/>
    <w:rsid w:val="00C6220E"/>
    <w:rsid w:val="00C6659C"/>
    <w:rsid w:val="00C720EA"/>
    <w:rsid w:val="00C74D85"/>
    <w:rsid w:val="00C76A2D"/>
    <w:rsid w:val="00C80498"/>
    <w:rsid w:val="00C8530D"/>
    <w:rsid w:val="00C9300B"/>
    <w:rsid w:val="00C93429"/>
    <w:rsid w:val="00CA1744"/>
    <w:rsid w:val="00CA6F3F"/>
    <w:rsid w:val="00CB1CCD"/>
    <w:rsid w:val="00CB570F"/>
    <w:rsid w:val="00CE07F7"/>
    <w:rsid w:val="00CE47A8"/>
    <w:rsid w:val="00CE6601"/>
    <w:rsid w:val="00CE7C44"/>
    <w:rsid w:val="00D07181"/>
    <w:rsid w:val="00D13101"/>
    <w:rsid w:val="00D17425"/>
    <w:rsid w:val="00D2694B"/>
    <w:rsid w:val="00D30FCB"/>
    <w:rsid w:val="00D40FA3"/>
    <w:rsid w:val="00D47B48"/>
    <w:rsid w:val="00D50016"/>
    <w:rsid w:val="00D6522A"/>
    <w:rsid w:val="00D66206"/>
    <w:rsid w:val="00D663CE"/>
    <w:rsid w:val="00D664C3"/>
    <w:rsid w:val="00D7340E"/>
    <w:rsid w:val="00D82525"/>
    <w:rsid w:val="00D83B19"/>
    <w:rsid w:val="00D84848"/>
    <w:rsid w:val="00D95DDA"/>
    <w:rsid w:val="00DA16A3"/>
    <w:rsid w:val="00DA252B"/>
    <w:rsid w:val="00DA3EA6"/>
    <w:rsid w:val="00DA4EBD"/>
    <w:rsid w:val="00DA66F2"/>
    <w:rsid w:val="00DB1074"/>
    <w:rsid w:val="00DB38C7"/>
    <w:rsid w:val="00DB44A4"/>
    <w:rsid w:val="00DC689E"/>
    <w:rsid w:val="00DC7EA9"/>
    <w:rsid w:val="00DD2700"/>
    <w:rsid w:val="00DD47CC"/>
    <w:rsid w:val="00DE1EE5"/>
    <w:rsid w:val="00DE72E6"/>
    <w:rsid w:val="00DF0D4A"/>
    <w:rsid w:val="00DF6C4C"/>
    <w:rsid w:val="00E01BD7"/>
    <w:rsid w:val="00E01E99"/>
    <w:rsid w:val="00E06659"/>
    <w:rsid w:val="00E07C4B"/>
    <w:rsid w:val="00E117D2"/>
    <w:rsid w:val="00E21B5B"/>
    <w:rsid w:val="00E336E6"/>
    <w:rsid w:val="00E35137"/>
    <w:rsid w:val="00E3700A"/>
    <w:rsid w:val="00E63883"/>
    <w:rsid w:val="00E66395"/>
    <w:rsid w:val="00E6757C"/>
    <w:rsid w:val="00E67E1F"/>
    <w:rsid w:val="00E703F5"/>
    <w:rsid w:val="00E72E02"/>
    <w:rsid w:val="00E750C6"/>
    <w:rsid w:val="00E77C32"/>
    <w:rsid w:val="00E87162"/>
    <w:rsid w:val="00E91C06"/>
    <w:rsid w:val="00E926C5"/>
    <w:rsid w:val="00E96C45"/>
    <w:rsid w:val="00EA1309"/>
    <w:rsid w:val="00EA3BD2"/>
    <w:rsid w:val="00EA50A2"/>
    <w:rsid w:val="00EA7880"/>
    <w:rsid w:val="00EB24E8"/>
    <w:rsid w:val="00EB272B"/>
    <w:rsid w:val="00EB4B2C"/>
    <w:rsid w:val="00ED2C3C"/>
    <w:rsid w:val="00ED7672"/>
    <w:rsid w:val="00EE0788"/>
    <w:rsid w:val="00EE35BD"/>
    <w:rsid w:val="00EF7A0B"/>
    <w:rsid w:val="00F07AEE"/>
    <w:rsid w:val="00F12B15"/>
    <w:rsid w:val="00F13795"/>
    <w:rsid w:val="00F20875"/>
    <w:rsid w:val="00F251A9"/>
    <w:rsid w:val="00F2765A"/>
    <w:rsid w:val="00F33DF8"/>
    <w:rsid w:val="00F452AE"/>
    <w:rsid w:val="00F47DAD"/>
    <w:rsid w:val="00F55864"/>
    <w:rsid w:val="00F6689F"/>
    <w:rsid w:val="00F66C2C"/>
    <w:rsid w:val="00F66CE9"/>
    <w:rsid w:val="00F6763C"/>
    <w:rsid w:val="00F74DF3"/>
    <w:rsid w:val="00F9289C"/>
    <w:rsid w:val="00F93AD9"/>
    <w:rsid w:val="00FA1D87"/>
    <w:rsid w:val="00FA5300"/>
    <w:rsid w:val="00FA6A62"/>
    <w:rsid w:val="00FB20EC"/>
    <w:rsid w:val="00FB45BA"/>
    <w:rsid w:val="00FB7D53"/>
    <w:rsid w:val="00FC1726"/>
    <w:rsid w:val="00FC4D78"/>
    <w:rsid w:val="00FD4839"/>
    <w:rsid w:val="00FE4CEE"/>
    <w:rsid w:val="00FF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659"/>
    <w:rPr>
      <w:rFonts w:ascii="Times New Roman" w:eastAsia="Times New Roman" w:hAnsi="Times New Roman"/>
      <w:sz w:val="28"/>
      <w:szCs w:val="24"/>
      <w:lang w:val="uk-UA"/>
    </w:rPr>
  </w:style>
  <w:style w:type="paragraph" w:styleId="1">
    <w:name w:val="heading 1"/>
    <w:basedOn w:val="a"/>
    <w:next w:val="a"/>
    <w:link w:val="10"/>
    <w:uiPriority w:val="99"/>
    <w:qFormat/>
    <w:rsid w:val="003770C0"/>
    <w:pPr>
      <w:keepNext/>
      <w:spacing w:line="360" w:lineRule="auto"/>
      <w:outlineLvl w:val="0"/>
    </w:pPr>
    <w:rPr>
      <w:b/>
      <w:bCs/>
    </w:rPr>
  </w:style>
  <w:style w:type="paragraph" w:styleId="5">
    <w:name w:val="heading 5"/>
    <w:basedOn w:val="a"/>
    <w:next w:val="a"/>
    <w:link w:val="50"/>
    <w:uiPriority w:val="99"/>
    <w:qFormat/>
    <w:rsid w:val="003770C0"/>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70C0"/>
    <w:rPr>
      <w:rFonts w:ascii="Times New Roman" w:hAnsi="Times New Roman" w:cs="Times New Roman"/>
      <w:b/>
      <w:bCs/>
      <w:sz w:val="24"/>
      <w:szCs w:val="24"/>
      <w:lang w:val="uk-UA" w:eastAsia="ru-RU"/>
    </w:rPr>
  </w:style>
  <w:style w:type="character" w:customStyle="1" w:styleId="50">
    <w:name w:val="Заголовок 5 Знак"/>
    <w:link w:val="5"/>
    <w:uiPriority w:val="99"/>
    <w:semiHidden/>
    <w:locked/>
    <w:rsid w:val="003770C0"/>
    <w:rPr>
      <w:rFonts w:ascii="Times New Roman" w:hAnsi="Times New Roman" w:cs="Times New Roman"/>
      <w:b/>
      <w:sz w:val="24"/>
      <w:szCs w:val="24"/>
      <w:lang w:val="uk-UA" w:eastAsia="ru-RU"/>
    </w:rPr>
  </w:style>
  <w:style w:type="character" w:styleId="a3">
    <w:name w:val="Emphasis"/>
    <w:uiPriority w:val="99"/>
    <w:qFormat/>
    <w:rsid w:val="00B65D42"/>
    <w:rPr>
      <w:rFonts w:ascii="Times New Roman" w:hAnsi="Times New Roman" w:cs="Times New Roman"/>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locked/>
    <w:rsid w:val="00B65D42"/>
    <w:rPr>
      <w:sz w:val="24"/>
      <w:lang w:val="uk-UA"/>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rsid w:val="00B65D42"/>
    <w:pPr>
      <w:spacing w:before="100" w:beforeAutospacing="1" w:after="100" w:afterAutospacing="1"/>
    </w:pPr>
    <w:rPr>
      <w:rFonts w:ascii="Calibri" w:eastAsia="Calibri" w:hAnsi="Calibri"/>
      <w:sz w:val="24"/>
      <w:szCs w:val="20"/>
    </w:rPr>
  </w:style>
  <w:style w:type="paragraph" w:customStyle="1" w:styleId="11">
    <w:name w:val="Абзац списка1"/>
    <w:basedOn w:val="a"/>
    <w:rsid w:val="00B65D42"/>
    <w:pPr>
      <w:ind w:left="720"/>
    </w:pPr>
    <w:rPr>
      <w:rFonts w:eastAsia="Calibri"/>
      <w:sz w:val="24"/>
    </w:rPr>
  </w:style>
  <w:style w:type="character" w:styleId="a6">
    <w:name w:val="Strong"/>
    <w:uiPriority w:val="99"/>
    <w:qFormat/>
    <w:rsid w:val="00B65D42"/>
    <w:rPr>
      <w:rFonts w:cs="Times New Roman"/>
      <w:b/>
      <w:bCs/>
    </w:rPr>
  </w:style>
  <w:style w:type="character" w:styleId="a7">
    <w:name w:val="Hyperlink"/>
    <w:uiPriority w:val="99"/>
    <w:semiHidden/>
    <w:rsid w:val="003770C0"/>
    <w:rPr>
      <w:rFonts w:cs="Times New Roman"/>
      <w:color w:val="0000FF"/>
      <w:u w:val="single"/>
    </w:rPr>
  </w:style>
  <w:style w:type="paragraph" w:styleId="a8">
    <w:name w:val="List Paragraph"/>
    <w:basedOn w:val="a"/>
    <w:uiPriority w:val="34"/>
    <w:qFormat/>
    <w:rsid w:val="003770C0"/>
    <w:pPr>
      <w:ind w:left="720"/>
      <w:contextualSpacing/>
    </w:pPr>
    <w:rPr>
      <w:rFonts w:eastAsia="Calibri"/>
      <w:sz w:val="24"/>
    </w:rPr>
  </w:style>
  <w:style w:type="paragraph" w:customStyle="1" w:styleId="Standard">
    <w:name w:val="Standard"/>
    <w:uiPriority w:val="99"/>
    <w:rsid w:val="003770C0"/>
    <w:pPr>
      <w:suppressAutoHyphens/>
      <w:autoSpaceDN w:val="0"/>
    </w:pPr>
    <w:rPr>
      <w:rFonts w:ascii="Times New Roman" w:eastAsia="Times New Roman" w:hAnsi="Times New Roman"/>
      <w:kern w:val="3"/>
      <w:sz w:val="24"/>
      <w:szCs w:val="24"/>
      <w:lang w:val="uk-UA"/>
    </w:rPr>
  </w:style>
  <w:style w:type="paragraph" w:styleId="a9">
    <w:name w:val="Balloon Text"/>
    <w:basedOn w:val="a"/>
    <w:link w:val="aa"/>
    <w:uiPriority w:val="99"/>
    <w:semiHidden/>
    <w:rsid w:val="0003541F"/>
    <w:rPr>
      <w:rFonts w:ascii="Tahoma" w:hAnsi="Tahoma" w:cs="Tahoma"/>
      <w:sz w:val="16"/>
      <w:szCs w:val="16"/>
    </w:rPr>
  </w:style>
  <w:style w:type="character" w:customStyle="1" w:styleId="aa">
    <w:name w:val="Текст выноски Знак"/>
    <w:link w:val="a9"/>
    <w:uiPriority w:val="99"/>
    <w:semiHidden/>
    <w:locked/>
    <w:rsid w:val="0003541F"/>
    <w:rPr>
      <w:rFonts w:ascii="Tahoma" w:hAnsi="Tahoma" w:cs="Tahoma"/>
      <w:sz w:val="16"/>
      <w:szCs w:val="16"/>
      <w:lang w:val="uk-UA" w:eastAsia="ru-RU"/>
    </w:rPr>
  </w:style>
  <w:style w:type="character" w:customStyle="1" w:styleId="ab">
    <w:name w:val="Основной текст_"/>
    <w:link w:val="12"/>
    <w:locked/>
    <w:rsid w:val="0064550E"/>
    <w:rPr>
      <w:sz w:val="28"/>
      <w:szCs w:val="28"/>
    </w:rPr>
  </w:style>
  <w:style w:type="paragraph" w:customStyle="1" w:styleId="12">
    <w:name w:val="Основной текст1"/>
    <w:basedOn w:val="a"/>
    <w:link w:val="ab"/>
    <w:rsid w:val="0064550E"/>
    <w:pPr>
      <w:widowControl w:val="0"/>
      <w:spacing w:after="120"/>
      <w:ind w:firstLine="400"/>
    </w:pPr>
    <w:rPr>
      <w:rFonts w:ascii="Calibri" w:eastAsia="Calibri" w:hAnsi="Calibri"/>
      <w:szCs w:val="28"/>
      <w:lang w:val="ru-RU"/>
    </w:rPr>
  </w:style>
  <w:style w:type="paragraph" w:styleId="ac">
    <w:name w:val="Title"/>
    <w:basedOn w:val="a"/>
    <w:next w:val="a"/>
    <w:link w:val="ad"/>
    <w:qFormat/>
    <w:locked/>
    <w:rsid w:val="009E73C1"/>
    <w:pPr>
      <w:spacing w:before="240" w:after="60"/>
      <w:jc w:val="center"/>
      <w:outlineLvl w:val="0"/>
    </w:pPr>
    <w:rPr>
      <w:rFonts w:ascii="Cambria" w:hAnsi="Cambria"/>
      <w:b/>
      <w:bCs/>
      <w:kern w:val="28"/>
      <w:sz w:val="32"/>
      <w:szCs w:val="32"/>
    </w:rPr>
  </w:style>
  <w:style w:type="character" w:customStyle="1" w:styleId="ad">
    <w:name w:val="Название Знак"/>
    <w:link w:val="ac"/>
    <w:rsid w:val="009E73C1"/>
    <w:rPr>
      <w:rFonts w:ascii="Cambria" w:eastAsia="Times New Roman" w:hAnsi="Cambria" w:cs="Times New Roman"/>
      <w:b/>
      <w:bCs/>
      <w:kern w:val="28"/>
      <w:sz w:val="32"/>
      <w:szCs w:val="32"/>
      <w:lang w:val="uk-UA"/>
    </w:rPr>
  </w:style>
  <w:style w:type="paragraph" w:customStyle="1" w:styleId="2">
    <w:name w:val="Абзац списка2"/>
    <w:basedOn w:val="a"/>
    <w:rsid w:val="00635D1F"/>
    <w:pPr>
      <w:spacing w:after="200" w:line="276" w:lineRule="auto"/>
      <w:ind w:left="720"/>
      <w:contextualSpacing/>
    </w:pPr>
    <w:rPr>
      <w:szCs w:val="28"/>
      <w:lang w:eastAsia="en-US"/>
    </w:rPr>
  </w:style>
  <w:style w:type="paragraph" w:customStyle="1" w:styleId="3">
    <w:name w:val="Абзац списка3"/>
    <w:basedOn w:val="a"/>
    <w:rsid w:val="00755DB4"/>
    <w:pPr>
      <w:spacing w:after="200" w:line="276" w:lineRule="auto"/>
      <w:ind w:left="720"/>
      <w:contextualSpacing/>
    </w:pPr>
    <w:rPr>
      <w:szCs w:val="28"/>
      <w:lang w:eastAsia="en-US"/>
    </w:rPr>
  </w:style>
  <w:style w:type="paragraph" w:styleId="ae">
    <w:name w:val="header"/>
    <w:basedOn w:val="a"/>
    <w:link w:val="af"/>
    <w:uiPriority w:val="99"/>
    <w:unhideWhenUsed/>
    <w:rsid w:val="00304E1C"/>
    <w:pPr>
      <w:tabs>
        <w:tab w:val="center" w:pos="4677"/>
        <w:tab w:val="right" w:pos="9355"/>
      </w:tabs>
    </w:pPr>
  </w:style>
  <w:style w:type="character" w:customStyle="1" w:styleId="af">
    <w:name w:val="Верхний колонтитул Знак"/>
    <w:link w:val="ae"/>
    <w:uiPriority w:val="99"/>
    <w:rsid w:val="00304E1C"/>
    <w:rPr>
      <w:rFonts w:ascii="Times New Roman" w:eastAsia="Times New Roman" w:hAnsi="Times New Roman"/>
      <w:sz w:val="28"/>
      <w:szCs w:val="24"/>
      <w:lang w:val="uk-UA"/>
    </w:rPr>
  </w:style>
  <w:style w:type="paragraph" w:styleId="af0">
    <w:name w:val="footer"/>
    <w:basedOn w:val="a"/>
    <w:link w:val="af1"/>
    <w:uiPriority w:val="99"/>
    <w:unhideWhenUsed/>
    <w:rsid w:val="00304E1C"/>
    <w:pPr>
      <w:tabs>
        <w:tab w:val="center" w:pos="4677"/>
        <w:tab w:val="right" w:pos="9355"/>
      </w:tabs>
    </w:pPr>
  </w:style>
  <w:style w:type="character" w:customStyle="1" w:styleId="af1">
    <w:name w:val="Нижний колонтитул Знак"/>
    <w:link w:val="af0"/>
    <w:uiPriority w:val="99"/>
    <w:rsid w:val="00304E1C"/>
    <w:rPr>
      <w:rFonts w:ascii="Times New Roman" w:eastAsia="Times New Roman" w:hAnsi="Times New Roman"/>
      <w:sz w:val="28"/>
      <w:szCs w:val="24"/>
      <w:lang w:val="uk-UA"/>
    </w:rPr>
  </w:style>
  <w:style w:type="paragraph" w:styleId="af2">
    <w:name w:val="Body Text"/>
    <w:link w:val="af3"/>
    <w:unhideWhenUsed/>
    <w:rsid w:val="00FB20EC"/>
    <w:rPr>
      <w:rFonts w:ascii="Times New Roman" w:eastAsia="Arial Unicode MS" w:hAnsi="Times New Roman" w:cs="Arial Unicode MS"/>
      <w:color w:val="000000"/>
      <w:sz w:val="28"/>
      <w:szCs w:val="28"/>
    </w:rPr>
  </w:style>
  <w:style w:type="character" w:customStyle="1" w:styleId="af3">
    <w:name w:val="Основной текст Знак"/>
    <w:link w:val="af2"/>
    <w:rsid w:val="00FB20EC"/>
    <w:rPr>
      <w:rFonts w:ascii="Times New Roman" w:eastAsia="Arial Unicode MS" w:hAnsi="Times New Roman" w:cs="Arial Unicode M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830742">
      <w:marLeft w:val="0"/>
      <w:marRight w:val="0"/>
      <w:marTop w:val="0"/>
      <w:marBottom w:val="0"/>
      <w:divBdr>
        <w:top w:val="none" w:sz="0" w:space="0" w:color="auto"/>
        <w:left w:val="none" w:sz="0" w:space="0" w:color="auto"/>
        <w:bottom w:val="none" w:sz="0" w:space="0" w:color="auto"/>
        <w:right w:val="none" w:sz="0" w:space="0" w:color="auto"/>
      </w:divBdr>
    </w:div>
    <w:div w:id="1027830743">
      <w:marLeft w:val="0"/>
      <w:marRight w:val="0"/>
      <w:marTop w:val="0"/>
      <w:marBottom w:val="0"/>
      <w:divBdr>
        <w:top w:val="none" w:sz="0" w:space="0" w:color="auto"/>
        <w:left w:val="none" w:sz="0" w:space="0" w:color="auto"/>
        <w:bottom w:val="none" w:sz="0" w:space="0" w:color="auto"/>
        <w:right w:val="none" w:sz="0" w:space="0" w:color="auto"/>
      </w:divBdr>
    </w:div>
    <w:div w:id="1027830744">
      <w:marLeft w:val="0"/>
      <w:marRight w:val="0"/>
      <w:marTop w:val="0"/>
      <w:marBottom w:val="0"/>
      <w:divBdr>
        <w:top w:val="none" w:sz="0" w:space="0" w:color="auto"/>
        <w:left w:val="none" w:sz="0" w:space="0" w:color="auto"/>
        <w:bottom w:val="none" w:sz="0" w:space="0" w:color="auto"/>
        <w:right w:val="none" w:sz="0" w:space="0" w:color="auto"/>
      </w:divBdr>
    </w:div>
    <w:div w:id="1027830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c01-or@ukr.net"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5C64-2A16-428C-B649-F35CAFF1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2</Pages>
  <Words>493</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153</cp:revision>
  <cp:lastPrinted>2023-07-27T05:35:00Z</cp:lastPrinted>
  <dcterms:created xsi:type="dcterms:W3CDTF">2023-02-09T11:46:00Z</dcterms:created>
  <dcterms:modified xsi:type="dcterms:W3CDTF">2023-08-18T07:06:00Z</dcterms:modified>
</cp:coreProperties>
</file>