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8F9" w:rsidRPr="00B237B3" w:rsidRDefault="00DE08F9" w:rsidP="00DE08F9">
      <w:pPr>
        <w:spacing w:after="0" w:line="240" w:lineRule="auto"/>
        <w:ind w:left="1082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237B3">
        <w:rPr>
          <w:rFonts w:ascii="Times New Roman" w:eastAsia="Times New Roman" w:hAnsi="Times New Roman" w:cs="Times New Roman"/>
          <w:b/>
          <w:bCs/>
          <w:lang w:eastAsia="ru-RU"/>
        </w:rPr>
        <w:t>Додаток</w:t>
      </w:r>
    </w:p>
    <w:p w:rsidR="00B16CBD" w:rsidRDefault="009D6339" w:rsidP="00DE08F9">
      <w:pPr>
        <w:spacing w:after="0" w:line="240" w:lineRule="auto"/>
        <w:ind w:left="10807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до</w:t>
      </w:r>
      <w:r w:rsidR="00DE08F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DE08F9" w:rsidRPr="00B237B3">
        <w:rPr>
          <w:rFonts w:ascii="Times New Roman" w:eastAsia="Times New Roman" w:hAnsi="Times New Roman" w:cs="Times New Roman"/>
          <w:b/>
          <w:bCs/>
          <w:lang w:eastAsia="ru-RU"/>
        </w:rPr>
        <w:t>рішення обласної ради</w:t>
      </w:r>
    </w:p>
    <w:p w:rsidR="00DE08F9" w:rsidRDefault="00DE08F9" w:rsidP="00DE08F9">
      <w:pPr>
        <w:spacing w:after="0" w:line="240" w:lineRule="auto"/>
        <w:ind w:left="10807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0" w:name="_GoBack"/>
      <w:bookmarkEnd w:id="0"/>
      <w:r w:rsidRPr="00B237B3">
        <w:rPr>
          <w:rFonts w:ascii="Times New Roman" w:eastAsia="Times New Roman" w:hAnsi="Times New Roman" w:cs="Times New Roman"/>
          <w:b/>
          <w:bCs/>
          <w:lang w:eastAsia="ru-RU"/>
        </w:rPr>
        <w:t xml:space="preserve">від </w:t>
      </w:r>
      <w:r w:rsidR="00CB0105">
        <w:rPr>
          <w:rFonts w:ascii="Times New Roman" w:eastAsia="Times New Roman" w:hAnsi="Times New Roman" w:cs="Times New Roman"/>
          <w:b/>
          <w:bCs/>
          <w:lang w:eastAsia="ru-RU"/>
        </w:rPr>
        <w:t>23 грудня</w:t>
      </w:r>
      <w:r w:rsidRPr="00B237B3">
        <w:rPr>
          <w:rFonts w:ascii="Times New Roman" w:eastAsia="Times New Roman" w:hAnsi="Times New Roman" w:cs="Times New Roman"/>
          <w:b/>
          <w:bCs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B237B3">
        <w:rPr>
          <w:rFonts w:ascii="Times New Roman" w:eastAsia="Times New Roman" w:hAnsi="Times New Roman" w:cs="Times New Roman"/>
          <w:b/>
          <w:bCs/>
          <w:lang w:eastAsia="ru-RU"/>
        </w:rPr>
        <w:t xml:space="preserve"> року № </w:t>
      </w:r>
      <w:r w:rsidR="005A6BB0">
        <w:rPr>
          <w:rFonts w:ascii="Times New Roman" w:eastAsia="Times New Roman" w:hAnsi="Times New Roman" w:cs="Times New Roman"/>
          <w:b/>
          <w:bCs/>
          <w:lang w:eastAsia="ru-RU"/>
        </w:rPr>
        <w:t>738</w:t>
      </w:r>
      <w:r w:rsidRPr="00B237B3">
        <w:rPr>
          <w:rFonts w:ascii="Times New Roman" w:eastAsia="Times New Roman" w:hAnsi="Times New Roman" w:cs="Times New Roman"/>
          <w:b/>
          <w:bCs/>
          <w:lang w:eastAsia="ru-RU"/>
        </w:rPr>
        <w:t>-VІІI</w:t>
      </w:r>
    </w:p>
    <w:p w:rsidR="00DE08F9" w:rsidRPr="00CB0105" w:rsidRDefault="00DE08F9" w:rsidP="00DE08F9">
      <w:pPr>
        <w:spacing w:after="0" w:line="240" w:lineRule="auto"/>
        <w:ind w:left="108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B3">
        <w:rPr>
          <w:rFonts w:ascii="Times New Roman" w:eastAsia="Times New Roman" w:hAnsi="Times New Roman" w:cs="Times New Roman"/>
          <w:b/>
          <w:bCs/>
          <w:lang w:eastAsia="ru-RU"/>
        </w:rPr>
        <w:t>(</w:t>
      </w:r>
      <w:r w:rsidR="00CB0105">
        <w:rPr>
          <w:rFonts w:ascii="Times New Roman" w:eastAsia="Times New Roman" w:hAnsi="Times New Roman" w:cs="Times New Roman"/>
          <w:b/>
          <w:bCs/>
          <w:lang w:eastAsia="ru-RU"/>
        </w:rPr>
        <w:t>ХХ</w:t>
      </w:r>
      <w:r w:rsidRPr="00B237B3">
        <w:rPr>
          <w:rFonts w:ascii="Times New Roman" w:eastAsia="Times New Roman" w:hAnsi="Times New Roman" w:cs="Times New Roman"/>
          <w:b/>
          <w:bCs/>
          <w:lang w:eastAsia="ru-RU"/>
        </w:rPr>
        <w:t> сесія VІІI скликання)</w:t>
      </w:r>
    </w:p>
    <w:p w:rsidR="00DE08F9" w:rsidRPr="00CB0105" w:rsidRDefault="00DE08F9" w:rsidP="001F15AB">
      <w:pPr>
        <w:widowControl w:val="0"/>
        <w:spacing w:after="0" w:line="240" w:lineRule="auto"/>
        <w:ind w:left="108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94C" w:rsidRDefault="00ED494C" w:rsidP="00DE0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08F9" w:rsidRDefault="009D6339" w:rsidP="00DE0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Розділ </w:t>
      </w:r>
      <w:r w:rsidR="00DE08F9" w:rsidRPr="00B23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ІІІ. ЗАХОДИ ПРОГРАМИ  ТА ПРОГНОЗНІ РОЗРАХУНКИ  ФІНАНСУВАННЯ</w:t>
      </w:r>
    </w:p>
    <w:p w:rsidR="00D44A97" w:rsidRDefault="00DE08F9" w:rsidP="00B16CBD">
      <w:pPr>
        <w:spacing w:after="0" w:line="240" w:lineRule="atLeast"/>
        <w:ind w:left="11328" w:right="252" w:firstLine="12"/>
        <w:jc w:val="righ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Pr="00DE08F9">
        <w:rPr>
          <w:rFonts w:ascii="Times New Roman" w:hAnsi="Times New Roman" w:cs="Times New Roman"/>
          <w:color w:val="000000"/>
        </w:rPr>
        <w:t>/</w:t>
      </w:r>
      <w:proofErr w:type="spellStart"/>
      <w:r w:rsidRPr="00DE08F9">
        <w:rPr>
          <w:rFonts w:ascii="Times New Roman" w:hAnsi="Times New Roman" w:cs="Times New Roman"/>
          <w:color w:val="000000"/>
        </w:rPr>
        <w:t>грн</w:t>
      </w:r>
      <w:proofErr w:type="spellEnd"/>
      <w:r w:rsidRPr="00DE08F9">
        <w:rPr>
          <w:rFonts w:ascii="Times New Roman" w:hAnsi="Times New Roman" w:cs="Times New Roman"/>
          <w:color w:val="000000"/>
        </w:rPr>
        <w:t>/</w:t>
      </w:r>
      <w:r w:rsidRPr="00B237B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Style w:val="a3"/>
        <w:tblW w:w="14464" w:type="dxa"/>
        <w:tblLayout w:type="fixed"/>
        <w:tblLook w:val="04A0" w:firstRow="1" w:lastRow="0" w:firstColumn="1" w:lastColumn="0" w:noHBand="0" w:noVBand="1"/>
      </w:tblPr>
      <w:tblGrid>
        <w:gridCol w:w="704"/>
        <w:gridCol w:w="6662"/>
        <w:gridCol w:w="2944"/>
        <w:gridCol w:w="1402"/>
        <w:gridCol w:w="1418"/>
        <w:gridCol w:w="1334"/>
      </w:tblGrid>
      <w:tr w:rsidR="00080C8A" w:rsidTr="00080C8A">
        <w:trPr>
          <w:trHeight w:val="75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080C8A" w:rsidRPr="00B237B3" w:rsidRDefault="00080C8A" w:rsidP="00080C8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3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:rsidR="00080C8A" w:rsidRPr="00B237B3" w:rsidRDefault="00080C8A" w:rsidP="00080C8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3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 заходу</w:t>
            </w:r>
          </w:p>
        </w:tc>
        <w:tc>
          <w:tcPr>
            <w:tcW w:w="2944" w:type="dxa"/>
            <w:shd w:val="clear" w:color="auto" w:fill="D9D9D9" w:themeFill="background1" w:themeFillShade="D9"/>
            <w:vAlign w:val="center"/>
          </w:tcPr>
          <w:p w:rsidR="00080C8A" w:rsidRPr="00B237B3" w:rsidRDefault="00080C8A" w:rsidP="00080C8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3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Виконавці</w:t>
            </w: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:rsidR="00080C8A" w:rsidRPr="00B237B3" w:rsidRDefault="00080C8A" w:rsidP="00080C8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0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Pr="00B23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рік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080C8A" w:rsidRPr="00B237B3" w:rsidRDefault="00080C8A" w:rsidP="00080C8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3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DE0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  <w:r w:rsidRPr="00B23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рік</w:t>
            </w:r>
          </w:p>
        </w:tc>
        <w:tc>
          <w:tcPr>
            <w:tcW w:w="1334" w:type="dxa"/>
            <w:shd w:val="clear" w:color="auto" w:fill="D9D9D9" w:themeFill="background1" w:themeFillShade="D9"/>
            <w:vAlign w:val="center"/>
          </w:tcPr>
          <w:p w:rsidR="00080C8A" w:rsidRPr="00B237B3" w:rsidRDefault="00080C8A" w:rsidP="00080C8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3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DE0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B23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рік</w:t>
            </w:r>
          </w:p>
        </w:tc>
      </w:tr>
      <w:tr w:rsidR="00B139A5" w:rsidTr="00DE63E1">
        <w:trPr>
          <w:trHeight w:val="603"/>
        </w:trPr>
        <w:tc>
          <w:tcPr>
            <w:tcW w:w="14464" w:type="dxa"/>
            <w:gridSpan w:val="6"/>
          </w:tcPr>
          <w:p w:rsidR="00B139A5" w:rsidRPr="00B139A5" w:rsidRDefault="00B139A5" w:rsidP="00B139A5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139A5" w:rsidRPr="00B139A5" w:rsidRDefault="00B139A5" w:rsidP="00B139A5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3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Ефективність використання майна спільної власності  територіальних громад сіл, селищ, міст Харківської області</w:t>
            </w:r>
          </w:p>
          <w:p w:rsidR="00B139A5" w:rsidRPr="00B139A5" w:rsidRDefault="00B139A5" w:rsidP="00DE08F9">
            <w:pPr>
              <w:rPr>
                <w:lang w:val="ru-RU"/>
              </w:rPr>
            </w:pPr>
          </w:p>
        </w:tc>
      </w:tr>
      <w:tr w:rsidR="00B139A5" w:rsidTr="00DE63E1">
        <w:trPr>
          <w:trHeight w:val="1466"/>
        </w:trPr>
        <w:tc>
          <w:tcPr>
            <w:tcW w:w="704" w:type="dxa"/>
            <w:vAlign w:val="center"/>
          </w:tcPr>
          <w:p w:rsidR="00B139A5" w:rsidRPr="00B139A5" w:rsidRDefault="00B139A5" w:rsidP="00B139A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139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662" w:type="dxa"/>
            <w:vAlign w:val="center"/>
          </w:tcPr>
          <w:p w:rsidR="00B139A5" w:rsidRPr="00B139A5" w:rsidRDefault="00B139A5" w:rsidP="009D6339">
            <w:pPr>
              <w:jc w:val="both"/>
              <w:rPr>
                <w:rFonts w:ascii="Times New Roman" w:hAnsi="Times New Roman" w:cs="Times New Roman"/>
              </w:rPr>
            </w:pPr>
            <w:r w:rsidRPr="00B139A5">
              <w:rPr>
                <w:rFonts w:ascii="Times New Roman" w:hAnsi="Times New Roman" w:cs="Times New Roman"/>
              </w:rPr>
              <w:t>Виготовлення незалежних звітів про оцінку об`єктів спільної власності територіальних громад сіл, селищ, міст області та рецензій на звіти (якщо метою виготовлення є приватизація, підлягає відшкодуванню покупцями згідно із зобов`язаннями, передбаченими в договорах купівлі-продажу)</w:t>
            </w:r>
          </w:p>
        </w:tc>
        <w:tc>
          <w:tcPr>
            <w:tcW w:w="2944" w:type="dxa"/>
            <w:vAlign w:val="center"/>
          </w:tcPr>
          <w:p w:rsidR="00B139A5" w:rsidRPr="00B139A5" w:rsidRDefault="00B139A5" w:rsidP="00B139A5">
            <w:pPr>
              <w:jc w:val="center"/>
              <w:rPr>
                <w:rFonts w:ascii="Times New Roman" w:hAnsi="Times New Roman" w:cs="Times New Roman"/>
              </w:rPr>
            </w:pPr>
            <w:r w:rsidRPr="00B139A5">
              <w:rPr>
                <w:rFonts w:ascii="Times New Roman" w:hAnsi="Times New Roman" w:cs="Times New Roman"/>
              </w:rPr>
              <w:t>Харківська обласна рада</w:t>
            </w:r>
          </w:p>
        </w:tc>
        <w:tc>
          <w:tcPr>
            <w:tcW w:w="1402" w:type="dxa"/>
            <w:vAlign w:val="center"/>
          </w:tcPr>
          <w:p w:rsidR="00B139A5" w:rsidRPr="00B139A5" w:rsidRDefault="00B139A5" w:rsidP="00B139A5">
            <w:pPr>
              <w:jc w:val="center"/>
              <w:rPr>
                <w:rFonts w:ascii="Times New Roman" w:hAnsi="Times New Roman" w:cs="Times New Roman"/>
              </w:rPr>
            </w:pPr>
            <w:r w:rsidRPr="00B139A5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418" w:type="dxa"/>
            <w:vAlign w:val="center"/>
          </w:tcPr>
          <w:p w:rsidR="00B139A5" w:rsidRPr="00320F18" w:rsidRDefault="00320F18" w:rsidP="00B139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334" w:type="dxa"/>
            <w:vAlign w:val="center"/>
          </w:tcPr>
          <w:p w:rsidR="00B139A5" w:rsidRPr="00B139A5" w:rsidRDefault="00EA3B30" w:rsidP="00EA3B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B139A5" w:rsidRPr="00B139A5">
              <w:rPr>
                <w:rFonts w:ascii="Times New Roman" w:hAnsi="Times New Roman" w:cs="Times New Roman"/>
              </w:rPr>
              <w:t>5 000</w:t>
            </w:r>
          </w:p>
        </w:tc>
      </w:tr>
      <w:tr w:rsidR="00B139A5" w:rsidTr="00080C8A">
        <w:trPr>
          <w:trHeight w:val="759"/>
        </w:trPr>
        <w:tc>
          <w:tcPr>
            <w:tcW w:w="704" w:type="dxa"/>
            <w:vAlign w:val="center"/>
          </w:tcPr>
          <w:p w:rsidR="00B139A5" w:rsidRPr="00B139A5" w:rsidRDefault="00B139A5" w:rsidP="00B139A5">
            <w:pPr>
              <w:jc w:val="center"/>
              <w:rPr>
                <w:rFonts w:ascii="Times New Roman" w:hAnsi="Times New Roman" w:cs="Times New Roman"/>
              </w:rPr>
            </w:pPr>
            <w:r w:rsidRPr="00B139A5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6662" w:type="dxa"/>
            <w:vAlign w:val="center"/>
          </w:tcPr>
          <w:p w:rsidR="00B139A5" w:rsidRPr="00B139A5" w:rsidRDefault="00B139A5" w:rsidP="00B139A5">
            <w:pPr>
              <w:jc w:val="both"/>
              <w:rPr>
                <w:rFonts w:ascii="Times New Roman" w:hAnsi="Times New Roman" w:cs="Times New Roman"/>
              </w:rPr>
            </w:pPr>
            <w:r w:rsidRPr="00B139A5">
              <w:rPr>
                <w:rFonts w:ascii="Times New Roman" w:hAnsi="Times New Roman" w:cs="Times New Roman"/>
              </w:rPr>
              <w:t>Видатки на захист інтересів обласної ради у судових органах та органах державної виконавчої служби</w:t>
            </w:r>
          </w:p>
        </w:tc>
        <w:tc>
          <w:tcPr>
            <w:tcW w:w="2944" w:type="dxa"/>
            <w:vAlign w:val="center"/>
          </w:tcPr>
          <w:p w:rsidR="00B139A5" w:rsidRPr="00B139A5" w:rsidRDefault="00B139A5" w:rsidP="00B139A5">
            <w:pPr>
              <w:jc w:val="center"/>
              <w:rPr>
                <w:rFonts w:ascii="Times New Roman" w:hAnsi="Times New Roman" w:cs="Times New Roman"/>
              </w:rPr>
            </w:pPr>
            <w:r w:rsidRPr="00B139A5">
              <w:rPr>
                <w:rFonts w:ascii="Times New Roman" w:hAnsi="Times New Roman" w:cs="Times New Roman"/>
              </w:rPr>
              <w:t>Харківська обласна рада</w:t>
            </w:r>
          </w:p>
        </w:tc>
        <w:tc>
          <w:tcPr>
            <w:tcW w:w="1402" w:type="dxa"/>
            <w:vAlign w:val="center"/>
          </w:tcPr>
          <w:p w:rsidR="00B139A5" w:rsidRPr="00B139A5" w:rsidRDefault="00B139A5" w:rsidP="00B139A5">
            <w:pPr>
              <w:jc w:val="center"/>
              <w:rPr>
                <w:rFonts w:ascii="Times New Roman" w:hAnsi="Times New Roman" w:cs="Times New Roman"/>
              </w:rPr>
            </w:pPr>
            <w:r w:rsidRPr="00B139A5">
              <w:rPr>
                <w:rFonts w:ascii="Times New Roman" w:hAnsi="Times New Roman" w:cs="Times New Roman"/>
              </w:rPr>
              <w:t>200 000</w:t>
            </w:r>
          </w:p>
        </w:tc>
        <w:tc>
          <w:tcPr>
            <w:tcW w:w="1418" w:type="dxa"/>
            <w:vAlign w:val="center"/>
          </w:tcPr>
          <w:p w:rsidR="00B139A5" w:rsidRPr="00320F18" w:rsidRDefault="00320F18" w:rsidP="00B139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55 000</w:t>
            </w:r>
          </w:p>
        </w:tc>
        <w:tc>
          <w:tcPr>
            <w:tcW w:w="1334" w:type="dxa"/>
            <w:vAlign w:val="center"/>
          </w:tcPr>
          <w:p w:rsidR="00B139A5" w:rsidRPr="00B139A5" w:rsidRDefault="00B139A5" w:rsidP="00B139A5">
            <w:pPr>
              <w:jc w:val="center"/>
              <w:rPr>
                <w:rFonts w:ascii="Times New Roman" w:hAnsi="Times New Roman" w:cs="Times New Roman"/>
              </w:rPr>
            </w:pPr>
            <w:r w:rsidRPr="00B139A5">
              <w:rPr>
                <w:rFonts w:ascii="Times New Roman" w:hAnsi="Times New Roman" w:cs="Times New Roman"/>
              </w:rPr>
              <w:t>200 000</w:t>
            </w:r>
          </w:p>
        </w:tc>
      </w:tr>
      <w:tr w:rsidR="00B139A5" w:rsidTr="00080C8A">
        <w:trPr>
          <w:trHeight w:val="557"/>
        </w:trPr>
        <w:tc>
          <w:tcPr>
            <w:tcW w:w="704" w:type="dxa"/>
            <w:vAlign w:val="center"/>
          </w:tcPr>
          <w:p w:rsidR="00B139A5" w:rsidRPr="00B139A5" w:rsidRDefault="00B139A5" w:rsidP="00B139A5">
            <w:pPr>
              <w:jc w:val="center"/>
              <w:rPr>
                <w:rFonts w:ascii="Times New Roman" w:hAnsi="Times New Roman" w:cs="Times New Roman"/>
              </w:rPr>
            </w:pPr>
            <w:r w:rsidRPr="00B139A5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6662" w:type="dxa"/>
            <w:vAlign w:val="center"/>
          </w:tcPr>
          <w:p w:rsidR="00B139A5" w:rsidRPr="00B139A5" w:rsidRDefault="00B139A5" w:rsidP="00B139A5">
            <w:pPr>
              <w:jc w:val="both"/>
              <w:rPr>
                <w:rFonts w:ascii="Times New Roman" w:hAnsi="Times New Roman" w:cs="Times New Roman"/>
              </w:rPr>
            </w:pPr>
            <w:r w:rsidRPr="00B139A5">
              <w:rPr>
                <w:rFonts w:ascii="Times New Roman" w:hAnsi="Times New Roman" w:cs="Times New Roman"/>
              </w:rPr>
              <w:t>Видатки на банківські послуги з конвертації валюти</w:t>
            </w:r>
          </w:p>
        </w:tc>
        <w:tc>
          <w:tcPr>
            <w:tcW w:w="2944" w:type="dxa"/>
            <w:vAlign w:val="center"/>
          </w:tcPr>
          <w:p w:rsidR="00B139A5" w:rsidRPr="00B139A5" w:rsidRDefault="00B139A5" w:rsidP="00B139A5">
            <w:pPr>
              <w:jc w:val="center"/>
              <w:rPr>
                <w:rFonts w:ascii="Times New Roman" w:hAnsi="Times New Roman" w:cs="Times New Roman"/>
              </w:rPr>
            </w:pPr>
            <w:r w:rsidRPr="00B139A5">
              <w:rPr>
                <w:rFonts w:ascii="Times New Roman" w:hAnsi="Times New Roman" w:cs="Times New Roman"/>
              </w:rPr>
              <w:t>Харківська обласна рада</w:t>
            </w:r>
          </w:p>
        </w:tc>
        <w:tc>
          <w:tcPr>
            <w:tcW w:w="1402" w:type="dxa"/>
            <w:vAlign w:val="center"/>
          </w:tcPr>
          <w:p w:rsidR="00B139A5" w:rsidRPr="00B139A5" w:rsidRDefault="00B139A5" w:rsidP="00B139A5">
            <w:pPr>
              <w:jc w:val="center"/>
              <w:rPr>
                <w:rFonts w:ascii="Times New Roman" w:hAnsi="Times New Roman" w:cs="Times New Roman"/>
              </w:rPr>
            </w:pPr>
            <w:r w:rsidRPr="00B139A5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1418" w:type="dxa"/>
            <w:vAlign w:val="center"/>
          </w:tcPr>
          <w:p w:rsidR="00B139A5" w:rsidRPr="00B139A5" w:rsidRDefault="00320F18" w:rsidP="00B13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B139A5" w:rsidRPr="00B139A5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334" w:type="dxa"/>
            <w:vAlign w:val="center"/>
          </w:tcPr>
          <w:p w:rsidR="00B139A5" w:rsidRPr="00B139A5" w:rsidRDefault="00EA3B30" w:rsidP="00B13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B139A5" w:rsidRPr="00B139A5">
              <w:rPr>
                <w:rFonts w:ascii="Times New Roman" w:hAnsi="Times New Roman" w:cs="Times New Roman"/>
              </w:rPr>
              <w:t xml:space="preserve"> 000</w:t>
            </w:r>
          </w:p>
        </w:tc>
      </w:tr>
      <w:tr w:rsidR="00546BAF" w:rsidTr="00080C8A">
        <w:trPr>
          <w:trHeight w:val="551"/>
        </w:trPr>
        <w:tc>
          <w:tcPr>
            <w:tcW w:w="704" w:type="dxa"/>
            <w:vAlign w:val="center"/>
          </w:tcPr>
          <w:p w:rsidR="00546BAF" w:rsidRPr="00B139A5" w:rsidRDefault="00546BAF" w:rsidP="00546BAF">
            <w:pPr>
              <w:jc w:val="center"/>
              <w:rPr>
                <w:rFonts w:ascii="Times New Roman" w:hAnsi="Times New Roman" w:cs="Times New Roman"/>
              </w:rPr>
            </w:pPr>
            <w:r w:rsidRPr="00B139A5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6662" w:type="dxa"/>
            <w:vAlign w:val="center"/>
          </w:tcPr>
          <w:p w:rsidR="00546BAF" w:rsidRPr="00B139A5" w:rsidRDefault="00546BAF" w:rsidP="00546BAF">
            <w:pPr>
              <w:jc w:val="both"/>
              <w:rPr>
                <w:rFonts w:ascii="Times New Roman" w:hAnsi="Times New Roman" w:cs="Times New Roman"/>
              </w:rPr>
            </w:pPr>
            <w:r w:rsidRPr="00B139A5">
              <w:rPr>
                <w:rFonts w:ascii="Times New Roman" w:hAnsi="Times New Roman" w:cs="Times New Roman"/>
              </w:rPr>
              <w:t xml:space="preserve">Видатки на поштові </w:t>
            </w:r>
            <w:proofErr w:type="spellStart"/>
            <w:r w:rsidRPr="00B139A5">
              <w:rPr>
                <w:rFonts w:ascii="Times New Roman" w:hAnsi="Times New Roman" w:cs="Times New Roman"/>
              </w:rPr>
              <w:t>екcпрес-відправлення</w:t>
            </w:r>
            <w:proofErr w:type="spellEnd"/>
          </w:p>
        </w:tc>
        <w:tc>
          <w:tcPr>
            <w:tcW w:w="2944" w:type="dxa"/>
            <w:vAlign w:val="center"/>
          </w:tcPr>
          <w:p w:rsidR="00546BAF" w:rsidRPr="00B139A5" w:rsidRDefault="00546BAF" w:rsidP="00546BAF">
            <w:pPr>
              <w:jc w:val="center"/>
              <w:rPr>
                <w:rFonts w:ascii="Times New Roman" w:hAnsi="Times New Roman" w:cs="Times New Roman"/>
              </w:rPr>
            </w:pPr>
            <w:r w:rsidRPr="00B139A5">
              <w:rPr>
                <w:rFonts w:ascii="Times New Roman" w:hAnsi="Times New Roman" w:cs="Times New Roman"/>
              </w:rPr>
              <w:t>Харківська обласна рада</w:t>
            </w:r>
          </w:p>
        </w:tc>
        <w:tc>
          <w:tcPr>
            <w:tcW w:w="1402" w:type="dxa"/>
            <w:vAlign w:val="center"/>
          </w:tcPr>
          <w:p w:rsidR="00546BAF" w:rsidRPr="00B139A5" w:rsidRDefault="00546BAF" w:rsidP="00546BAF">
            <w:pPr>
              <w:jc w:val="center"/>
              <w:rPr>
                <w:rFonts w:ascii="Times New Roman" w:hAnsi="Times New Roman" w:cs="Times New Roman"/>
              </w:rPr>
            </w:pPr>
            <w:r w:rsidRPr="00B139A5">
              <w:rPr>
                <w:rFonts w:ascii="Times New Roman" w:hAnsi="Times New Roman" w:cs="Times New Roman"/>
              </w:rPr>
              <w:t>20 000</w:t>
            </w:r>
          </w:p>
        </w:tc>
        <w:tc>
          <w:tcPr>
            <w:tcW w:w="1418" w:type="dxa"/>
            <w:vAlign w:val="center"/>
          </w:tcPr>
          <w:p w:rsidR="00546BAF" w:rsidRPr="00B139A5" w:rsidRDefault="00320F18" w:rsidP="00546B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546BAF" w:rsidRPr="00B139A5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334" w:type="dxa"/>
            <w:vAlign w:val="center"/>
          </w:tcPr>
          <w:p w:rsidR="00546BAF" w:rsidRPr="00B139A5" w:rsidRDefault="00EA3B30" w:rsidP="00546B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546BAF" w:rsidRPr="00B139A5">
              <w:rPr>
                <w:rFonts w:ascii="Times New Roman" w:hAnsi="Times New Roman" w:cs="Times New Roman"/>
              </w:rPr>
              <w:t xml:space="preserve"> 000</w:t>
            </w:r>
          </w:p>
        </w:tc>
      </w:tr>
      <w:tr w:rsidR="001F15AB" w:rsidTr="00546BAF">
        <w:trPr>
          <w:trHeight w:val="701"/>
        </w:trPr>
        <w:tc>
          <w:tcPr>
            <w:tcW w:w="14464" w:type="dxa"/>
            <w:gridSpan w:val="6"/>
          </w:tcPr>
          <w:p w:rsidR="001F15AB" w:rsidRPr="001F15AB" w:rsidRDefault="001F15AB" w:rsidP="001F15AB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15AB" w:rsidRPr="001F15AB" w:rsidRDefault="001F15AB" w:rsidP="001F15AB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Управління суб’єктами, що є у спільній власності територіальних громад сіл, селищ, міст Харківської області</w:t>
            </w:r>
          </w:p>
          <w:p w:rsidR="001F15AB" w:rsidRDefault="001F15AB" w:rsidP="00DE08F9"/>
        </w:tc>
      </w:tr>
      <w:tr w:rsidR="00546BAF" w:rsidTr="00546BAF">
        <w:tc>
          <w:tcPr>
            <w:tcW w:w="704" w:type="dxa"/>
            <w:vAlign w:val="center"/>
          </w:tcPr>
          <w:p w:rsidR="00546BAF" w:rsidRPr="001F15AB" w:rsidRDefault="00546BAF" w:rsidP="00546B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F15AB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6662" w:type="dxa"/>
            <w:vAlign w:val="center"/>
          </w:tcPr>
          <w:p w:rsidR="00080C8A" w:rsidRDefault="00080C8A" w:rsidP="00546BAF">
            <w:pPr>
              <w:jc w:val="both"/>
              <w:rPr>
                <w:rFonts w:ascii="Times New Roman" w:hAnsi="Times New Roman" w:cs="Times New Roman"/>
              </w:rPr>
            </w:pPr>
          </w:p>
          <w:p w:rsidR="00546BAF" w:rsidRDefault="00546BAF" w:rsidP="00546BAF">
            <w:pPr>
              <w:jc w:val="both"/>
              <w:rPr>
                <w:rFonts w:ascii="Times New Roman" w:hAnsi="Times New Roman" w:cs="Times New Roman"/>
              </w:rPr>
            </w:pPr>
            <w:r w:rsidRPr="001F15AB">
              <w:rPr>
                <w:rFonts w:ascii="Times New Roman" w:hAnsi="Times New Roman" w:cs="Times New Roman"/>
              </w:rPr>
              <w:t>Фінансове забезпечення припинення обласних комунальних підприємств, установ, закладів, що перебувають у спільній власності територіальних громад сіл, селищ, міст області</w:t>
            </w:r>
          </w:p>
          <w:p w:rsidR="00080C8A" w:rsidRPr="001F15AB" w:rsidRDefault="00080C8A" w:rsidP="00546B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4" w:type="dxa"/>
            <w:vAlign w:val="center"/>
          </w:tcPr>
          <w:p w:rsidR="00546BAF" w:rsidRPr="00B139A5" w:rsidRDefault="00546BAF" w:rsidP="00546BAF">
            <w:pPr>
              <w:jc w:val="center"/>
              <w:rPr>
                <w:rFonts w:ascii="Times New Roman" w:hAnsi="Times New Roman" w:cs="Times New Roman"/>
              </w:rPr>
            </w:pPr>
            <w:r w:rsidRPr="00B139A5">
              <w:rPr>
                <w:rFonts w:ascii="Times New Roman" w:hAnsi="Times New Roman" w:cs="Times New Roman"/>
              </w:rPr>
              <w:t>Харківська обласна рада</w:t>
            </w:r>
          </w:p>
        </w:tc>
        <w:tc>
          <w:tcPr>
            <w:tcW w:w="1402" w:type="dxa"/>
            <w:vAlign w:val="center"/>
          </w:tcPr>
          <w:p w:rsidR="00546BAF" w:rsidRPr="001F15AB" w:rsidRDefault="00546BAF" w:rsidP="00546BAF">
            <w:pPr>
              <w:jc w:val="center"/>
              <w:rPr>
                <w:rFonts w:ascii="Times New Roman" w:hAnsi="Times New Roman" w:cs="Times New Roman"/>
              </w:rPr>
            </w:pPr>
            <w:r w:rsidRPr="001F15AB">
              <w:rPr>
                <w:rFonts w:ascii="Times New Roman" w:hAnsi="Times New Roman" w:cs="Times New Roman"/>
              </w:rPr>
              <w:t>195 000</w:t>
            </w:r>
          </w:p>
        </w:tc>
        <w:tc>
          <w:tcPr>
            <w:tcW w:w="1418" w:type="dxa"/>
            <w:vAlign w:val="center"/>
          </w:tcPr>
          <w:p w:rsidR="00546BAF" w:rsidRPr="00320F18" w:rsidRDefault="00320F18" w:rsidP="00546BA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334" w:type="dxa"/>
            <w:vAlign w:val="center"/>
          </w:tcPr>
          <w:p w:rsidR="00546BAF" w:rsidRPr="001F15AB" w:rsidRDefault="00546BAF" w:rsidP="00546BAF">
            <w:pPr>
              <w:jc w:val="center"/>
              <w:rPr>
                <w:rFonts w:ascii="Times New Roman" w:hAnsi="Times New Roman" w:cs="Times New Roman"/>
              </w:rPr>
            </w:pPr>
            <w:r w:rsidRPr="001F15AB">
              <w:rPr>
                <w:rFonts w:ascii="Times New Roman" w:hAnsi="Times New Roman" w:cs="Times New Roman"/>
              </w:rPr>
              <w:t>195 000</w:t>
            </w:r>
          </w:p>
        </w:tc>
      </w:tr>
      <w:tr w:rsidR="00080C8A" w:rsidTr="00080C8A">
        <w:trPr>
          <w:trHeight w:val="842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080C8A" w:rsidRPr="00B237B3" w:rsidRDefault="00080C8A" w:rsidP="00080C8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3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 з/п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:rsidR="00080C8A" w:rsidRPr="00B237B3" w:rsidRDefault="00080C8A" w:rsidP="00080C8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3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 заходу</w:t>
            </w:r>
          </w:p>
        </w:tc>
        <w:tc>
          <w:tcPr>
            <w:tcW w:w="2944" w:type="dxa"/>
            <w:shd w:val="clear" w:color="auto" w:fill="D9D9D9" w:themeFill="background1" w:themeFillShade="D9"/>
            <w:vAlign w:val="center"/>
          </w:tcPr>
          <w:p w:rsidR="00080C8A" w:rsidRPr="00B237B3" w:rsidRDefault="00080C8A" w:rsidP="00080C8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3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Виконавці</w:t>
            </w: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:rsidR="00080C8A" w:rsidRPr="00B237B3" w:rsidRDefault="00080C8A" w:rsidP="00080C8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0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Pr="00B23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рік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080C8A" w:rsidRPr="00B237B3" w:rsidRDefault="00080C8A" w:rsidP="00080C8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3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DE0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  <w:r w:rsidRPr="00B23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рік</w:t>
            </w:r>
          </w:p>
        </w:tc>
        <w:tc>
          <w:tcPr>
            <w:tcW w:w="1334" w:type="dxa"/>
            <w:shd w:val="clear" w:color="auto" w:fill="D9D9D9" w:themeFill="background1" w:themeFillShade="D9"/>
            <w:vAlign w:val="center"/>
          </w:tcPr>
          <w:p w:rsidR="00080C8A" w:rsidRPr="00B237B3" w:rsidRDefault="00080C8A" w:rsidP="00080C8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3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DE0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B23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рік</w:t>
            </w:r>
          </w:p>
        </w:tc>
      </w:tr>
      <w:tr w:rsidR="00080C8A" w:rsidTr="00DE63E1">
        <w:trPr>
          <w:trHeight w:val="2739"/>
        </w:trPr>
        <w:tc>
          <w:tcPr>
            <w:tcW w:w="704" w:type="dxa"/>
            <w:vAlign w:val="center"/>
          </w:tcPr>
          <w:p w:rsidR="00080C8A" w:rsidRPr="001F15AB" w:rsidRDefault="00080C8A" w:rsidP="00080C8A">
            <w:pPr>
              <w:jc w:val="center"/>
              <w:rPr>
                <w:rFonts w:ascii="Times New Roman" w:hAnsi="Times New Roman" w:cs="Times New Roman"/>
              </w:rPr>
            </w:pPr>
            <w:r w:rsidRPr="001F15AB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6662" w:type="dxa"/>
            <w:vAlign w:val="center"/>
          </w:tcPr>
          <w:p w:rsidR="00080C8A" w:rsidRPr="001F15AB" w:rsidRDefault="00080C8A" w:rsidP="009D6339">
            <w:pPr>
              <w:jc w:val="both"/>
              <w:rPr>
                <w:rFonts w:ascii="Times New Roman" w:hAnsi="Times New Roman" w:cs="Times New Roman"/>
              </w:rPr>
            </w:pPr>
            <w:r w:rsidRPr="001F15AB">
              <w:rPr>
                <w:rFonts w:ascii="Times New Roman" w:hAnsi="Times New Roman" w:cs="Times New Roman"/>
              </w:rPr>
              <w:t xml:space="preserve">Забезпечення </w:t>
            </w:r>
            <w:proofErr w:type="spellStart"/>
            <w:r w:rsidRPr="001F15AB">
              <w:rPr>
                <w:rFonts w:ascii="Times New Roman" w:hAnsi="Times New Roman" w:cs="Times New Roman"/>
              </w:rPr>
              <w:t>відео-</w:t>
            </w:r>
            <w:proofErr w:type="spellEnd"/>
            <w:r w:rsidRPr="001F15AB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1F15AB">
              <w:rPr>
                <w:rFonts w:ascii="Times New Roman" w:hAnsi="Times New Roman" w:cs="Times New Roman"/>
              </w:rPr>
              <w:t>аудіофіксації</w:t>
            </w:r>
            <w:proofErr w:type="spellEnd"/>
            <w:r w:rsidRPr="001F15AB">
              <w:rPr>
                <w:rFonts w:ascii="Times New Roman" w:hAnsi="Times New Roman" w:cs="Times New Roman"/>
              </w:rPr>
              <w:t xml:space="preserve"> усіх засідань конкурсних комісій із обрання керівників закладів культури, освіти, охорони здоров’я та комунальних підприємств відповідної сфери, </w:t>
            </w:r>
            <w:r w:rsidR="009D6339">
              <w:rPr>
                <w:rFonts w:ascii="Times New Roman" w:hAnsi="Times New Roman" w:cs="Times New Roman"/>
              </w:rPr>
              <w:br/>
            </w:r>
            <w:r w:rsidRPr="001F15AB">
              <w:rPr>
                <w:rFonts w:ascii="Times New Roman" w:hAnsi="Times New Roman" w:cs="Times New Roman"/>
              </w:rPr>
              <w:t>що перебувають у спільній власності територіальних громад сіл, селищ, міст області;</w:t>
            </w:r>
            <w:r w:rsidR="009D6339">
              <w:rPr>
                <w:rFonts w:ascii="Times New Roman" w:hAnsi="Times New Roman" w:cs="Times New Roman"/>
              </w:rPr>
              <w:t xml:space="preserve"> </w:t>
            </w:r>
          </w:p>
          <w:p w:rsidR="00080C8A" w:rsidRPr="001F15AB" w:rsidRDefault="00080C8A" w:rsidP="009D6339">
            <w:pPr>
              <w:jc w:val="both"/>
              <w:rPr>
                <w:rFonts w:ascii="Times New Roman" w:hAnsi="Times New Roman" w:cs="Times New Roman"/>
              </w:rPr>
            </w:pPr>
            <w:r w:rsidRPr="001F15AB">
              <w:rPr>
                <w:rFonts w:ascii="Times New Roman" w:hAnsi="Times New Roman" w:cs="Times New Roman"/>
              </w:rPr>
              <w:t xml:space="preserve">забезпечення трансляцій </w:t>
            </w:r>
            <w:proofErr w:type="spellStart"/>
            <w:r w:rsidRPr="001F15AB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1F15AB">
              <w:rPr>
                <w:rFonts w:ascii="Times New Roman" w:hAnsi="Times New Roman" w:cs="Times New Roman"/>
              </w:rPr>
              <w:t xml:space="preserve"> або </w:t>
            </w:r>
            <w:proofErr w:type="spellStart"/>
            <w:r w:rsidRPr="001F15AB">
              <w:rPr>
                <w:rFonts w:ascii="Times New Roman" w:hAnsi="Times New Roman" w:cs="Times New Roman"/>
              </w:rPr>
              <w:t>відео-</w:t>
            </w:r>
            <w:proofErr w:type="spellEnd"/>
            <w:r w:rsidRPr="001F15AB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1F15AB">
              <w:rPr>
                <w:rFonts w:ascii="Times New Roman" w:hAnsi="Times New Roman" w:cs="Times New Roman"/>
              </w:rPr>
              <w:t>аудіофіксації</w:t>
            </w:r>
            <w:proofErr w:type="spellEnd"/>
            <w:r w:rsidRPr="001F15AB">
              <w:rPr>
                <w:rFonts w:ascii="Times New Roman" w:hAnsi="Times New Roman" w:cs="Times New Roman"/>
              </w:rPr>
              <w:t xml:space="preserve"> жеребкування кандидатів від громадських організацій для включення до складу конкурсних комісій з обрання керівників закладів культури, освіти, охорони здоров’я та комунальних підприємств відповідної сфери</w:t>
            </w:r>
          </w:p>
        </w:tc>
        <w:tc>
          <w:tcPr>
            <w:tcW w:w="2944" w:type="dxa"/>
            <w:vAlign w:val="center"/>
          </w:tcPr>
          <w:p w:rsidR="00080C8A" w:rsidRPr="001F15AB" w:rsidRDefault="00080C8A" w:rsidP="00080C8A">
            <w:pPr>
              <w:jc w:val="center"/>
              <w:rPr>
                <w:rFonts w:ascii="Times New Roman" w:hAnsi="Times New Roman" w:cs="Times New Roman"/>
              </w:rPr>
            </w:pPr>
            <w:r w:rsidRPr="001F15AB">
              <w:rPr>
                <w:rFonts w:ascii="Times New Roman" w:hAnsi="Times New Roman" w:cs="Times New Roman"/>
              </w:rPr>
              <w:t>Харківська обласна рада</w:t>
            </w:r>
          </w:p>
          <w:p w:rsidR="00080C8A" w:rsidRPr="001F15AB" w:rsidRDefault="00080C8A" w:rsidP="00080C8A">
            <w:pPr>
              <w:jc w:val="center"/>
              <w:rPr>
                <w:rFonts w:ascii="Times New Roman" w:hAnsi="Times New Roman" w:cs="Times New Roman"/>
              </w:rPr>
            </w:pPr>
            <w:r w:rsidRPr="001F15AB">
              <w:rPr>
                <w:rFonts w:ascii="Times New Roman" w:hAnsi="Times New Roman" w:cs="Times New Roman"/>
              </w:rPr>
              <w:t> </w:t>
            </w:r>
          </w:p>
          <w:p w:rsidR="00080C8A" w:rsidRPr="001F15AB" w:rsidRDefault="00080C8A" w:rsidP="00080C8A">
            <w:pPr>
              <w:jc w:val="center"/>
              <w:rPr>
                <w:rFonts w:ascii="Times New Roman" w:hAnsi="Times New Roman" w:cs="Times New Roman"/>
              </w:rPr>
            </w:pPr>
            <w:r w:rsidRPr="001F15A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2" w:type="dxa"/>
            <w:vAlign w:val="center"/>
          </w:tcPr>
          <w:p w:rsidR="00080C8A" w:rsidRPr="001F15AB" w:rsidRDefault="00080C8A" w:rsidP="00080C8A">
            <w:pPr>
              <w:jc w:val="center"/>
              <w:rPr>
                <w:rFonts w:ascii="Times New Roman" w:hAnsi="Times New Roman" w:cs="Times New Roman"/>
              </w:rPr>
            </w:pPr>
            <w:r w:rsidRPr="001F15AB">
              <w:rPr>
                <w:rFonts w:ascii="Times New Roman" w:hAnsi="Times New Roman" w:cs="Times New Roman"/>
              </w:rPr>
              <w:t>108 000</w:t>
            </w:r>
          </w:p>
        </w:tc>
        <w:tc>
          <w:tcPr>
            <w:tcW w:w="1418" w:type="dxa"/>
            <w:vAlign w:val="center"/>
          </w:tcPr>
          <w:p w:rsidR="00080C8A" w:rsidRPr="00320F18" w:rsidRDefault="00320F18" w:rsidP="00080C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334" w:type="dxa"/>
            <w:vAlign w:val="center"/>
          </w:tcPr>
          <w:p w:rsidR="00080C8A" w:rsidRPr="001F15AB" w:rsidRDefault="00080C8A" w:rsidP="00080C8A">
            <w:pPr>
              <w:jc w:val="center"/>
              <w:rPr>
                <w:rFonts w:ascii="Times New Roman" w:hAnsi="Times New Roman" w:cs="Times New Roman"/>
              </w:rPr>
            </w:pPr>
            <w:r w:rsidRPr="001F15AB">
              <w:rPr>
                <w:rFonts w:ascii="Times New Roman" w:hAnsi="Times New Roman" w:cs="Times New Roman"/>
              </w:rPr>
              <w:t>101 200</w:t>
            </w:r>
          </w:p>
        </w:tc>
      </w:tr>
      <w:tr w:rsidR="00ED494C" w:rsidTr="00DE63E1">
        <w:trPr>
          <w:trHeight w:val="850"/>
        </w:trPr>
        <w:tc>
          <w:tcPr>
            <w:tcW w:w="704" w:type="dxa"/>
            <w:vAlign w:val="center"/>
          </w:tcPr>
          <w:p w:rsidR="00ED494C" w:rsidRPr="00ED494C" w:rsidRDefault="00ED494C" w:rsidP="00ED494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D494C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6662" w:type="dxa"/>
            <w:vAlign w:val="center"/>
          </w:tcPr>
          <w:p w:rsidR="00BD5332" w:rsidRPr="00ED494C" w:rsidRDefault="00ED494C" w:rsidP="00DE63E1">
            <w:pPr>
              <w:jc w:val="both"/>
              <w:rPr>
                <w:rFonts w:ascii="Times New Roman" w:hAnsi="Times New Roman" w:cs="Times New Roman"/>
              </w:rPr>
            </w:pPr>
            <w:r w:rsidRPr="00ED494C">
              <w:rPr>
                <w:rFonts w:ascii="Times New Roman" w:hAnsi="Times New Roman" w:cs="Times New Roman"/>
              </w:rPr>
              <w:t xml:space="preserve">Забезпечення </w:t>
            </w:r>
            <w:proofErr w:type="spellStart"/>
            <w:r w:rsidRPr="00ED494C">
              <w:rPr>
                <w:rFonts w:ascii="Times New Roman" w:hAnsi="Times New Roman" w:cs="Times New Roman"/>
              </w:rPr>
              <w:t>відеофіксації</w:t>
            </w:r>
            <w:proofErr w:type="spellEnd"/>
            <w:r w:rsidRPr="00ED494C">
              <w:rPr>
                <w:rFonts w:ascii="Times New Roman" w:hAnsi="Times New Roman" w:cs="Times New Roman"/>
              </w:rPr>
              <w:t xml:space="preserve"> усіх засідань комісії з розгляду питань стосовно списання майна, що перебуває у спільній власності територіальних громад сіл, селищ, міст області</w:t>
            </w:r>
          </w:p>
        </w:tc>
        <w:tc>
          <w:tcPr>
            <w:tcW w:w="2944" w:type="dxa"/>
            <w:vAlign w:val="center"/>
          </w:tcPr>
          <w:p w:rsidR="00ED494C" w:rsidRPr="00ED494C" w:rsidRDefault="00ED494C" w:rsidP="00ED494C">
            <w:pPr>
              <w:jc w:val="center"/>
              <w:rPr>
                <w:rFonts w:ascii="Times New Roman" w:hAnsi="Times New Roman" w:cs="Times New Roman"/>
              </w:rPr>
            </w:pPr>
            <w:r w:rsidRPr="00ED494C">
              <w:rPr>
                <w:rFonts w:ascii="Times New Roman" w:hAnsi="Times New Roman" w:cs="Times New Roman"/>
              </w:rPr>
              <w:t>Харківська обласна рада</w:t>
            </w:r>
          </w:p>
        </w:tc>
        <w:tc>
          <w:tcPr>
            <w:tcW w:w="1402" w:type="dxa"/>
            <w:vAlign w:val="center"/>
          </w:tcPr>
          <w:p w:rsidR="00ED494C" w:rsidRPr="00ED494C" w:rsidRDefault="00ED494C" w:rsidP="00ED494C">
            <w:pPr>
              <w:jc w:val="center"/>
              <w:rPr>
                <w:rFonts w:ascii="Times New Roman" w:hAnsi="Times New Roman" w:cs="Times New Roman"/>
              </w:rPr>
            </w:pPr>
            <w:r w:rsidRPr="00ED494C">
              <w:rPr>
                <w:rFonts w:ascii="Times New Roman" w:hAnsi="Times New Roman" w:cs="Times New Roman"/>
              </w:rPr>
              <w:t>21 600</w:t>
            </w:r>
          </w:p>
        </w:tc>
        <w:tc>
          <w:tcPr>
            <w:tcW w:w="1418" w:type="dxa"/>
            <w:vAlign w:val="center"/>
          </w:tcPr>
          <w:p w:rsidR="00ED494C" w:rsidRPr="00320F18" w:rsidRDefault="00320F18" w:rsidP="00ED49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334" w:type="dxa"/>
            <w:vAlign w:val="center"/>
          </w:tcPr>
          <w:p w:rsidR="00ED494C" w:rsidRPr="00ED494C" w:rsidRDefault="00ED494C" w:rsidP="00ED494C">
            <w:pPr>
              <w:jc w:val="center"/>
              <w:rPr>
                <w:rFonts w:ascii="Times New Roman" w:hAnsi="Times New Roman" w:cs="Times New Roman"/>
              </w:rPr>
            </w:pPr>
            <w:r w:rsidRPr="00ED494C">
              <w:rPr>
                <w:rFonts w:ascii="Times New Roman" w:hAnsi="Times New Roman" w:cs="Times New Roman"/>
              </w:rPr>
              <w:t>26 400</w:t>
            </w:r>
          </w:p>
        </w:tc>
      </w:tr>
      <w:tr w:rsidR="00ED494C" w:rsidTr="00DE63E1">
        <w:trPr>
          <w:trHeight w:val="1118"/>
        </w:trPr>
        <w:tc>
          <w:tcPr>
            <w:tcW w:w="704" w:type="dxa"/>
            <w:vAlign w:val="center"/>
          </w:tcPr>
          <w:p w:rsidR="00ED494C" w:rsidRPr="00ED494C" w:rsidRDefault="00ED494C" w:rsidP="00ED494C">
            <w:pPr>
              <w:jc w:val="center"/>
              <w:rPr>
                <w:rFonts w:ascii="Times New Roman" w:hAnsi="Times New Roman" w:cs="Times New Roman"/>
              </w:rPr>
            </w:pPr>
            <w:r w:rsidRPr="00ED494C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6662" w:type="dxa"/>
            <w:vAlign w:val="center"/>
          </w:tcPr>
          <w:p w:rsidR="00BD5332" w:rsidRPr="00ED494C" w:rsidRDefault="00ED494C" w:rsidP="00BD5332">
            <w:pPr>
              <w:jc w:val="both"/>
              <w:rPr>
                <w:rFonts w:ascii="Times New Roman" w:hAnsi="Times New Roman" w:cs="Times New Roman"/>
              </w:rPr>
            </w:pPr>
            <w:r w:rsidRPr="00ED494C">
              <w:rPr>
                <w:rFonts w:ascii="Times New Roman" w:hAnsi="Times New Roman" w:cs="Times New Roman"/>
              </w:rPr>
              <w:t>Забезпечення проведення незалежної аудиторської перевірки діяльності суб’єктів господарювання, що перебувають у спільній власності територіальних громад сіл, селищ, міст Харківської області</w:t>
            </w:r>
          </w:p>
        </w:tc>
        <w:tc>
          <w:tcPr>
            <w:tcW w:w="2944" w:type="dxa"/>
            <w:vAlign w:val="center"/>
          </w:tcPr>
          <w:p w:rsidR="00ED494C" w:rsidRPr="00ED494C" w:rsidRDefault="00ED494C" w:rsidP="00ED494C">
            <w:pPr>
              <w:jc w:val="center"/>
              <w:rPr>
                <w:rFonts w:ascii="Times New Roman" w:hAnsi="Times New Roman" w:cs="Times New Roman"/>
              </w:rPr>
            </w:pPr>
            <w:r w:rsidRPr="00ED494C">
              <w:rPr>
                <w:rFonts w:ascii="Times New Roman" w:hAnsi="Times New Roman" w:cs="Times New Roman"/>
              </w:rPr>
              <w:t>Харківська обласна рада</w:t>
            </w:r>
          </w:p>
        </w:tc>
        <w:tc>
          <w:tcPr>
            <w:tcW w:w="1402" w:type="dxa"/>
            <w:vAlign w:val="center"/>
          </w:tcPr>
          <w:p w:rsidR="00ED494C" w:rsidRPr="00ED494C" w:rsidRDefault="00ED494C" w:rsidP="00ED494C">
            <w:pPr>
              <w:jc w:val="center"/>
              <w:rPr>
                <w:rFonts w:ascii="Times New Roman" w:hAnsi="Times New Roman" w:cs="Times New Roman"/>
              </w:rPr>
            </w:pPr>
            <w:r w:rsidRPr="00ED494C">
              <w:rPr>
                <w:rFonts w:ascii="Times New Roman" w:hAnsi="Times New Roman" w:cs="Times New Roman"/>
              </w:rPr>
              <w:t>300 000</w:t>
            </w:r>
          </w:p>
        </w:tc>
        <w:tc>
          <w:tcPr>
            <w:tcW w:w="1418" w:type="dxa"/>
            <w:vAlign w:val="center"/>
          </w:tcPr>
          <w:p w:rsidR="00ED494C" w:rsidRPr="00320F18" w:rsidRDefault="00320F18" w:rsidP="00ED49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334" w:type="dxa"/>
            <w:vAlign w:val="center"/>
          </w:tcPr>
          <w:p w:rsidR="00ED494C" w:rsidRPr="00ED494C" w:rsidRDefault="00EA3B30" w:rsidP="00EA3B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ED494C" w:rsidTr="00BD5332">
        <w:trPr>
          <w:trHeight w:val="593"/>
        </w:trPr>
        <w:tc>
          <w:tcPr>
            <w:tcW w:w="704" w:type="dxa"/>
            <w:vAlign w:val="center"/>
          </w:tcPr>
          <w:p w:rsidR="00ED494C" w:rsidRPr="00ED494C" w:rsidRDefault="00ED494C" w:rsidP="00ED494C">
            <w:pPr>
              <w:jc w:val="center"/>
              <w:rPr>
                <w:rFonts w:ascii="Times New Roman" w:hAnsi="Times New Roman" w:cs="Times New Roman"/>
              </w:rPr>
            </w:pPr>
            <w:r w:rsidRPr="00ED494C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6662" w:type="dxa"/>
            <w:vAlign w:val="center"/>
          </w:tcPr>
          <w:p w:rsidR="00BD5332" w:rsidRPr="00ED494C" w:rsidRDefault="00ED494C" w:rsidP="00BD5332">
            <w:pPr>
              <w:jc w:val="both"/>
              <w:rPr>
                <w:rFonts w:ascii="Times New Roman" w:hAnsi="Times New Roman" w:cs="Times New Roman"/>
              </w:rPr>
            </w:pPr>
            <w:bookmarkStart w:id="1" w:name="_Hlk503798509"/>
            <w:r w:rsidRPr="00ED494C">
              <w:rPr>
                <w:rFonts w:ascii="Times New Roman" w:hAnsi="Times New Roman" w:cs="Times New Roman"/>
              </w:rPr>
              <w:t>Супровід та матеріально-технічне забезпечення комп’ютерної програми «Автоматизована система «МАЙНО»</w:t>
            </w:r>
            <w:bookmarkEnd w:id="1"/>
            <w:r w:rsidR="009D6339">
              <w:rPr>
                <w:rFonts w:ascii="Times New Roman" w:hAnsi="Times New Roman" w:cs="Times New Roman"/>
              </w:rPr>
              <w:t> (</w:t>
            </w:r>
            <w:r w:rsidRPr="00ED494C">
              <w:rPr>
                <w:rFonts w:ascii="Times New Roman" w:hAnsi="Times New Roman" w:cs="Times New Roman"/>
              </w:rPr>
              <w:t>«АС «МАЙНО»)</w:t>
            </w:r>
          </w:p>
        </w:tc>
        <w:tc>
          <w:tcPr>
            <w:tcW w:w="2944" w:type="dxa"/>
            <w:vAlign w:val="center"/>
          </w:tcPr>
          <w:p w:rsidR="00ED494C" w:rsidRPr="00ED494C" w:rsidRDefault="00ED494C" w:rsidP="00ED494C">
            <w:pPr>
              <w:jc w:val="center"/>
              <w:rPr>
                <w:rFonts w:ascii="Times New Roman" w:hAnsi="Times New Roman" w:cs="Times New Roman"/>
              </w:rPr>
            </w:pPr>
            <w:r w:rsidRPr="00ED494C">
              <w:rPr>
                <w:rFonts w:ascii="Times New Roman" w:hAnsi="Times New Roman" w:cs="Times New Roman"/>
              </w:rPr>
              <w:t>Харківська обласна рада</w:t>
            </w:r>
          </w:p>
        </w:tc>
        <w:tc>
          <w:tcPr>
            <w:tcW w:w="1402" w:type="dxa"/>
            <w:vAlign w:val="center"/>
          </w:tcPr>
          <w:p w:rsidR="00ED494C" w:rsidRPr="00ED494C" w:rsidRDefault="00ED494C" w:rsidP="00ED494C">
            <w:pPr>
              <w:jc w:val="center"/>
              <w:rPr>
                <w:rFonts w:ascii="Times New Roman" w:hAnsi="Times New Roman" w:cs="Times New Roman"/>
              </w:rPr>
            </w:pPr>
            <w:r w:rsidRPr="00ED494C">
              <w:rPr>
                <w:rFonts w:ascii="Times New Roman" w:hAnsi="Times New Roman" w:cs="Times New Roman"/>
              </w:rPr>
              <w:t>108 000</w:t>
            </w:r>
          </w:p>
        </w:tc>
        <w:tc>
          <w:tcPr>
            <w:tcW w:w="1418" w:type="dxa"/>
            <w:vAlign w:val="center"/>
          </w:tcPr>
          <w:p w:rsidR="004012A6" w:rsidRPr="00F419CE" w:rsidRDefault="00F419CE" w:rsidP="00ED494C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F419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4" w:type="dxa"/>
            <w:vAlign w:val="center"/>
          </w:tcPr>
          <w:p w:rsidR="00ED494C" w:rsidRPr="00F018A9" w:rsidRDefault="00F018A9" w:rsidP="00ED49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ED494C" w:rsidTr="00DE63E1">
        <w:trPr>
          <w:trHeight w:val="378"/>
        </w:trPr>
        <w:tc>
          <w:tcPr>
            <w:tcW w:w="704" w:type="dxa"/>
            <w:vAlign w:val="center"/>
          </w:tcPr>
          <w:p w:rsidR="00ED494C" w:rsidRPr="00ED494C" w:rsidRDefault="00ED494C" w:rsidP="00ED494C">
            <w:pPr>
              <w:jc w:val="center"/>
              <w:rPr>
                <w:rFonts w:ascii="Times New Roman" w:hAnsi="Times New Roman" w:cs="Times New Roman"/>
              </w:rPr>
            </w:pPr>
            <w:r w:rsidRPr="00ED494C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6662" w:type="dxa"/>
            <w:vAlign w:val="center"/>
          </w:tcPr>
          <w:p w:rsidR="00ED494C" w:rsidRPr="00ED494C" w:rsidRDefault="00ED494C" w:rsidP="00ED494C">
            <w:pPr>
              <w:jc w:val="both"/>
              <w:rPr>
                <w:rFonts w:ascii="Times New Roman" w:hAnsi="Times New Roman" w:cs="Times New Roman"/>
              </w:rPr>
            </w:pPr>
            <w:r w:rsidRPr="00ED494C">
              <w:rPr>
                <w:rFonts w:ascii="Times New Roman" w:hAnsi="Times New Roman" w:cs="Times New Roman"/>
              </w:rPr>
              <w:t>Виконання судових рішень</w:t>
            </w:r>
          </w:p>
        </w:tc>
        <w:tc>
          <w:tcPr>
            <w:tcW w:w="2944" w:type="dxa"/>
            <w:vAlign w:val="center"/>
          </w:tcPr>
          <w:p w:rsidR="00ED494C" w:rsidRPr="00ED494C" w:rsidRDefault="00ED494C" w:rsidP="00ED494C">
            <w:pPr>
              <w:jc w:val="center"/>
              <w:rPr>
                <w:rFonts w:ascii="Times New Roman" w:hAnsi="Times New Roman" w:cs="Times New Roman"/>
              </w:rPr>
            </w:pPr>
            <w:r w:rsidRPr="00ED494C">
              <w:rPr>
                <w:rFonts w:ascii="Times New Roman" w:hAnsi="Times New Roman" w:cs="Times New Roman"/>
              </w:rPr>
              <w:t>Харківська обласна рада</w:t>
            </w:r>
          </w:p>
        </w:tc>
        <w:tc>
          <w:tcPr>
            <w:tcW w:w="1402" w:type="dxa"/>
            <w:vAlign w:val="center"/>
          </w:tcPr>
          <w:p w:rsidR="00ED494C" w:rsidRPr="00ED494C" w:rsidRDefault="00ED494C" w:rsidP="00ED494C">
            <w:pPr>
              <w:jc w:val="center"/>
              <w:rPr>
                <w:rFonts w:ascii="Times New Roman" w:hAnsi="Times New Roman" w:cs="Times New Roman"/>
              </w:rPr>
            </w:pPr>
            <w:r w:rsidRPr="00ED494C">
              <w:rPr>
                <w:rFonts w:ascii="Times New Roman" w:hAnsi="Times New Roman" w:cs="Times New Roman"/>
              </w:rPr>
              <w:t>200 000</w:t>
            </w:r>
          </w:p>
        </w:tc>
        <w:tc>
          <w:tcPr>
            <w:tcW w:w="1418" w:type="dxa"/>
            <w:vAlign w:val="center"/>
          </w:tcPr>
          <w:p w:rsidR="00ED494C" w:rsidRPr="00ED494C" w:rsidRDefault="00320F18" w:rsidP="00ED49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  <w:r w:rsidR="00ED494C" w:rsidRPr="00ED494C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334" w:type="dxa"/>
            <w:vAlign w:val="center"/>
          </w:tcPr>
          <w:p w:rsidR="00ED494C" w:rsidRPr="00ED494C" w:rsidRDefault="00ED494C" w:rsidP="00ED494C">
            <w:pPr>
              <w:jc w:val="center"/>
              <w:rPr>
                <w:rFonts w:ascii="Times New Roman" w:hAnsi="Times New Roman" w:cs="Times New Roman"/>
              </w:rPr>
            </w:pPr>
            <w:r w:rsidRPr="00ED494C">
              <w:rPr>
                <w:rFonts w:ascii="Times New Roman" w:hAnsi="Times New Roman" w:cs="Times New Roman"/>
              </w:rPr>
              <w:t>200 000</w:t>
            </w:r>
          </w:p>
        </w:tc>
      </w:tr>
      <w:tr w:rsidR="00ED494C" w:rsidTr="00BD5332">
        <w:trPr>
          <w:trHeight w:val="1252"/>
        </w:trPr>
        <w:tc>
          <w:tcPr>
            <w:tcW w:w="704" w:type="dxa"/>
            <w:vAlign w:val="center"/>
          </w:tcPr>
          <w:p w:rsidR="00ED494C" w:rsidRPr="00ED494C" w:rsidRDefault="00ED494C" w:rsidP="00ED494C">
            <w:pPr>
              <w:jc w:val="center"/>
              <w:rPr>
                <w:rFonts w:ascii="Times New Roman" w:hAnsi="Times New Roman" w:cs="Times New Roman"/>
              </w:rPr>
            </w:pPr>
            <w:r w:rsidRPr="00ED494C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6662" w:type="dxa"/>
            <w:vAlign w:val="center"/>
          </w:tcPr>
          <w:p w:rsidR="00ED494C" w:rsidRPr="00ED494C" w:rsidRDefault="00ED494C" w:rsidP="00ED494C">
            <w:pPr>
              <w:jc w:val="both"/>
              <w:rPr>
                <w:rFonts w:ascii="Times New Roman" w:hAnsi="Times New Roman" w:cs="Times New Roman"/>
              </w:rPr>
            </w:pPr>
            <w:r w:rsidRPr="00ED494C">
              <w:rPr>
                <w:rFonts w:ascii="Times New Roman" w:hAnsi="Times New Roman" w:cs="Times New Roman"/>
              </w:rPr>
              <w:t xml:space="preserve">Розроблення технічного завдання та створення </w:t>
            </w:r>
            <w:proofErr w:type="spellStart"/>
            <w:r w:rsidRPr="00ED494C">
              <w:rPr>
                <w:rFonts w:ascii="Times New Roman" w:hAnsi="Times New Roman" w:cs="Times New Roman"/>
              </w:rPr>
              <w:t>геоінформаційної</w:t>
            </w:r>
            <w:proofErr w:type="spellEnd"/>
            <w:r w:rsidRPr="00ED494C">
              <w:rPr>
                <w:rFonts w:ascii="Times New Roman" w:hAnsi="Times New Roman" w:cs="Times New Roman"/>
              </w:rPr>
              <w:t xml:space="preserve"> системи регіонального розвитку Харківської області щодо обліку суб’єктів господарювання, майна та нематеріальних активів спільної власності територіальних громад сіл, селищ міст Харківської області</w:t>
            </w:r>
          </w:p>
        </w:tc>
        <w:tc>
          <w:tcPr>
            <w:tcW w:w="2944" w:type="dxa"/>
            <w:vAlign w:val="center"/>
          </w:tcPr>
          <w:p w:rsidR="00ED494C" w:rsidRPr="00ED494C" w:rsidRDefault="00ED494C" w:rsidP="00ED494C">
            <w:pPr>
              <w:jc w:val="center"/>
              <w:rPr>
                <w:rFonts w:ascii="Times New Roman" w:hAnsi="Times New Roman" w:cs="Times New Roman"/>
              </w:rPr>
            </w:pPr>
            <w:r w:rsidRPr="00ED494C">
              <w:rPr>
                <w:rFonts w:ascii="Times New Roman" w:hAnsi="Times New Roman" w:cs="Times New Roman"/>
              </w:rPr>
              <w:t>Харківська обласна рада</w:t>
            </w:r>
          </w:p>
        </w:tc>
        <w:tc>
          <w:tcPr>
            <w:tcW w:w="1402" w:type="dxa"/>
            <w:vAlign w:val="center"/>
          </w:tcPr>
          <w:p w:rsidR="00ED494C" w:rsidRPr="00ED494C" w:rsidRDefault="004012A6" w:rsidP="00F419CE">
            <w:pPr>
              <w:jc w:val="center"/>
              <w:rPr>
                <w:rFonts w:ascii="Times New Roman" w:hAnsi="Times New Roman" w:cs="Times New Roman"/>
              </w:rPr>
            </w:pPr>
            <w:r w:rsidRPr="00F419CE">
              <w:rPr>
                <w:rFonts w:ascii="Times New Roman" w:hAnsi="Times New Roman" w:cs="Times New Roman"/>
              </w:rPr>
              <w:t xml:space="preserve">10 </w:t>
            </w:r>
            <w:r w:rsidR="00ED494C" w:rsidRPr="00F419CE">
              <w:rPr>
                <w:rFonts w:ascii="Times New Roman" w:hAnsi="Times New Roman" w:cs="Times New Roman"/>
              </w:rPr>
              <w:t>0</w:t>
            </w:r>
            <w:r w:rsidR="00ED494C" w:rsidRPr="00ED494C">
              <w:rPr>
                <w:rFonts w:ascii="Times New Roman" w:hAnsi="Times New Roman" w:cs="Times New Roman"/>
              </w:rPr>
              <w:t>00 000</w:t>
            </w:r>
          </w:p>
        </w:tc>
        <w:tc>
          <w:tcPr>
            <w:tcW w:w="1418" w:type="dxa"/>
            <w:vAlign w:val="center"/>
          </w:tcPr>
          <w:p w:rsidR="00ED494C" w:rsidRPr="00320F18" w:rsidRDefault="00320F18" w:rsidP="00ED49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334" w:type="dxa"/>
            <w:vAlign w:val="center"/>
          </w:tcPr>
          <w:p w:rsidR="00ED494C" w:rsidRPr="00ED494C" w:rsidRDefault="00F018A9" w:rsidP="00ED49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="00ED494C" w:rsidRPr="00ED494C">
              <w:rPr>
                <w:rFonts w:ascii="Times New Roman" w:hAnsi="Times New Roman" w:cs="Times New Roman"/>
              </w:rPr>
              <w:t xml:space="preserve"> 000 000</w:t>
            </w:r>
          </w:p>
        </w:tc>
      </w:tr>
      <w:tr w:rsidR="00ED494C" w:rsidTr="00DE63E1">
        <w:trPr>
          <w:trHeight w:val="440"/>
        </w:trPr>
        <w:tc>
          <w:tcPr>
            <w:tcW w:w="704" w:type="dxa"/>
            <w:vAlign w:val="center"/>
          </w:tcPr>
          <w:p w:rsidR="00ED494C" w:rsidRPr="00ED494C" w:rsidRDefault="00ED494C" w:rsidP="00ED494C">
            <w:pPr>
              <w:jc w:val="center"/>
              <w:rPr>
                <w:rFonts w:ascii="Times New Roman" w:hAnsi="Times New Roman" w:cs="Times New Roman"/>
              </w:rPr>
            </w:pPr>
            <w:r w:rsidRPr="00ED49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2" w:type="dxa"/>
            <w:vAlign w:val="center"/>
          </w:tcPr>
          <w:p w:rsidR="00ED494C" w:rsidRPr="00ED494C" w:rsidRDefault="00ED494C" w:rsidP="00ED494C">
            <w:pPr>
              <w:jc w:val="both"/>
              <w:rPr>
                <w:rFonts w:ascii="Times New Roman" w:hAnsi="Times New Roman" w:cs="Times New Roman"/>
              </w:rPr>
            </w:pPr>
            <w:r w:rsidRPr="00ED494C">
              <w:rPr>
                <w:rFonts w:ascii="Times New Roman" w:hAnsi="Times New Roman" w:cs="Times New Roman"/>
                <w:b/>
                <w:bCs/>
              </w:rPr>
              <w:t>РАЗОМ:</w:t>
            </w:r>
          </w:p>
        </w:tc>
        <w:tc>
          <w:tcPr>
            <w:tcW w:w="2944" w:type="dxa"/>
            <w:vAlign w:val="center"/>
          </w:tcPr>
          <w:p w:rsidR="00ED494C" w:rsidRPr="00ED494C" w:rsidRDefault="00ED494C" w:rsidP="00ED494C">
            <w:pPr>
              <w:jc w:val="center"/>
              <w:rPr>
                <w:rFonts w:ascii="Times New Roman" w:hAnsi="Times New Roman" w:cs="Times New Roman"/>
              </w:rPr>
            </w:pPr>
            <w:r w:rsidRPr="00ED494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1402" w:type="dxa"/>
            <w:vAlign w:val="center"/>
          </w:tcPr>
          <w:p w:rsidR="004012A6" w:rsidRPr="00F419CE" w:rsidRDefault="004012A6" w:rsidP="00ED49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19CE">
              <w:rPr>
                <w:rFonts w:ascii="Times New Roman" w:hAnsi="Times New Roman" w:cs="Times New Roman"/>
                <w:b/>
              </w:rPr>
              <w:t>11 207 600</w:t>
            </w:r>
          </w:p>
        </w:tc>
        <w:tc>
          <w:tcPr>
            <w:tcW w:w="1418" w:type="dxa"/>
            <w:vAlign w:val="center"/>
          </w:tcPr>
          <w:p w:rsidR="004012A6" w:rsidRPr="00F419CE" w:rsidRDefault="004012A6" w:rsidP="00ED494C">
            <w:pPr>
              <w:jc w:val="center"/>
              <w:rPr>
                <w:rFonts w:ascii="Times New Roman" w:hAnsi="Times New Roman" w:cs="Times New Roman"/>
              </w:rPr>
            </w:pPr>
            <w:r w:rsidRPr="00F419CE">
              <w:rPr>
                <w:rFonts w:ascii="Times New Roman" w:hAnsi="Times New Roman" w:cs="Times New Roman"/>
                <w:b/>
                <w:bCs/>
              </w:rPr>
              <w:t>69 000</w:t>
            </w:r>
          </w:p>
        </w:tc>
        <w:tc>
          <w:tcPr>
            <w:tcW w:w="1334" w:type="dxa"/>
            <w:vAlign w:val="center"/>
          </w:tcPr>
          <w:p w:rsidR="00ED494C" w:rsidRPr="00F419CE" w:rsidRDefault="00F018A9" w:rsidP="00EA3B30">
            <w:pPr>
              <w:jc w:val="center"/>
              <w:rPr>
                <w:rFonts w:ascii="Times New Roman" w:hAnsi="Times New Roman" w:cs="Times New Roman"/>
              </w:rPr>
            </w:pPr>
            <w:r w:rsidRPr="00F419CE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  <w:r w:rsidR="00EA3B30">
              <w:rPr>
                <w:rFonts w:ascii="Times New Roman" w:hAnsi="Times New Roman" w:cs="Times New Roman"/>
                <w:b/>
                <w:bCs/>
                <w:lang w:val="en-US"/>
              </w:rPr>
              <w:t>0</w:t>
            </w:r>
            <w:r w:rsidRPr="00F419C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="00EA3B30">
              <w:rPr>
                <w:rFonts w:ascii="Times New Roman" w:hAnsi="Times New Roman" w:cs="Times New Roman"/>
                <w:b/>
                <w:bCs/>
                <w:lang w:val="en-US"/>
              </w:rPr>
              <w:t>743</w:t>
            </w:r>
            <w:r w:rsidR="00ED494C" w:rsidRPr="00F419CE">
              <w:rPr>
                <w:rFonts w:ascii="Times New Roman" w:hAnsi="Times New Roman" w:cs="Times New Roman"/>
                <w:b/>
                <w:bCs/>
              </w:rPr>
              <w:t xml:space="preserve"> 600</w:t>
            </w:r>
          </w:p>
        </w:tc>
      </w:tr>
    </w:tbl>
    <w:p w:rsidR="00DE08F9" w:rsidRDefault="00DE08F9" w:rsidP="00DE08F9">
      <w:pPr>
        <w:spacing w:after="0" w:line="240" w:lineRule="auto"/>
      </w:pPr>
    </w:p>
    <w:p w:rsidR="00DE63E1" w:rsidRPr="00DE63E1" w:rsidRDefault="00DE63E1" w:rsidP="00DE63E1">
      <w:pPr>
        <w:spacing w:after="0" w:line="240" w:lineRule="auto"/>
        <w:ind w:left="284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DE6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Керуючий справами</w:t>
      </w:r>
    </w:p>
    <w:p w:rsidR="00DE63E1" w:rsidRPr="00DE63E1" w:rsidRDefault="00DE63E1" w:rsidP="00DE63E1">
      <w:pPr>
        <w:spacing w:after="0" w:line="240" w:lineRule="auto"/>
        <w:ind w:left="28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E6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виконавчого апарату обласної ради</w:t>
      </w:r>
      <w:r w:rsidRPr="00DE6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Pr="00DE6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Pr="00DE6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Pr="00DE6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Pr="00DE6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Pr="00DE6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Pr="00DE6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Pr="00DE6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Pr="00DE6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Pr="00DE6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  <w:t xml:space="preserve"> Оксана МАЛИШЕВА</w:t>
      </w:r>
    </w:p>
    <w:p w:rsidR="00DE63E1" w:rsidRDefault="00DE63E1" w:rsidP="00DE08F9">
      <w:pPr>
        <w:spacing w:after="0" w:line="240" w:lineRule="auto"/>
      </w:pPr>
    </w:p>
    <w:sectPr w:rsidR="00DE63E1" w:rsidSect="00546BAF">
      <w:pgSz w:w="16838" w:h="11906" w:orient="landscape"/>
      <w:pgMar w:top="964" w:right="851" w:bottom="96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CF4" w:rsidRDefault="00C36CF4" w:rsidP="001F15AB">
      <w:pPr>
        <w:spacing w:after="0" w:line="240" w:lineRule="auto"/>
      </w:pPr>
      <w:r>
        <w:separator/>
      </w:r>
    </w:p>
  </w:endnote>
  <w:endnote w:type="continuationSeparator" w:id="0">
    <w:p w:rsidR="00C36CF4" w:rsidRDefault="00C36CF4" w:rsidP="001F1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CF4" w:rsidRDefault="00C36CF4" w:rsidP="001F15AB">
      <w:pPr>
        <w:spacing w:after="0" w:line="240" w:lineRule="auto"/>
      </w:pPr>
      <w:r>
        <w:separator/>
      </w:r>
    </w:p>
  </w:footnote>
  <w:footnote w:type="continuationSeparator" w:id="0">
    <w:p w:rsidR="00C36CF4" w:rsidRDefault="00C36CF4" w:rsidP="001F1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C4D93"/>
    <w:multiLevelType w:val="hybridMultilevel"/>
    <w:tmpl w:val="FED27868"/>
    <w:lvl w:ilvl="0" w:tplc="6CFED1D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162F8"/>
    <w:multiLevelType w:val="multilevel"/>
    <w:tmpl w:val="112C01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1E64BB"/>
    <w:multiLevelType w:val="hybridMultilevel"/>
    <w:tmpl w:val="E74CFC78"/>
    <w:lvl w:ilvl="0" w:tplc="05EC8DC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7C6896"/>
    <w:multiLevelType w:val="hybridMultilevel"/>
    <w:tmpl w:val="089CC53A"/>
    <w:lvl w:ilvl="0" w:tplc="D5BC34EE">
      <w:start w:val="2024"/>
      <w:numFmt w:val="decimal"/>
      <w:lvlText w:val="%1"/>
      <w:lvlJc w:val="left"/>
      <w:pPr>
        <w:ind w:left="84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0033DD"/>
    <w:multiLevelType w:val="multilevel"/>
    <w:tmpl w:val="EBF23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7C5"/>
    <w:rsid w:val="00080C8A"/>
    <w:rsid w:val="00150636"/>
    <w:rsid w:val="001F15AB"/>
    <w:rsid w:val="002C1B56"/>
    <w:rsid w:val="00320F18"/>
    <w:rsid w:val="004012A6"/>
    <w:rsid w:val="00546BAF"/>
    <w:rsid w:val="0057197B"/>
    <w:rsid w:val="005A6BB0"/>
    <w:rsid w:val="007307C5"/>
    <w:rsid w:val="00826C84"/>
    <w:rsid w:val="009A3682"/>
    <w:rsid w:val="009D6339"/>
    <w:rsid w:val="00B139A5"/>
    <w:rsid w:val="00B16CBD"/>
    <w:rsid w:val="00B95D5E"/>
    <w:rsid w:val="00BD5332"/>
    <w:rsid w:val="00C36CF4"/>
    <w:rsid w:val="00CB0105"/>
    <w:rsid w:val="00CF39FF"/>
    <w:rsid w:val="00D44A97"/>
    <w:rsid w:val="00D82C7B"/>
    <w:rsid w:val="00DA5EDC"/>
    <w:rsid w:val="00DE08F9"/>
    <w:rsid w:val="00DE63E1"/>
    <w:rsid w:val="00EA3B30"/>
    <w:rsid w:val="00ED494C"/>
    <w:rsid w:val="00F018A9"/>
    <w:rsid w:val="00F14388"/>
    <w:rsid w:val="00F4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8F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39A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F1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15AB"/>
    <w:rPr>
      <w:lang w:val="uk-UA"/>
    </w:rPr>
  </w:style>
  <w:style w:type="paragraph" w:styleId="a7">
    <w:name w:val="footer"/>
    <w:basedOn w:val="a"/>
    <w:link w:val="a8"/>
    <w:uiPriority w:val="99"/>
    <w:unhideWhenUsed/>
    <w:rsid w:val="001F1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15AB"/>
    <w:rPr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DE6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3E1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8F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39A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F1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15AB"/>
    <w:rPr>
      <w:lang w:val="uk-UA"/>
    </w:rPr>
  </w:style>
  <w:style w:type="paragraph" w:styleId="a7">
    <w:name w:val="footer"/>
    <w:basedOn w:val="a"/>
    <w:link w:val="a8"/>
    <w:uiPriority w:val="99"/>
    <w:unhideWhenUsed/>
    <w:rsid w:val="001F1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15AB"/>
    <w:rPr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DE6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3E1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2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2D703-0AA7-46CF-90CB-C59D5F9D5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5</cp:revision>
  <cp:lastPrinted>2023-12-25T10:18:00Z</cp:lastPrinted>
  <dcterms:created xsi:type="dcterms:W3CDTF">2023-11-24T11:51:00Z</dcterms:created>
  <dcterms:modified xsi:type="dcterms:W3CDTF">2023-12-26T14:42:00Z</dcterms:modified>
</cp:coreProperties>
</file>