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30B2" w14:textId="71B70A81" w:rsidR="005B3E18" w:rsidRPr="00786CA1" w:rsidRDefault="005B3E18" w:rsidP="005B3E18">
      <w:pPr>
        <w:autoSpaceDN w:val="0"/>
        <w:ind w:left="5670"/>
        <w:rPr>
          <w:b/>
          <w:bCs/>
          <w:color w:val="000000"/>
        </w:rPr>
      </w:pPr>
      <w:r w:rsidRPr="00786CA1">
        <w:rPr>
          <w:b/>
          <w:bCs/>
          <w:color w:val="000000"/>
        </w:rPr>
        <w:t>ЗАТВЕРДЖЕНО</w:t>
      </w:r>
    </w:p>
    <w:p w14:paraId="4907D05D" w14:textId="77777777" w:rsidR="005B3E18" w:rsidRPr="00786CA1" w:rsidRDefault="005B3E18" w:rsidP="005B3E18">
      <w:pPr>
        <w:autoSpaceDN w:val="0"/>
        <w:ind w:left="5670"/>
        <w:rPr>
          <w:b/>
          <w:bCs/>
          <w:color w:val="000000"/>
        </w:rPr>
      </w:pPr>
    </w:p>
    <w:p w14:paraId="4BD1665D" w14:textId="77777777" w:rsidR="005B3E18" w:rsidRPr="00786CA1" w:rsidRDefault="005B3E18" w:rsidP="005B3E18">
      <w:pPr>
        <w:autoSpaceDN w:val="0"/>
        <w:ind w:left="5670"/>
        <w:rPr>
          <w:b/>
          <w:bCs/>
          <w:color w:val="000000"/>
        </w:rPr>
      </w:pPr>
      <w:r w:rsidRPr="00786CA1">
        <w:rPr>
          <w:b/>
          <w:bCs/>
          <w:color w:val="000000"/>
        </w:rPr>
        <w:t xml:space="preserve">Рішення обласної ради </w:t>
      </w:r>
    </w:p>
    <w:p w14:paraId="3B50CAD0" w14:textId="77777777" w:rsidR="005B3E18" w:rsidRPr="00786CA1" w:rsidRDefault="005B3E18" w:rsidP="005B3E18">
      <w:pPr>
        <w:autoSpaceDN w:val="0"/>
        <w:ind w:left="5670"/>
        <w:rPr>
          <w:b/>
          <w:bCs/>
          <w:color w:val="000000"/>
        </w:rPr>
      </w:pPr>
      <w:r w:rsidRPr="00786CA1">
        <w:rPr>
          <w:b/>
          <w:bCs/>
          <w:color w:val="000000"/>
        </w:rPr>
        <w:t>від 23 грудня 2023 року № 728-VIII</w:t>
      </w:r>
    </w:p>
    <w:p w14:paraId="25815CEA" w14:textId="77777777" w:rsidR="005B3E18" w:rsidRPr="00786CA1" w:rsidRDefault="005B3E18" w:rsidP="005B3E18">
      <w:pPr>
        <w:autoSpaceDN w:val="0"/>
        <w:ind w:left="5670"/>
        <w:rPr>
          <w:rFonts w:ascii="Calibri" w:hAnsi="Calibri"/>
          <w:color w:val="000000"/>
        </w:rPr>
      </w:pPr>
      <w:r w:rsidRPr="00786CA1">
        <w:rPr>
          <w:b/>
          <w:bCs/>
          <w:color w:val="000000"/>
        </w:rPr>
        <w:t>(ХХ сесія VIII скликання) </w:t>
      </w:r>
    </w:p>
    <w:p w14:paraId="6ED63E31" w14:textId="77777777" w:rsidR="005B3E18" w:rsidRPr="00786CA1" w:rsidRDefault="005B3E18" w:rsidP="005B3E18">
      <w:pPr>
        <w:ind w:left="5670" w:firstLine="11"/>
        <w:rPr>
          <w:i/>
          <w:iCs/>
        </w:rPr>
      </w:pPr>
    </w:p>
    <w:p w14:paraId="5216770E" w14:textId="77777777" w:rsidR="00BE6DCA" w:rsidRPr="00786CA1" w:rsidRDefault="00BE6DCA" w:rsidP="00BE6DCA">
      <w:pPr>
        <w:pStyle w:val="docdata"/>
        <w:spacing w:before="120" w:beforeAutospacing="0" w:after="0" w:afterAutospacing="0"/>
        <w:ind w:left="5387" w:firstLine="11"/>
      </w:pPr>
      <w:r w:rsidRPr="00786CA1">
        <w:t> </w:t>
      </w:r>
    </w:p>
    <w:p w14:paraId="2C1CDF0E" w14:textId="0126E357" w:rsidR="005B3E18" w:rsidRPr="00786CA1" w:rsidRDefault="00BE6DCA" w:rsidP="00BE6DCA">
      <w:pPr>
        <w:ind w:left="5670" w:firstLine="11"/>
        <w:rPr>
          <w:i/>
          <w:iCs/>
        </w:rPr>
      </w:pPr>
      <w:r w:rsidRPr="00786CA1">
        <w:rPr>
          <w:b/>
          <w:bCs/>
          <w:i/>
          <w:iCs/>
          <w:color w:val="000000"/>
        </w:rPr>
        <w:t>(зі змінами, внесеними згідно з рішенням</w:t>
      </w:r>
      <w:r w:rsidR="00E21363">
        <w:rPr>
          <w:b/>
          <w:bCs/>
          <w:i/>
          <w:iCs/>
          <w:color w:val="000000"/>
        </w:rPr>
        <w:t>и</w:t>
      </w:r>
      <w:r w:rsidRPr="00786CA1">
        <w:rPr>
          <w:b/>
          <w:bCs/>
          <w:i/>
          <w:iCs/>
          <w:color w:val="000000"/>
        </w:rPr>
        <w:t xml:space="preserve"> обласної ради </w:t>
      </w:r>
    </w:p>
    <w:p w14:paraId="6AA5DC4C" w14:textId="49D628B8" w:rsidR="005B3E18" w:rsidRPr="00786CA1" w:rsidRDefault="00000000" w:rsidP="005B3E18">
      <w:pPr>
        <w:ind w:left="5670" w:firstLine="11"/>
        <w:rPr>
          <w:rStyle w:val="a3"/>
          <w:i/>
          <w:iCs/>
        </w:rPr>
      </w:pPr>
      <w:hyperlink r:id="rId5" w:history="1">
        <w:r w:rsidR="005B3E18" w:rsidRPr="00786CA1">
          <w:rPr>
            <w:rStyle w:val="a3"/>
            <w:i/>
            <w:iCs/>
          </w:rPr>
          <w:t>від 20 лютого 2024 року № 788-VIII</w:t>
        </w:r>
      </w:hyperlink>
    </w:p>
    <w:p w14:paraId="4D6FA205" w14:textId="01034242" w:rsidR="001325C5" w:rsidRDefault="00000000" w:rsidP="005B3E18">
      <w:pPr>
        <w:ind w:left="5670" w:firstLine="11"/>
        <w:rPr>
          <w:rStyle w:val="a3"/>
          <w:i/>
          <w:iCs/>
        </w:rPr>
      </w:pPr>
      <w:hyperlink r:id="rId6" w:history="1">
        <w:r w:rsidR="001325C5" w:rsidRPr="00786CA1">
          <w:rPr>
            <w:rStyle w:val="a3"/>
            <w:i/>
            <w:iCs/>
          </w:rPr>
          <w:t>від 21 тра</w:t>
        </w:r>
        <w:r w:rsidR="00A9196B" w:rsidRPr="00786CA1">
          <w:rPr>
            <w:rStyle w:val="a3"/>
            <w:i/>
            <w:iCs/>
          </w:rPr>
          <w:t>в</w:t>
        </w:r>
        <w:r w:rsidR="001325C5" w:rsidRPr="00786CA1">
          <w:rPr>
            <w:rStyle w:val="a3"/>
            <w:i/>
            <w:iCs/>
          </w:rPr>
          <w:t>ня 2024 року № 846-VIII</w:t>
        </w:r>
      </w:hyperlink>
    </w:p>
    <w:p w14:paraId="7B5436D9" w14:textId="42DE39CF" w:rsidR="00E341D0" w:rsidRDefault="00000000" w:rsidP="005B3E18">
      <w:pPr>
        <w:ind w:left="5670" w:firstLine="11"/>
        <w:rPr>
          <w:rStyle w:val="a3"/>
          <w:i/>
          <w:iCs/>
        </w:rPr>
      </w:pPr>
      <w:hyperlink r:id="rId7" w:history="1">
        <w:r w:rsidR="00E341D0" w:rsidRPr="00E341D0">
          <w:rPr>
            <w:rStyle w:val="a3"/>
            <w:i/>
            <w:iCs/>
          </w:rPr>
          <w:t>від 21 серпня 2024 року № 935-VIII</w:t>
        </w:r>
      </w:hyperlink>
    </w:p>
    <w:p w14:paraId="662645C1" w14:textId="77777777" w:rsidR="001E1A0A" w:rsidRDefault="001E1A0A" w:rsidP="005B3E18">
      <w:pPr>
        <w:ind w:left="5670" w:firstLine="11"/>
        <w:rPr>
          <w:rStyle w:val="a3"/>
          <w:i/>
          <w:iCs/>
        </w:rPr>
      </w:pPr>
    </w:p>
    <w:p w14:paraId="1DA4744A" w14:textId="4D653131" w:rsidR="001E1A0A" w:rsidRDefault="001E1A0A" w:rsidP="005B3E18">
      <w:pPr>
        <w:ind w:left="5670" w:firstLine="11"/>
        <w:rPr>
          <w:rStyle w:val="a3"/>
          <w:b/>
          <w:bCs/>
          <w:i/>
          <w:iCs/>
          <w:color w:val="auto"/>
          <w:u w:val="none"/>
        </w:rPr>
      </w:pPr>
      <w:r w:rsidRPr="001E1A0A">
        <w:rPr>
          <w:rStyle w:val="a3"/>
          <w:b/>
          <w:bCs/>
          <w:i/>
          <w:iCs/>
          <w:color w:val="auto"/>
          <w:u w:val="none"/>
        </w:rPr>
        <w:t>розпорядженнями начальника обласної ві</w:t>
      </w:r>
      <w:r>
        <w:rPr>
          <w:rStyle w:val="a3"/>
          <w:b/>
          <w:bCs/>
          <w:i/>
          <w:iCs/>
          <w:color w:val="auto"/>
          <w:u w:val="none"/>
        </w:rPr>
        <w:t>й</w:t>
      </w:r>
      <w:r w:rsidRPr="001E1A0A">
        <w:rPr>
          <w:rStyle w:val="a3"/>
          <w:b/>
          <w:bCs/>
          <w:i/>
          <w:iCs/>
          <w:color w:val="auto"/>
          <w:u w:val="none"/>
        </w:rPr>
        <w:t>ськової адміністрації</w:t>
      </w:r>
    </w:p>
    <w:p w14:paraId="78565746" w14:textId="7AAADAEA" w:rsidR="001E1A0A" w:rsidRDefault="001E1A0A" w:rsidP="005B3E18">
      <w:pPr>
        <w:ind w:left="5670" w:firstLine="11"/>
        <w:rPr>
          <w:rStyle w:val="a3"/>
          <w:b/>
          <w:bCs/>
          <w:i/>
          <w:iCs/>
          <w:color w:val="auto"/>
          <w:u w:val="none"/>
        </w:rPr>
      </w:pPr>
      <w:r>
        <w:rPr>
          <w:rStyle w:val="a3"/>
          <w:b/>
          <w:bCs/>
          <w:i/>
          <w:iCs/>
          <w:color w:val="auto"/>
          <w:u w:val="none"/>
        </w:rPr>
        <w:t>від 19 серпня 2024 року № 570 В</w:t>
      </w:r>
    </w:p>
    <w:p w14:paraId="338D89F4" w14:textId="4CBF9ADE" w:rsidR="001E1A0A" w:rsidRPr="001E1A0A" w:rsidRDefault="001E1A0A" w:rsidP="005B3E18">
      <w:pPr>
        <w:ind w:left="5670" w:firstLine="11"/>
        <w:rPr>
          <w:b/>
          <w:bCs/>
          <w:i/>
          <w:iCs/>
        </w:rPr>
      </w:pPr>
      <w:r>
        <w:rPr>
          <w:rStyle w:val="a3"/>
          <w:b/>
          <w:bCs/>
          <w:i/>
          <w:iCs/>
          <w:color w:val="auto"/>
          <w:u w:val="none"/>
        </w:rPr>
        <w:t>від 17 вересня 2024 року № 654 В)</w:t>
      </w:r>
    </w:p>
    <w:p w14:paraId="582E244C" w14:textId="77777777" w:rsidR="005B3E18" w:rsidRPr="00786CA1" w:rsidRDefault="005B3E18" w:rsidP="005B3E18">
      <w:pPr>
        <w:rPr>
          <w:sz w:val="36"/>
          <w:szCs w:val="36"/>
        </w:rPr>
      </w:pPr>
    </w:p>
    <w:p w14:paraId="7D334AED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  <w:r w:rsidRPr="00786CA1">
        <w:rPr>
          <w:b/>
          <w:sz w:val="48"/>
          <w:szCs w:val="48"/>
        </w:rPr>
        <w:t xml:space="preserve">Комплексна Програма підтримки захисників і захисниць України та членів </w:t>
      </w:r>
    </w:p>
    <w:p w14:paraId="33CE65B4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  <w:r w:rsidRPr="00786CA1">
        <w:rPr>
          <w:b/>
          <w:sz w:val="48"/>
          <w:szCs w:val="48"/>
        </w:rPr>
        <w:t xml:space="preserve">їхніх сімей в Харківській області </w:t>
      </w:r>
    </w:p>
    <w:p w14:paraId="10206AC2" w14:textId="77777777" w:rsidR="005B3E18" w:rsidRPr="00786CA1" w:rsidRDefault="005B3E18" w:rsidP="005B3E18">
      <w:pPr>
        <w:jc w:val="center"/>
        <w:rPr>
          <w:b/>
          <w:sz w:val="28"/>
          <w:szCs w:val="28"/>
        </w:rPr>
      </w:pPr>
    </w:p>
    <w:p w14:paraId="46AC4913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  <w:r w:rsidRPr="00786CA1">
        <w:rPr>
          <w:b/>
          <w:sz w:val="48"/>
          <w:szCs w:val="48"/>
        </w:rPr>
        <w:t>на 2024 – 2028 роки</w:t>
      </w:r>
    </w:p>
    <w:p w14:paraId="5A7C4B5F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6D6463CF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3F55F668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5FDAD782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698A8D5C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035DFB49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477DD278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3FB994DB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4D906129" w14:textId="77777777" w:rsidR="005B3E18" w:rsidRPr="00786CA1" w:rsidRDefault="005B3E18" w:rsidP="005B3E18">
      <w:pPr>
        <w:jc w:val="center"/>
        <w:rPr>
          <w:b/>
          <w:sz w:val="48"/>
          <w:szCs w:val="48"/>
        </w:rPr>
      </w:pPr>
    </w:p>
    <w:p w14:paraId="36EC464D" w14:textId="77777777" w:rsidR="005B3E18" w:rsidRPr="00786CA1" w:rsidRDefault="005B3E18" w:rsidP="005B3E18">
      <w:pPr>
        <w:jc w:val="center"/>
        <w:rPr>
          <w:sz w:val="28"/>
          <w:szCs w:val="28"/>
        </w:rPr>
      </w:pPr>
      <w:r w:rsidRPr="00786CA1">
        <w:rPr>
          <w:sz w:val="28"/>
          <w:szCs w:val="28"/>
        </w:rPr>
        <w:t>м. Харків</w:t>
      </w:r>
    </w:p>
    <w:p w14:paraId="2151BABC" w14:textId="77777777" w:rsidR="005B3E18" w:rsidRPr="00786CA1" w:rsidRDefault="005B3E18" w:rsidP="005B3E18">
      <w:pPr>
        <w:jc w:val="center"/>
        <w:rPr>
          <w:sz w:val="28"/>
          <w:szCs w:val="28"/>
        </w:rPr>
      </w:pPr>
      <w:r w:rsidRPr="00786CA1">
        <w:rPr>
          <w:sz w:val="28"/>
          <w:szCs w:val="28"/>
        </w:rPr>
        <w:t>2023 рік</w:t>
      </w:r>
    </w:p>
    <w:p w14:paraId="57759211" w14:textId="77777777" w:rsidR="005B3E18" w:rsidRPr="00786CA1" w:rsidRDefault="005B3E18" w:rsidP="005B3E18">
      <w:pPr>
        <w:jc w:val="center"/>
        <w:rPr>
          <w:sz w:val="28"/>
          <w:szCs w:val="28"/>
        </w:rPr>
      </w:pPr>
    </w:p>
    <w:p w14:paraId="547172DC" w14:textId="285C5C38" w:rsidR="009F7F29" w:rsidRPr="00786CA1" w:rsidRDefault="009F7F29">
      <w:pPr>
        <w:spacing w:after="160" w:line="259" w:lineRule="auto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br w:type="page"/>
      </w:r>
    </w:p>
    <w:p w14:paraId="1B39583A" w14:textId="77777777" w:rsidR="009F7F29" w:rsidRPr="00786CA1" w:rsidRDefault="009F7F29" w:rsidP="009F7F29">
      <w:pPr>
        <w:jc w:val="center"/>
        <w:rPr>
          <w:color w:val="000000"/>
          <w:sz w:val="28"/>
          <w:szCs w:val="28"/>
          <w:lang w:eastAsia="uk-UA"/>
        </w:rPr>
      </w:pPr>
      <w:r w:rsidRPr="00786CA1">
        <w:rPr>
          <w:b/>
          <w:bCs/>
          <w:color w:val="000000"/>
          <w:sz w:val="28"/>
          <w:szCs w:val="28"/>
          <w:lang w:eastAsia="uk-UA"/>
        </w:rPr>
        <w:lastRenderedPageBreak/>
        <w:t>ПАСПОРТ</w:t>
      </w:r>
    </w:p>
    <w:p w14:paraId="01FA6265" w14:textId="77777777" w:rsidR="009F7F29" w:rsidRPr="00786CA1" w:rsidRDefault="009F7F29" w:rsidP="009F7F2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786CA1">
        <w:rPr>
          <w:b/>
          <w:bCs/>
          <w:color w:val="000000"/>
          <w:sz w:val="28"/>
          <w:szCs w:val="28"/>
          <w:lang w:eastAsia="uk-UA"/>
        </w:rPr>
        <w:t>комплексної Програми підтримки захисників і захисниць України та членів їхніх сімей в Харківській області на 2024 – 2028 роки</w:t>
      </w:r>
    </w:p>
    <w:p w14:paraId="3B06BE98" w14:textId="640BEB48" w:rsidR="009F7F29" w:rsidRPr="00786CA1" w:rsidRDefault="00000000" w:rsidP="009F7F29">
      <w:pPr>
        <w:jc w:val="center"/>
        <w:rPr>
          <w:color w:val="000000"/>
          <w:sz w:val="28"/>
          <w:szCs w:val="28"/>
          <w:lang w:eastAsia="uk-UA"/>
        </w:rPr>
      </w:pPr>
      <w:hyperlink r:id="rId8" w:history="1">
        <w:r w:rsidR="009F7F29" w:rsidRPr="00786CA1">
          <w:rPr>
            <w:i/>
            <w:iCs/>
            <w:color w:val="0000FF"/>
            <w:sz w:val="18"/>
            <w:szCs w:val="18"/>
            <w:u w:val="single"/>
          </w:rPr>
          <w:t>згідно з рішенням обласної ради</w:t>
        </w:r>
        <w:r w:rsidR="009F7F29" w:rsidRPr="00786CA1">
          <w:rPr>
            <w:rStyle w:val="a3"/>
            <w:i/>
            <w:iCs/>
            <w:sz w:val="20"/>
            <w:szCs w:val="20"/>
          </w:rPr>
          <w:t xml:space="preserve"> від 20 лютого 2024 року № 788-VIII </w:t>
        </w:r>
      </w:hyperlink>
    </w:p>
    <w:p w14:paraId="7D9D6E71" w14:textId="77777777" w:rsidR="009F7F29" w:rsidRPr="00786CA1" w:rsidRDefault="009F7F29" w:rsidP="009F7F29">
      <w:pPr>
        <w:rPr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3260"/>
        <w:gridCol w:w="5665"/>
      </w:tblGrid>
      <w:tr w:rsidR="009F7F29" w:rsidRPr="00786CA1" w14:paraId="4EDBD1C0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D646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F127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4812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Харківська обласна державна (військова) адміністрація</w:t>
            </w:r>
          </w:p>
        </w:tc>
      </w:tr>
      <w:tr w:rsidR="009F7F29" w:rsidRPr="00786CA1" w14:paraId="657BB1BD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8C4A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CF0B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Дата, номер і назва розпорядчого документа про розроблення Програми (за наявністю) та/або нормативно-правові підстави її розроблення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7C2DF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Закон України «Про статус ветеранів війни, гарантії їх соціального захисту», Закон України «Про правовий режим воєнного стану», </w:t>
            </w:r>
            <w:r w:rsidRPr="00786CA1">
              <w:rPr>
                <w:sz w:val="28"/>
                <w:szCs w:val="28"/>
              </w:rPr>
              <w:t>Закон України «Про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сімей»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, Закон України «Про місцеве самоврядування в Україні», Указ Президента України від 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br/>
              <w:t xml:space="preserve">24 лютого 2022 року № 64/2022 «Про введення воєнного стану в Україні», затверджений Законом України від 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br/>
              <w:t>24 лютого 2022 року № 2102-ІХ</w:t>
            </w:r>
          </w:p>
        </w:tc>
      </w:tr>
      <w:tr w:rsidR="009F7F29" w:rsidRPr="00786CA1" w14:paraId="74719B19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7980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F52D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57260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Управління у справах ветеранів Харківської обласної державної (військової) адміністрації</w:t>
            </w:r>
          </w:p>
        </w:tc>
      </w:tr>
      <w:tr w:rsidR="009F7F29" w:rsidRPr="00786CA1" w14:paraId="15C57E21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0033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7094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Співрозробники Програми</w:t>
            </w:r>
          </w:p>
          <w:p w14:paraId="6447C59D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0ECC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Структурні підрозділи Харківської обласної державної (військової) адміністрації; районні </w:t>
            </w:r>
            <w:r w:rsidRPr="00786CA1">
              <w:rPr>
                <w:sz w:val="28"/>
                <w:szCs w:val="28"/>
                <w:lang w:eastAsia="uk-UA"/>
              </w:rPr>
              <w:t xml:space="preserve">державні (військові) 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>адміністрації; громадські об’єднання</w:t>
            </w:r>
          </w:p>
        </w:tc>
      </w:tr>
      <w:tr w:rsidR="009F7F29" w:rsidRPr="00786CA1" w14:paraId="0BB14358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7F8B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E33D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Відповідальний виконавець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3A301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Управління у справах ветеранів Харківської обласної державної (військової) адміністрації</w:t>
            </w:r>
          </w:p>
        </w:tc>
      </w:tr>
      <w:tr w:rsidR="009F7F29" w:rsidRPr="00786CA1" w14:paraId="5F0496FD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429D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4AFD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Учасники Програми</w:t>
            </w:r>
          </w:p>
          <w:p w14:paraId="09EAB078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095EF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Департамент соціального захисту населення Харківської обласної державної (військової) адміністрації; Департамент науки і освіти Харківської обласної державної (військової) адміністрації; Департамент економіки і міжнародних відносин Харківської обласної державної (військової) адміністрації; Департамент культури і туризму Харківської обласної державної (військової) адміністрації; Департамент містобудування та архітектури Харківської обласної державної (військової) адміністрації; Департамент масових комунікацій та забезпечення доступу до публічної інформації Харківської обласної державної (військової) </w:t>
            </w:r>
            <w:r w:rsidRPr="00786CA1">
              <w:rPr>
                <w:sz w:val="28"/>
                <w:szCs w:val="28"/>
                <w:lang w:eastAsia="uk-UA"/>
              </w:rPr>
              <w:t>адміністрації;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 Управління молоді та спорту Харківської обласної державної (військової) </w:t>
            </w:r>
            <w:r w:rsidRPr="00786CA1">
              <w:rPr>
                <w:sz w:val="28"/>
                <w:szCs w:val="28"/>
                <w:lang w:eastAsia="uk-UA"/>
              </w:rPr>
              <w:t>адміністрації;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 Харківський 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обласний центр соціальних служб; Обласний центр по нарахуванню та здійсненню соціальних виплат; Харківський обласний центр зайнятості; районні державні (військові) адміністрації; військові адміністрації населених пунктів; органи місцевого </w:t>
            </w:r>
            <w:r w:rsidRPr="00786CA1">
              <w:rPr>
                <w:sz w:val="28"/>
                <w:szCs w:val="28"/>
                <w:lang w:eastAsia="uk-UA"/>
              </w:rPr>
              <w:t>самоврядування (за згодою);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 громадські об’єднання (за згодою)</w:t>
            </w:r>
          </w:p>
        </w:tc>
      </w:tr>
      <w:tr w:rsidR="009F7F29" w:rsidRPr="00786CA1" w14:paraId="27C08E29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4558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2E36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C760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2024 </w:t>
            </w:r>
            <w:r w:rsidRPr="00786CA1">
              <w:rPr>
                <w:sz w:val="28"/>
                <w:szCs w:val="28"/>
                <w:lang w:eastAsia="uk-UA"/>
              </w:rPr>
              <w:t>–</w:t>
            </w:r>
            <w:r w:rsidRPr="00786CA1">
              <w:rPr>
                <w:color w:val="000000"/>
                <w:sz w:val="28"/>
                <w:szCs w:val="28"/>
                <w:lang w:eastAsia="uk-UA"/>
              </w:rPr>
              <w:t xml:space="preserve"> 2028 роки</w:t>
            </w:r>
          </w:p>
        </w:tc>
      </w:tr>
      <w:tr w:rsidR="009F7F29" w:rsidRPr="00786CA1" w14:paraId="6776B920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7E08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C928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Етапи виконання Програми (для довгострокових програм)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ECB9E" w14:textId="52DADF1F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1 етап: 2024 рік – 1</w:t>
            </w:r>
            <w:r w:rsidR="001E1A0A">
              <w:rPr>
                <w:sz w:val="28"/>
                <w:szCs w:val="28"/>
                <w:lang w:eastAsia="uk-UA"/>
              </w:rPr>
              <w:t>2236</w:t>
            </w:r>
            <w:r w:rsidRPr="00786CA1">
              <w:rPr>
                <w:sz w:val="28"/>
                <w:szCs w:val="28"/>
                <w:lang w:eastAsia="uk-UA"/>
              </w:rPr>
              <w:t>0,0 тис. грн;</w:t>
            </w:r>
          </w:p>
          <w:p w14:paraId="3F8615D6" w14:textId="2A358CAB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 xml:space="preserve">2 етап: 2025 рік – </w:t>
            </w:r>
            <w:r w:rsidR="001E1A0A">
              <w:rPr>
                <w:sz w:val="28"/>
                <w:szCs w:val="28"/>
                <w:lang w:eastAsia="uk-UA"/>
              </w:rPr>
              <w:t>136560</w:t>
            </w:r>
            <w:r w:rsidRPr="00786CA1">
              <w:rPr>
                <w:sz w:val="28"/>
                <w:szCs w:val="28"/>
                <w:lang w:eastAsia="uk-UA"/>
              </w:rPr>
              <w:t>,0 тис. грн;</w:t>
            </w:r>
          </w:p>
          <w:p w14:paraId="16007761" w14:textId="10C2D5CC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 xml:space="preserve">3 етап: 2026 рік – </w:t>
            </w:r>
            <w:r w:rsidR="001E1A0A">
              <w:rPr>
                <w:sz w:val="28"/>
                <w:szCs w:val="28"/>
                <w:lang w:eastAsia="uk-UA"/>
              </w:rPr>
              <w:t>132560</w:t>
            </w:r>
            <w:r w:rsidRPr="00786CA1">
              <w:rPr>
                <w:sz w:val="28"/>
                <w:szCs w:val="28"/>
                <w:lang w:eastAsia="uk-UA"/>
              </w:rPr>
              <w:t>,0 тис. грн;</w:t>
            </w:r>
          </w:p>
          <w:p w14:paraId="2AF08667" w14:textId="3A9DC9CE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 xml:space="preserve">4 етап: 2027 рік – </w:t>
            </w:r>
            <w:r w:rsidR="001E1A0A">
              <w:rPr>
                <w:sz w:val="28"/>
                <w:szCs w:val="28"/>
                <w:lang w:eastAsia="uk-UA"/>
              </w:rPr>
              <w:t>118160</w:t>
            </w:r>
            <w:r w:rsidRPr="00786CA1">
              <w:rPr>
                <w:sz w:val="28"/>
                <w:szCs w:val="28"/>
                <w:lang w:eastAsia="uk-UA"/>
              </w:rPr>
              <w:t>,0 тис. грн;</w:t>
            </w:r>
          </w:p>
          <w:p w14:paraId="5D92A6F4" w14:textId="77777777" w:rsidR="009F7F29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 xml:space="preserve">5 етап: 2028 рік – </w:t>
            </w:r>
            <w:r w:rsidR="001E1A0A">
              <w:rPr>
                <w:sz w:val="28"/>
                <w:szCs w:val="28"/>
                <w:lang w:eastAsia="uk-UA"/>
              </w:rPr>
              <w:t>118160</w:t>
            </w:r>
            <w:r w:rsidRPr="00786CA1">
              <w:rPr>
                <w:sz w:val="28"/>
                <w:szCs w:val="28"/>
                <w:lang w:eastAsia="uk-UA"/>
              </w:rPr>
              <w:t>,0 тис. грн</w:t>
            </w:r>
          </w:p>
          <w:p w14:paraId="6860DFCD" w14:textId="08FF1B80" w:rsidR="001E1A0A" w:rsidRPr="00786CA1" w:rsidRDefault="001E1A0A" w:rsidP="003F70E4">
            <w:pPr>
              <w:rPr>
                <w:sz w:val="28"/>
                <w:szCs w:val="28"/>
                <w:lang w:eastAsia="uk-UA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розпорядженням начальника обласної військової адміністрації №570 В від 19 серпня 2024 року</w:t>
            </w:r>
          </w:p>
        </w:tc>
      </w:tr>
      <w:tr w:rsidR="009F7F29" w:rsidRPr="00786CA1" w14:paraId="02E213FA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F1EA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906C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Загальний обсяг фінансових ресурсів, необхідний для реалізації Програми, всього,</w:t>
            </w:r>
          </w:p>
          <w:p w14:paraId="79926715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0089878B" w14:textId="77777777" w:rsidR="009F7F29" w:rsidRPr="00786CA1" w:rsidRDefault="009F7F29" w:rsidP="003F70E4">
            <w:pPr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у тому числі: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9D2A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</w:p>
          <w:p w14:paraId="4CB5A4F0" w14:textId="77777777" w:rsidR="009F7F29" w:rsidRDefault="001E1A0A" w:rsidP="003F70E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627800</w:t>
            </w:r>
            <w:r w:rsidR="009F7F29" w:rsidRPr="00786CA1">
              <w:rPr>
                <w:sz w:val="28"/>
                <w:szCs w:val="28"/>
                <w:lang w:eastAsia="uk-UA"/>
              </w:rPr>
              <w:t>,0 тис. грн</w:t>
            </w:r>
          </w:p>
          <w:p w14:paraId="1F971A8B" w14:textId="6ECBC952" w:rsidR="001E1A0A" w:rsidRPr="00786CA1" w:rsidRDefault="001E1A0A" w:rsidP="003F70E4">
            <w:pPr>
              <w:rPr>
                <w:sz w:val="28"/>
                <w:szCs w:val="28"/>
                <w:lang w:eastAsia="uk-UA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розпорядженням начальника обласної військової адміністрації №570 В від 19 серпня 2024 року</w:t>
            </w:r>
          </w:p>
        </w:tc>
      </w:tr>
      <w:tr w:rsidR="009F7F29" w:rsidRPr="00786CA1" w14:paraId="4083545F" w14:textId="77777777" w:rsidTr="003F70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0A41" w14:textId="77777777" w:rsidR="009F7F29" w:rsidRPr="00786CA1" w:rsidRDefault="009F7F29" w:rsidP="003F70E4">
            <w:pPr>
              <w:jc w:val="center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2E71" w14:textId="77777777" w:rsidR="009F7F29" w:rsidRPr="00786CA1" w:rsidRDefault="009F7F29" w:rsidP="003F70E4">
            <w:pPr>
              <w:ind w:firstLine="430"/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коштів обласного бюджету;</w:t>
            </w:r>
          </w:p>
          <w:p w14:paraId="1C8D72D4" w14:textId="77777777" w:rsidR="009F7F29" w:rsidRPr="00786CA1" w:rsidRDefault="009F7F29" w:rsidP="003F70E4">
            <w:pPr>
              <w:ind w:firstLine="430"/>
              <w:jc w:val="both"/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коштів бюджетів сільських, селищних, міських територіальних громад області (за згодою)</w:t>
            </w:r>
          </w:p>
          <w:p w14:paraId="797AF751" w14:textId="77777777" w:rsidR="009F7F29" w:rsidRPr="00786CA1" w:rsidRDefault="009F7F29" w:rsidP="003F70E4">
            <w:pPr>
              <w:ind w:firstLine="430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E97D" w14:textId="009EF8D4" w:rsidR="009F7F29" w:rsidRPr="00786CA1" w:rsidRDefault="008165DE" w:rsidP="003F70E4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617800</w:t>
            </w:r>
            <w:r w:rsidR="009F7F29" w:rsidRPr="00786CA1">
              <w:rPr>
                <w:sz w:val="28"/>
                <w:szCs w:val="28"/>
                <w:lang w:eastAsia="uk-UA"/>
              </w:rPr>
              <w:t>,0 тис. грн;</w:t>
            </w:r>
          </w:p>
          <w:p w14:paraId="23006569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</w:p>
          <w:p w14:paraId="613F3081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  <w:r w:rsidRPr="00786CA1">
              <w:rPr>
                <w:sz w:val="28"/>
                <w:szCs w:val="28"/>
                <w:lang w:eastAsia="uk-UA"/>
              </w:rPr>
              <w:t>10000,0 тис. грн</w:t>
            </w:r>
          </w:p>
          <w:p w14:paraId="5034AA04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</w:p>
          <w:p w14:paraId="0F6B3D8A" w14:textId="74C6B18A" w:rsidR="009F7F29" w:rsidRPr="00786CA1" w:rsidRDefault="008165DE" w:rsidP="003F70E4">
            <w:pPr>
              <w:rPr>
                <w:sz w:val="28"/>
                <w:szCs w:val="28"/>
                <w:lang w:eastAsia="uk-UA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розпорядженням начальника обласної військової адміністрації №570 В від 19 серпня 2024 року</w:t>
            </w:r>
          </w:p>
          <w:p w14:paraId="202481B2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</w:p>
          <w:p w14:paraId="339043BC" w14:textId="77777777" w:rsidR="009F7F29" w:rsidRPr="00786CA1" w:rsidRDefault="009F7F29" w:rsidP="003F70E4">
            <w:pPr>
              <w:rPr>
                <w:sz w:val="28"/>
                <w:szCs w:val="28"/>
                <w:lang w:eastAsia="uk-UA"/>
              </w:rPr>
            </w:pPr>
          </w:p>
        </w:tc>
      </w:tr>
    </w:tbl>
    <w:p w14:paraId="7A4A9B6B" w14:textId="1F79BD90" w:rsidR="009F7F29" w:rsidRPr="00786CA1" w:rsidRDefault="009F7F29" w:rsidP="005B3E18">
      <w:pPr>
        <w:jc w:val="center"/>
        <w:rPr>
          <w:b/>
          <w:sz w:val="28"/>
          <w:szCs w:val="28"/>
        </w:rPr>
      </w:pPr>
    </w:p>
    <w:p w14:paraId="1C69FF1A" w14:textId="77777777" w:rsidR="009F7F29" w:rsidRPr="00786CA1" w:rsidRDefault="009F7F29">
      <w:pPr>
        <w:spacing w:after="160" w:line="259" w:lineRule="auto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br w:type="page"/>
      </w:r>
    </w:p>
    <w:p w14:paraId="68082BDC" w14:textId="77777777" w:rsidR="005B3E18" w:rsidRPr="00786CA1" w:rsidRDefault="005B3E18" w:rsidP="005B3E18">
      <w:pPr>
        <w:jc w:val="center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lastRenderedPageBreak/>
        <w:t>З М І С Т:</w:t>
      </w:r>
    </w:p>
    <w:p w14:paraId="1C877363" w14:textId="77777777" w:rsidR="005B3E18" w:rsidRPr="00786CA1" w:rsidRDefault="005B3E18" w:rsidP="005B3E18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24"/>
        <w:gridCol w:w="8028"/>
        <w:gridCol w:w="527"/>
      </w:tblGrid>
      <w:tr w:rsidR="005B3E18" w:rsidRPr="00786CA1" w14:paraId="132344D1" w14:textId="77777777" w:rsidTr="005B3E18">
        <w:tc>
          <w:tcPr>
            <w:tcW w:w="741" w:type="dxa"/>
          </w:tcPr>
          <w:p w14:paraId="136255FD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3E898727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Визначення проблеми, на вирішення якої спрямована Програма</w:t>
            </w:r>
          </w:p>
        </w:tc>
        <w:tc>
          <w:tcPr>
            <w:tcW w:w="533" w:type="dxa"/>
            <w:hideMark/>
          </w:tcPr>
          <w:p w14:paraId="3D12BE82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3</w:t>
            </w:r>
          </w:p>
        </w:tc>
      </w:tr>
      <w:tr w:rsidR="005B3E18" w:rsidRPr="00786CA1" w14:paraId="4BDBA1FC" w14:textId="77777777" w:rsidTr="005B3E18">
        <w:tc>
          <w:tcPr>
            <w:tcW w:w="741" w:type="dxa"/>
          </w:tcPr>
          <w:p w14:paraId="4B13B342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4DD0C0B2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5C7D3EB6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403FC829" w14:textId="77777777" w:rsidTr="005B3E18">
        <w:tc>
          <w:tcPr>
            <w:tcW w:w="741" w:type="dxa"/>
          </w:tcPr>
          <w:p w14:paraId="43E22088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5506CF08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533" w:type="dxa"/>
            <w:hideMark/>
          </w:tcPr>
          <w:p w14:paraId="014146A5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3</w:t>
            </w:r>
          </w:p>
        </w:tc>
      </w:tr>
      <w:tr w:rsidR="005B3E18" w:rsidRPr="00786CA1" w14:paraId="313B917E" w14:textId="77777777" w:rsidTr="005B3E18">
        <w:tc>
          <w:tcPr>
            <w:tcW w:w="741" w:type="dxa"/>
          </w:tcPr>
          <w:p w14:paraId="69EEAAC7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41A9074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0A2464CC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0EAD3050" w14:textId="77777777" w:rsidTr="005B3E18">
        <w:tc>
          <w:tcPr>
            <w:tcW w:w="741" w:type="dxa"/>
          </w:tcPr>
          <w:p w14:paraId="55496F21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7D393574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Основні завдання Програми</w:t>
            </w:r>
          </w:p>
        </w:tc>
        <w:tc>
          <w:tcPr>
            <w:tcW w:w="533" w:type="dxa"/>
            <w:hideMark/>
          </w:tcPr>
          <w:p w14:paraId="16C495A2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4</w:t>
            </w:r>
          </w:p>
        </w:tc>
      </w:tr>
      <w:tr w:rsidR="005B3E18" w:rsidRPr="00786CA1" w14:paraId="7611F997" w14:textId="77777777" w:rsidTr="005B3E18">
        <w:tc>
          <w:tcPr>
            <w:tcW w:w="741" w:type="dxa"/>
          </w:tcPr>
          <w:p w14:paraId="252312FA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4D9BD736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6E9C1D03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7B59E5BD" w14:textId="77777777" w:rsidTr="005B3E18">
        <w:tc>
          <w:tcPr>
            <w:tcW w:w="741" w:type="dxa"/>
          </w:tcPr>
          <w:p w14:paraId="2AA11FA6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0247FEA5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Шляхи і засоби вирішення проблеми, обсяги та джерела фінансування, строки та етапи виконання Програми</w:t>
            </w:r>
          </w:p>
        </w:tc>
        <w:tc>
          <w:tcPr>
            <w:tcW w:w="533" w:type="dxa"/>
            <w:hideMark/>
          </w:tcPr>
          <w:p w14:paraId="1F00C387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4</w:t>
            </w:r>
          </w:p>
        </w:tc>
      </w:tr>
      <w:tr w:rsidR="005B3E18" w:rsidRPr="00786CA1" w14:paraId="632B6C16" w14:textId="77777777" w:rsidTr="005B3E18">
        <w:tc>
          <w:tcPr>
            <w:tcW w:w="741" w:type="dxa"/>
          </w:tcPr>
          <w:p w14:paraId="42CF7062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2B1728A9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327F92B1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715051AE" w14:textId="77777777" w:rsidTr="005B3E18">
        <w:tc>
          <w:tcPr>
            <w:tcW w:w="741" w:type="dxa"/>
          </w:tcPr>
          <w:p w14:paraId="13DE7564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584A384C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Ключові показники результативності Програми</w:t>
            </w:r>
          </w:p>
        </w:tc>
        <w:tc>
          <w:tcPr>
            <w:tcW w:w="533" w:type="dxa"/>
            <w:hideMark/>
          </w:tcPr>
          <w:p w14:paraId="325E9394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7</w:t>
            </w:r>
          </w:p>
        </w:tc>
      </w:tr>
      <w:tr w:rsidR="005B3E18" w:rsidRPr="00786CA1" w14:paraId="29DA3BF6" w14:textId="77777777" w:rsidTr="005B3E18">
        <w:tc>
          <w:tcPr>
            <w:tcW w:w="741" w:type="dxa"/>
          </w:tcPr>
          <w:p w14:paraId="315A73E7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61D29C6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57D88E5C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19054CAF" w14:textId="77777777" w:rsidTr="005B3E18">
        <w:tc>
          <w:tcPr>
            <w:tcW w:w="741" w:type="dxa"/>
          </w:tcPr>
          <w:p w14:paraId="343B0C5B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5855DD8B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Очікувані результати від реалізації Програми</w:t>
            </w:r>
          </w:p>
        </w:tc>
        <w:tc>
          <w:tcPr>
            <w:tcW w:w="533" w:type="dxa"/>
            <w:hideMark/>
          </w:tcPr>
          <w:p w14:paraId="7120F935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7</w:t>
            </w:r>
          </w:p>
        </w:tc>
      </w:tr>
      <w:tr w:rsidR="005B3E18" w:rsidRPr="00786CA1" w14:paraId="5646B03A" w14:textId="77777777" w:rsidTr="005B3E18">
        <w:tc>
          <w:tcPr>
            <w:tcW w:w="741" w:type="dxa"/>
          </w:tcPr>
          <w:p w14:paraId="7B5B94BC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0365F539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797D482C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2835B470" w14:textId="77777777" w:rsidTr="005B3E18">
        <w:tc>
          <w:tcPr>
            <w:tcW w:w="741" w:type="dxa"/>
          </w:tcPr>
          <w:p w14:paraId="70E37ECE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62848797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Координація діяльності й контроль за виконанням Програми</w:t>
            </w:r>
          </w:p>
        </w:tc>
        <w:tc>
          <w:tcPr>
            <w:tcW w:w="533" w:type="dxa"/>
            <w:hideMark/>
          </w:tcPr>
          <w:p w14:paraId="11529548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7</w:t>
            </w:r>
          </w:p>
        </w:tc>
      </w:tr>
      <w:tr w:rsidR="005B3E18" w:rsidRPr="00786CA1" w14:paraId="6502CF55" w14:textId="77777777" w:rsidTr="005B3E18">
        <w:tc>
          <w:tcPr>
            <w:tcW w:w="741" w:type="dxa"/>
          </w:tcPr>
          <w:p w14:paraId="2F57F8E4" w14:textId="77777777" w:rsidR="005B3E18" w:rsidRPr="00786CA1" w:rsidRDefault="005B3E18">
            <w:pPr>
              <w:ind w:left="502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5CF41240" w14:textId="77777777" w:rsidR="005B3E18" w:rsidRPr="00786CA1" w:rsidRDefault="005B3E18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1A6D0FC6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</w:p>
        </w:tc>
      </w:tr>
      <w:tr w:rsidR="005B3E18" w:rsidRPr="00786CA1" w14:paraId="6B876F79" w14:textId="77777777" w:rsidTr="005B3E18">
        <w:tc>
          <w:tcPr>
            <w:tcW w:w="741" w:type="dxa"/>
          </w:tcPr>
          <w:p w14:paraId="37D8D6C2" w14:textId="77777777" w:rsidR="005B3E18" w:rsidRPr="00786CA1" w:rsidRDefault="005B3E18" w:rsidP="00543B6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hideMark/>
          </w:tcPr>
          <w:p w14:paraId="14B39304" w14:textId="77777777" w:rsidR="005B3E18" w:rsidRPr="00786CA1" w:rsidRDefault="005B3E18">
            <w:pPr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Завдання та заходи Програми</w:t>
            </w:r>
          </w:p>
        </w:tc>
        <w:tc>
          <w:tcPr>
            <w:tcW w:w="533" w:type="dxa"/>
            <w:hideMark/>
          </w:tcPr>
          <w:p w14:paraId="481BBF51" w14:textId="77777777" w:rsidR="005B3E18" w:rsidRPr="00786CA1" w:rsidRDefault="005B3E18">
            <w:pPr>
              <w:jc w:val="center"/>
              <w:rPr>
                <w:sz w:val="28"/>
                <w:szCs w:val="28"/>
              </w:rPr>
            </w:pPr>
            <w:r w:rsidRPr="00786CA1">
              <w:rPr>
                <w:sz w:val="28"/>
                <w:szCs w:val="28"/>
              </w:rPr>
              <w:t>8</w:t>
            </w:r>
          </w:p>
        </w:tc>
      </w:tr>
    </w:tbl>
    <w:p w14:paraId="45CC681F" w14:textId="77777777" w:rsidR="005B3E18" w:rsidRPr="00786CA1" w:rsidRDefault="005B3E18" w:rsidP="005B3E18">
      <w:pPr>
        <w:ind w:left="360"/>
        <w:jc w:val="center"/>
        <w:rPr>
          <w:b/>
          <w:sz w:val="28"/>
          <w:szCs w:val="28"/>
        </w:rPr>
      </w:pPr>
    </w:p>
    <w:p w14:paraId="4DC34E25" w14:textId="77777777" w:rsidR="005B3E18" w:rsidRPr="00786CA1" w:rsidRDefault="005B3E18" w:rsidP="005B3E18">
      <w:pPr>
        <w:ind w:left="360"/>
        <w:jc w:val="center"/>
        <w:rPr>
          <w:sz w:val="28"/>
          <w:szCs w:val="28"/>
        </w:rPr>
      </w:pPr>
    </w:p>
    <w:p w14:paraId="5899B5F6" w14:textId="77777777" w:rsidR="005B3E18" w:rsidRPr="00786CA1" w:rsidRDefault="005B3E18" w:rsidP="005B3E1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786CA1">
        <w:br w:type="page"/>
      </w:r>
      <w:r w:rsidRPr="00786CA1">
        <w:rPr>
          <w:b/>
          <w:sz w:val="28"/>
          <w:szCs w:val="28"/>
        </w:rPr>
        <w:lastRenderedPageBreak/>
        <w:t>Визначення проблеми, на вирішення якої спрямована Програма</w:t>
      </w:r>
    </w:p>
    <w:p w14:paraId="1BE67403" w14:textId="77777777" w:rsidR="005B3E18" w:rsidRPr="00786CA1" w:rsidRDefault="005B3E18" w:rsidP="005B3E18">
      <w:pPr>
        <w:ind w:left="360"/>
        <w:jc w:val="center"/>
        <w:rPr>
          <w:b/>
          <w:sz w:val="28"/>
          <w:szCs w:val="28"/>
        </w:rPr>
      </w:pPr>
    </w:p>
    <w:p w14:paraId="72FD622A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Комплексну Програму підтримки захисників і захисниць України та членів їхніх сімей в Харківській області на 2024 – 2028 роки (далі – Програма) розроблено відповідно до статей 43, 44 Закону України «Про місцеве самоврядування в Україні», Законів України «Про державні цільові програми», «Про статус ветеранів війни, гарантії їх соціального захисту», постанови Кабінету Міністрів України від 12.03.2000 № 644 «Про затвердження Порядку формування та виконання регіональної програми і проекту інформатизації», з урахуванням рекомендацій учасників слухань у Комітеті Верховної Ради України з питань соціальної політики та захисту прав ветеранів «Інструменти суспільної підтримки ветеранів – учасників бойових дій у післявоєнний період», схвалених рішенням Комітету Верховної Ради України з питань соціальної політики та захисту прав ветеранів (протокол від 05.04.2023 № 147).</w:t>
      </w:r>
    </w:p>
    <w:p w14:paraId="7DABE59B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Під «захисниками і захисницями» в Програмі вважаються:</w:t>
      </w:r>
    </w:p>
    <w:p w14:paraId="4694715B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особи, які захищали незалежність, суверенітет та територіальну цілісність України і безпосередньо брали участь в антитерористичній операції, забезпеченні її проведення чи у здійсненні заходів із забезпечення національної безпеки й оборони, відсічі й стримування збройної агресії російської федерації в Донецькій та Луганській областях, забезпеченні їхнього проведення;</w:t>
      </w:r>
    </w:p>
    <w:p w14:paraId="47CD8840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 xml:space="preserve">особи, які захищали незалежність, суверенітет та територіальну цілісність України і безпосередньо брали участь у заходах щодо забезпечення оборони України, безпеки населення та інтересів держави у зв’язку з повномасштабною воєнною агресією російської федерації проти України; </w:t>
      </w:r>
    </w:p>
    <w:p w14:paraId="32F0D113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 xml:space="preserve">особи,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й стримування збройної агресії російської федерації в Донецькій та Луганській областях, забезпеченні їхнього проведення; </w:t>
      </w:r>
    </w:p>
    <w:p w14:paraId="5B9186DD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 xml:space="preserve">особи, які отримали інвалідність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безпеки населення та інтересів держави у зв’язку з воєнною агресією Російської Федерації проти України; </w:t>
      </w:r>
    </w:p>
    <w:p w14:paraId="78EFB8A1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особи, яких було позбавлено особистої свободи державою-агресором, її органами, підрозділами, формуваннями, іншими утвореннями у зв'язку із захистом державного суверенітету, незалежності, територіальної цілісності й недоторканності України внаслідок збройної агресії проти України;</w:t>
      </w:r>
    </w:p>
    <w:p w14:paraId="1F8AEB5B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члени сімей військовослужбовців із числа вищезазначених осіб, що  загинули (померли).</w:t>
      </w:r>
    </w:p>
    <w:p w14:paraId="2F73C712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Членами сім’ї захисників та захисниць в цій Програмі вважаються їхні діти, дружина (чоловік), а за їхньої відсутності – батьки.</w:t>
      </w:r>
    </w:p>
    <w:p w14:paraId="07A8BC2F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З 14.04.2014 на сході України тривала антитерористична операція (АТО), після АТО – операція Об'єднаних сил (ООС). 24.02.2022 розпочалася  масштабна збройна агресія російської федерації проти України.</w:t>
      </w:r>
    </w:p>
    <w:p w14:paraId="6F4804DA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У Харківській області, відповідно до даних Єдиного державного реєстру ветеранів війни (далі – ЄДРВВ), станом на 24.02.2022 налічувалося 25323  учасники бойових дій АТО/ООС; членів сімей загиблих (померлих) – 1076 осіб.</w:t>
      </w:r>
    </w:p>
    <w:p w14:paraId="38EF1EB9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lastRenderedPageBreak/>
        <w:t>Після 24.02.2022 (станом на 01.11.2023) кількість учасників бойових дій збільшилась на 3856 осіб, членів сімей загиблих (померлих) захисників і захисниць – на 2 252 особи.</w:t>
      </w:r>
    </w:p>
    <w:p w14:paraId="487A7F0A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color w:val="000000"/>
          <w:sz w:val="28"/>
          <w:szCs w:val="28"/>
        </w:rPr>
        <w:t xml:space="preserve">Значна частина цих людей потребує ефективної системи державної підтримки. Наразі актуальними є питання адаптації та професійного розвитку захисників і захисниць України у переході від військової служби до цивільного життя. Гострою є потреба у послугах психосоціальної підтримки та медико-психологічної реабілітації, без яких неможливо повернення захисників та захисниць України до повноцінного цивільного життя. До того ж вплив їхньої травматизації поширюється на їхні сім’ї та оточення. </w:t>
      </w:r>
    </w:p>
    <w:p w14:paraId="1E6888B0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color w:val="000000"/>
          <w:sz w:val="28"/>
          <w:szCs w:val="28"/>
        </w:rPr>
        <w:t>Саме врахування потреб та їхнє задоволення стимулюватиме захисників і захисниць України до більш активної участі у житті громади, області, суспільства та сприятиме їхній швидкій адаптації до мирного життя.</w:t>
      </w:r>
    </w:p>
    <w:p w14:paraId="2B508A8D" w14:textId="77777777" w:rsidR="005B3E18" w:rsidRPr="00786CA1" w:rsidRDefault="005B3E18" w:rsidP="005B3E18">
      <w:pPr>
        <w:ind w:firstLine="540"/>
        <w:jc w:val="center"/>
        <w:rPr>
          <w:b/>
          <w:sz w:val="28"/>
          <w:szCs w:val="28"/>
        </w:rPr>
      </w:pPr>
    </w:p>
    <w:p w14:paraId="4BE0090E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t>Мета Програми</w:t>
      </w:r>
    </w:p>
    <w:p w14:paraId="6CC84303" w14:textId="77777777" w:rsidR="005B3E18" w:rsidRPr="00786CA1" w:rsidRDefault="005B3E18" w:rsidP="005B3E18">
      <w:pPr>
        <w:ind w:firstLine="540"/>
        <w:jc w:val="center"/>
        <w:rPr>
          <w:b/>
          <w:sz w:val="28"/>
          <w:szCs w:val="28"/>
        </w:rPr>
      </w:pPr>
    </w:p>
    <w:p w14:paraId="59BFBDA1" w14:textId="77777777" w:rsidR="005B3E18" w:rsidRPr="00786CA1" w:rsidRDefault="005B3E18" w:rsidP="005B3E18">
      <w:pPr>
        <w:ind w:firstLine="567"/>
        <w:jc w:val="both"/>
        <w:rPr>
          <w:color w:val="000000"/>
          <w:sz w:val="28"/>
          <w:szCs w:val="28"/>
        </w:rPr>
      </w:pPr>
      <w:r w:rsidRPr="00786CA1">
        <w:rPr>
          <w:color w:val="000000"/>
          <w:sz w:val="28"/>
          <w:szCs w:val="28"/>
        </w:rPr>
        <w:t>Метою Програми є сприяння інтеграції та поглиблення соціальної підтримки та адаптація захисників і захисниць України шляхом поєднання зусиль органів влади, місцевого самоврядування, підприємств, установ та організацій різних форм власності для реалізації комплексу заходів, спрямованих на  забезпечення умов для переходу  захисників   і захисниць України від військової служби до цивільного життя, надання додаткових соціальних гарантій, підтримки розвитку ветеранського спорту, отримання послуг у сфері освіти і культури, сприяння працевлаштуванню та бізнес-ініціативам, вшанування  захисників   і захисниць України та увічнення пам’яті загиблих.</w:t>
      </w:r>
    </w:p>
    <w:p w14:paraId="2BDAA6ED" w14:textId="77777777" w:rsidR="005B3E18" w:rsidRPr="00786CA1" w:rsidRDefault="005B3E18" w:rsidP="005B3E18">
      <w:pPr>
        <w:ind w:firstLine="540"/>
        <w:jc w:val="both"/>
        <w:rPr>
          <w:sz w:val="28"/>
          <w:szCs w:val="28"/>
          <w:shd w:val="clear" w:color="auto" w:fill="FFFFFF"/>
        </w:rPr>
      </w:pPr>
    </w:p>
    <w:p w14:paraId="7E4298FA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hd w:val="clear" w:color="auto" w:fill="FFFFFF"/>
        </w:rPr>
      </w:pPr>
      <w:r w:rsidRPr="00786CA1">
        <w:rPr>
          <w:b/>
          <w:sz w:val="28"/>
          <w:shd w:val="clear" w:color="auto" w:fill="FFFFFF"/>
        </w:rPr>
        <w:t>Основні завдання Програми</w:t>
      </w:r>
    </w:p>
    <w:p w14:paraId="5BF3A894" w14:textId="77777777" w:rsidR="005B3E18" w:rsidRPr="00786CA1" w:rsidRDefault="005B3E18" w:rsidP="005B3E18">
      <w:pPr>
        <w:jc w:val="center"/>
        <w:rPr>
          <w:b/>
          <w:sz w:val="28"/>
          <w:shd w:val="clear" w:color="auto" w:fill="FFFFFF"/>
        </w:rPr>
      </w:pPr>
    </w:p>
    <w:p w14:paraId="2D97160D" w14:textId="77777777" w:rsidR="005B3E18" w:rsidRPr="00786CA1" w:rsidRDefault="005B3E18" w:rsidP="005B3E18">
      <w:pPr>
        <w:pStyle w:val="rvps7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Style w:val="rvts15"/>
          <w:bCs/>
          <w:szCs w:val="28"/>
          <w:bdr w:val="none" w:sz="0" w:space="0" w:color="auto" w:frame="1"/>
          <w:lang w:val="uk-UA"/>
        </w:rPr>
      </w:pPr>
      <w:r w:rsidRPr="00786CA1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Основними завданнями, необхідними для розв’язання зазначених питань, є:</w:t>
      </w:r>
    </w:p>
    <w:p w14:paraId="1835B3DC" w14:textId="77777777" w:rsidR="005B3E18" w:rsidRPr="00786CA1" w:rsidRDefault="005B3E18" w:rsidP="005B3E18">
      <w:pPr>
        <w:pStyle w:val="rvps7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786CA1">
        <w:rPr>
          <w:rStyle w:val="rvts15"/>
          <w:bCs/>
          <w:sz w:val="28"/>
          <w:szCs w:val="28"/>
          <w:bdr w:val="none" w:sz="0" w:space="0" w:color="auto" w:frame="1"/>
          <w:lang w:val="uk-UA"/>
        </w:rPr>
        <w:t xml:space="preserve">розвиток системи надання послуг, які отримують  захисники і  захисниці України </w:t>
      </w:r>
      <w:r w:rsidRPr="00786CA1">
        <w:rPr>
          <w:color w:val="000000"/>
          <w:sz w:val="28"/>
          <w:szCs w:val="28"/>
          <w:lang w:val="uk-UA"/>
        </w:rPr>
        <w:t>та члени їхніх сімей</w:t>
      </w:r>
      <w:r w:rsidRPr="00786CA1"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5F41CF2B" w14:textId="77777777" w:rsidR="005B3E18" w:rsidRPr="00786CA1" w:rsidRDefault="005B3E18" w:rsidP="005B3E18">
      <w:pPr>
        <w:pStyle w:val="rvps7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786CA1">
        <w:rPr>
          <w:rStyle w:val="rvts15"/>
          <w:bCs/>
          <w:sz w:val="28"/>
          <w:szCs w:val="28"/>
          <w:bdr w:val="none" w:sz="0" w:space="0" w:color="auto" w:frame="1"/>
          <w:lang w:val="uk-UA"/>
        </w:rPr>
        <w:t>створення умов для отримання психосоціальної допомоги та реабілітації;</w:t>
      </w:r>
    </w:p>
    <w:p w14:paraId="7AB59310" w14:textId="77777777" w:rsidR="005B3E18" w:rsidRPr="00786CA1" w:rsidRDefault="005B3E18" w:rsidP="005B3E18">
      <w:pPr>
        <w:pStyle w:val="rvps7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Style w:val="rvts15"/>
          <w:bCs/>
          <w:sz w:val="28"/>
          <w:szCs w:val="28"/>
          <w:bdr w:val="none" w:sz="0" w:space="0" w:color="auto" w:frame="1"/>
          <w:lang w:val="uk-UA"/>
        </w:rPr>
      </w:pPr>
      <w:r w:rsidRPr="00786CA1">
        <w:rPr>
          <w:rStyle w:val="rvts15"/>
          <w:bCs/>
          <w:sz w:val="28"/>
          <w:szCs w:val="28"/>
          <w:bdr w:val="none" w:sz="0" w:space="0" w:color="auto" w:frame="1"/>
          <w:lang w:val="uk-UA"/>
        </w:rPr>
        <w:t>впровадження механізмів підтримки для отримання житла;</w:t>
      </w:r>
    </w:p>
    <w:p w14:paraId="22D7C2FA" w14:textId="77777777" w:rsidR="005B3E18" w:rsidRPr="00786CA1" w:rsidRDefault="005B3E18" w:rsidP="005B3E18">
      <w:pPr>
        <w:ind w:firstLine="539"/>
        <w:jc w:val="both"/>
        <w:rPr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матеріальна підтримка членів сімей загиблих (померлих)   захисників   і  захисниць України;</w:t>
      </w:r>
    </w:p>
    <w:p w14:paraId="4A5FB587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компенсаційна допомога в оплаті за навчання  захисників і захисниць України;</w:t>
      </w:r>
    </w:p>
    <w:p w14:paraId="54C3EB89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задоволення культурних потреб захисників  і захисниць України </w:t>
      </w:r>
      <w:r w:rsidRPr="00786CA1">
        <w:rPr>
          <w:color w:val="000000"/>
          <w:sz w:val="28"/>
          <w:szCs w:val="28"/>
        </w:rPr>
        <w:t>та членів їхніх сімей</w:t>
      </w:r>
      <w:r w:rsidRPr="00786CA1">
        <w:rPr>
          <w:color w:val="000000"/>
          <w:sz w:val="28"/>
          <w:szCs w:val="28"/>
          <w:shd w:val="clear" w:color="auto" w:fill="FFFFFF"/>
        </w:rPr>
        <w:t>;</w:t>
      </w:r>
    </w:p>
    <w:p w14:paraId="7B2FCB65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залучення   захисників і захисниць України до заходів фізкультурно-спортивної реабілітації;</w:t>
      </w:r>
    </w:p>
    <w:p w14:paraId="739ADFB8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сприяння зайнятості та інтеграції захисників і захисниць України до місцевого ринку праці;</w:t>
      </w:r>
    </w:p>
    <w:p w14:paraId="178583C4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сприяння вшануванню пам’яті загиблих (померлих) захисників і  захисниць України;</w:t>
      </w:r>
    </w:p>
    <w:p w14:paraId="781CBBA9" w14:textId="77777777" w:rsidR="005B3E18" w:rsidRPr="00786CA1" w:rsidRDefault="005B3E18" w:rsidP="005B3E18">
      <w:pPr>
        <w:ind w:firstLine="539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підтримка суспільної активності  захисників  і захисниць України.</w:t>
      </w:r>
    </w:p>
    <w:p w14:paraId="01582AD9" w14:textId="77777777" w:rsidR="005B3E18" w:rsidRPr="00786CA1" w:rsidRDefault="005B3E18" w:rsidP="005B3E18">
      <w:pPr>
        <w:ind w:firstLine="709"/>
        <w:jc w:val="both"/>
        <w:rPr>
          <w:sz w:val="28"/>
          <w:szCs w:val="28"/>
        </w:rPr>
      </w:pPr>
    </w:p>
    <w:p w14:paraId="2E708267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lastRenderedPageBreak/>
        <w:t xml:space="preserve">Шляхи і засоби вирішення проблеми, обсяги та джерела </w:t>
      </w:r>
      <w:r w:rsidRPr="00786CA1">
        <w:rPr>
          <w:b/>
          <w:sz w:val="28"/>
          <w:szCs w:val="28"/>
        </w:rPr>
        <w:br/>
        <w:t>фінансування, строки та етапи виконання Програми</w:t>
      </w:r>
    </w:p>
    <w:p w14:paraId="2D476C68" w14:textId="77777777" w:rsidR="005B3E18" w:rsidRPr="00786CA1" w:rsidRDefault="005B3E18" w:rsidP="005B3E18">
      <w:pPr>
        <w:ind w:firstLine="709"/>
        <w:jc w:val="both"/>
        <w:rPr>
          <w:sz w:val="28"/>
          <w:szCs w:val="28"/>
        </w:rPr>
      </w:pPr>
    </w:p>
    <w:p w14:paraId="28169F99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Виконання завдань, необхідних для розв’язання вищезазначеної проблеми, передбачається шляхом розроблення заходів дієвої підтримки</w:t>
      </w:r>
      <w:r w:rsidRPr="00786CA1">
        <w:rPr>
          <w:color w:val="000000"/>
          <w:sz w:val="28"/>
          <w:szCs w:val="28"/>
        </w:rPr>
        <w:t xml:space="preserve"> захисників і захисниць України та членів їхніх сімей</w:t>
      </w:r>
      <w:r w:rsidRPr="00786CA1">
        <w:rPr>
          <w:sz w:val="28"/>
          <w:szCs w:val="28"/>
        </w:rPr>
        <w:t xml:space="preserve">, а саме щодо: </w:t>
      </w:r>
    </w:p>
    <w:p w14:paraId="06F56932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проведення моніторингу потреб з огляду на пріоритети різних категорій захисників і захисниць України </w:t>
      </w:r>
      <w:r w:rsidRPr="00786CA1">
        <w:rPr>
          <w:color w:val="000000"/>
          <w:sz w:val="28"/>
          <w:szCs w:val="28"/>
        </w:rPr>
        <w:t>та членів їхніх сімей</w:t>
      </w:r>
      <w:r w:rsidRPr="00786CA1">
        <w:rPr>
          <w:sz w:val="28"/>
          <w:szCs w:val="28"/>
        </w:rPr>
        <w:t xml:space="preserve">; </w:t>
      </w:r>
    </w:p>
    <w:p w14:paraId="0FD14C44" w14:textId="6AD5BA21" w:rsidR="005B3E18" w:rsidRPr="00786CA1" w:rsidRDefault="005A2440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запровадження механізму відшкодування особам, які отримали інвалідність внаслідок поранення, контузії, каліцтва або захворювання, одержаних під час захисту Батьківщини, частини вартості послуг, наданих при самостійному санаторно-курортному лікуванні (наданих рекреаційних послуг), відповідно до затвердженого обласною радою Порядку</w:t>
      </w:r>
      <w:r w:rsidR="005B3E18" w:rsidRPr="00786CA1">
        <w:rPr>
          <w:sz w:val="28"/>
          <w:szCs w:val="28"/>
        </w:rPr>
        <w:t>;</w:t>
      </w:r>
    </w:p>
    <w:bookmarkStart w:id="0" w:name="_Hlk176965916"/>
    <w:p w14:paraId="1118421C" w14:textId="1E2B3DBD" w:rsidR="00065C46" w:rsidRPr="00786CA1" w:rsidRDefault="00065C46" w:rsidP="005B3E18">
      <w:pPr>
        <w:ind w:firstLine="567"/>
        <w:jc w:val="both"/>
        <w:rPr>
          <w:i/>
          <w:iCs/>
        </w:rPr>
      </w:pPr>
      <w:r w:rsidRPr="00786CA1">
        <w:rPr>
          <w:i/>
          <w:iCs/>
        </w:rPr>
        <w:fldChar w:fldCharType="begin"/>
      </w:r>
      <w:r w:rsidRPr="00786CA1">
        <w:rPr>
          <w:i/>
          <w:iCs/>
        </w:rPr>
        <w:instrText>HYPERLINK "https://ts.lica.com.ua/77/1/384598/27375"</w:instrText>
      </w:r>
      <w:r w:rsidRPr="00786CA1">
        <w:rPr>
          <w:i/>
          <w:iCs/>
        </w:rPr>
      </w:r>
      <w:r w:rsidRPr="00786CA1">
        <w:rPr>
          <w:i/>
          <w:iCs/>
        </w:rPr>
        <w:fldChar w:fldCharType="separate"/>
      </w:r>
      <w:r w:rsidRPr="00786CA1">
        <w:rPr>
          <w:rStyle w:val="a3"/>
          <w:i/>
          <w:iCs/>
        </w:rPr>
        <w:t>абзац третій викладено в новій редакції згідно з рішенням обласної ради від 21 серпня 2024 року № 935-VIII</w:t>
      </w:r>
      <w:r w:rsidRPr="00786CA1">
        <w:rPr>
          <w:i/>
          <w:iCs/>
        </w:rPr>
        <w:fldChar w:fldCharType="end"/>
      </w:r>
    </w:p>
    <w:bookmarkEnd w:id="0"/>
    <w:p w14:paraId="6B678529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проведення соціально-адаптаційних заходів щодо соціальної профілактики та запобігання потраплянню у складні життєві обставини сімей   захисників   і  захисниць України </w:t>
      </w:r>
      <w:r w:rsidRPr="00786CA1">
        <w:rPr>
          <w:color w:val="000000"/>
          <w:sz w:val="28"/>
          <w:szCs w:val="28"/>
        </w:rPr>
        <w:t>та членів їхніх сімей</w:t>
      </w:r>
      <w:r w:rsidRPr="00786CA1">
        <w:rPr>
          <w:sz w:val="28"/>
          <w:szCs w:val="28"/>
        </w:rPr>
        <w:t>, стосовно подолання сімейних криз, поновлення сімейних зв’язків між членами родини;</w:t>
      </w:r>
    </w:p>
    <w:p w14:paraId="7D6C5DC7" w14:textId="0C1167CB" w:rsidR="005B3E18" w:rsidRPr="00786CA1" w:rsidRDefault="00EF0B80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будівництва (реконструкції) будівель та споруд для належного функціонування КОМУНАЛЬНОГО ЗАКЛАДУ «ВЕТЕРАНСЬКИЙ ПРОСТІР “ПЛІЧ-О-ПЛІЧ”» ХАРКІВСЬКОЇ ОБЛАСНОЇ РАДИ</w:t>
      </w:r>
      <w:r w:rsidR="005B3E18" w:rsidRPr="00786CA1">
        <w:rPr>
          <w:sz w:val="28"/>
          <w:szCs w:val="28"/>
        </w:rPr>
        <w:t>;</w:t>
      </w:r>
    </w:p>
    <w:p w14:paraId="30469140" w14:textId="7DD53C16" w:rsidR="00065C46" w:rsidRPr="00786CA1" w:rsidRDefault="00000000" w:rsidP="00065C46">
      <w:pPr>
        <w:ind w:firstLine="567"/>
        <w:jc w:val="both"/>
        <w:rPr>
          <w:i/>
          <w:iCs/>
        </w:rPr>
      </w:pPr>
      <w:hyperlink r:id="rId9" w:history="1">
        <w:r w:rsidR="00065C46" w:rsidRPr="00786CA1">
          <w:rPr>
            <w:rStyle w:val="a3"/>
            <w:i/>
            <w:iCs/>
          </w:rPr>
          <w:t>абзац п’ятий викладено в новій редакції згідно з рішенням обласної ради від 21 серпня 2024 року № 935-VIII</w:t>
        </w:r>
      </w:hyperlink>
    </w:p>
    <w:p w14:paraId="4156A8D5" w14:textId="2D2C632A" w:rsidR="005B3E18" w:rsidRPr="00786CA1" w:rsidRDefault="00F322C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закупівлі обладнання та утримання КОМУНАЛЬНОГО ЗАКЛАДУ «ВЕТЕРАНСЬКИЙ ПРОСТІР “ПЛІЧ-О-ПЛІЧ”» ХАРКІВСЬКОЇ ОБЛАСНОЇ РАДИ</w:t>
      </w:r>
      <w:r w:rsidR="005B3E18" w:rsidRPr="00786CA1">
        <w:rPr>
          <w:sz w:val="28"/>
          <w:szCs w:val="28"/>
        </w:rPr>
        <w:t>;</w:t>
      </w:r>
    </w:p>
    <w:p w14:paraId="6F337509" w14:textId="0099C087" w:rsidR="00065C46" w:rsidRPr="00786CA1" w:rsidRDefault="00000000" w:rsidP="00065C46">
      <w:pPr>
        <w:ind w:firstLine="567"/>
        <w:jc w:val="both"/>
        <w:rPr>
          <w:i/>
          <w:iCs/>
        </w:rPr>
      </w:pPr>
      <w:hyperlink r:id="rId10" w:history="1">
        <w:r w:rsidR="00065C46" w:rsidRPr="00786CA1">
          <w:rPr>
            <w:rStyle w:val="a3"/>
            <w:i/>
            <w:iCs/>
          </w:rPr>
          <w:t>абзац шостий викладено в новій редакції згідно з рішенням обласної ради від 21 серпня 2024 року № 935-VIII</w:t>
        </w:r>
      </w:hyperlink>
    </w:p>
    <w:p w14:paraId="3497D1DD" w14:textId="0744B277" w:rsidR="005B3E18" w:rsidRPr="00786CA1" w:rsidRDefault="00F322C8" w:rsidP="00F322C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оздоровлення захисників і захисниць України та членів їхніх сімей на базі КОМУНАЛЬНОГО ЗАКЛАДУ «ВЕТЕРАНСЬКИЙ ПРОСТІР</w:t>
      </w:r>
      <w:r w:rsidR="00EB0863" w:rsidRPr="00786CA1">
        <w:rPr>
          <w:sz w:val="28"/>
          <w:szCs w:val="28"/>
        </w:rPr>
        <w:t xml:space="preserve"> </w:t>
      </w:r>
      <w:r w:rsidRPr="00786CA1">
        <w:rPr>
          <w:sz w:val="28"/>
          <w:szCs w:val="28"/>
        </w:rPr>
        <w:t>“ПЛІЧ-О-ПЛІЧ”» ХАРКІВСЬКОЇ ОБЛАСНОЇ РАДИ відповідно до затвердженого обласною радою Порядку</w:t>
      </w:r>
      <w:r w:rsidR="005B3E18" w:rsidRPr="00786CA1">
        <w:rPr>
          <w:sz w:val="28"/>
          <w:szCs w:val="28"/>
        </w:rPr>
        <w:t>;</w:t>
      </w:r>
    </w:p>
    <w:p w14:paraId="34AF3B9D" w14:textId="5513BEF4" w:rsidR="00CF2695" w:rsidRPr="00786CA1" w:rsidRDefault="00000000" w:rsidP="00CF2695">
      <w:pPr>
        <w:ind w:firstLine="567"/>
        <w:jc w:val="both"/>
        <w:rPr>
          <w:i/>
          <w:iCs/>
        </w:rPr>
      </w:pPr>
      <w:hyperlink r:id="rId11" w:history="1">
        <w:r w:rsidR="00CF2695" w:rsidRPr="00786CA1">
          <w:rPr>
            <w:rStyle w:val="a3"/>
            <w:i/>
            <w:iCs/>
          </w:rPr>
          <w:t>абзац сьомий викладено в новій редакції згідно з рішенням обласної ради від 21 серпня 2024 року № 935-VIII</w:t>
        </w:r>
      </w:hyperlink>
    </w:p>
    <w:p w14:paraId="3F5AE6FF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компенсації частини відсоткової ставки за кредитами на придбання житла  захисникам і  захисницям України </w:t>
      </w:r>
      <w:r w:rsidRPr="00786CA1">
        <w:rPr>
          <w:color w:val="000000"/>
          <w:sz w:val="28"/>
          <w:szCs w:val="28"/>
        </w:rPr>
        <w:t>та членам їхніх сімей</w:t>
      </w:r>
      <w:r w:rsidRPr="00786CA1">
        <w:rPr>
          <w:sz w:val="28"/>
          <w:szCs w:val="28"/>
        </w:rPr>
        <w:t xml:space="preserve"> згідно з постановою Кабінету Міністрів України від 02 серпня 2022 року № 856 (зі змінами) відповідно до Порядку, затвердженого рішенням обласної ради;</w:t>
      </w:r>
    </w:p>
    <w:p w14:paraId="1D5CAB11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виплати щомісячної адресної грошової допомоги дітям загиблих (померлих) захисників і захисниць України відповідно до Порядку, затвердженого рішенням обласної ради;</w:t>
      </w:r>
    </w:p>
    <w:p w14:paraId="071B6A45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виплати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 відповідно до Порядку, затвердженого рішенням обласної ради;</w:t>
      </w:r>
    </w:p>
    <w:p w14:paraId="41C88A4B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надання адресної грошової допомоги на часткову компенсацію оплати навчання захисникам і захисницям України, які є мешканцями Харківської </w:t>
      </w:r>
      <w:r w:rsidRPr="00786CA1">
        <w:rPr>
          <w:sz w:val="28"/>
          <w:szCs w:val="28"/>
        </w:rPr>
        <w:lastRenderedPageBreak/>
        <w:t>області та здобувають вищу освіту у закладах вищої освіти Харківської області за рахунок власних коштів, відповідно до Порядку, затвердженого рішенням обласної ради;</w:t>
      </w:r>
    </w:p>
    <w:p w14:paraId="456E460C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організації культурно-мистецьких, розважальних, туристичних заходів для захисників і захисниць України</w:t>
      </w:r>
      <w:r w:rsidRPr="00786CA1">
        <w:rPr>
          <w:color w:val="000000"/>
          <w:sz w:val="28"/>
          <w:szCs w:val="28"/>
        </w:rPr>
        <w:t xml:space="preserve"> та членів їхніх сімей</w:t>
      </w:r>
      <w:r w:rsidRPr="00786CA1">
        <w:rPr>
          <w:sz w:val="28"/>
          <w:szCs w:val="28"/>
        </w:rPr>
        <w:t>;</w:t>
      </w:r>
    </w:p>
    <w:p w14:paraId="32821C4B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запровадження пільгового (безоплатного) відвідування театрально-концертних закладів культури обласного підпорядкування захисниками і захисницями України</w:t>
      </w:r>
      <w:r w:rsidRPr="00786CA1">
        <w:rPr>
          <w:color w:val="000000"/>
          <w:sz w:val="28"/>
          <w:szCs w:val="28"/>
        </w:rPr>
        <w:t xml:space="preserve"> та членами їхніх сімей</w:t>
      </w:r>
      <w:r w:rsidRPr="00786CA1">
        <w:rPr>
          <w:sz w:val="28"/>
          <w:szCs w:val="28"/>
        </w:rPr>
        <w:t>;</w:t>
      </w:r>
    </w:p>
    <w:p w14:paraId="44842C3B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сприяння організації спортивних заходів для захисників і захисниць України, у тому числі щорічного забігу «Шаную воїнів, біжу за Героїв України»;</w:t>
      </w:r>
    </w:p>
    <w:p w14:paraId="1DA1BC1C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сприяння в підготовці та проведенні навчально-тренувальних зборів членів збірних команд України – мешканців Харківської області для участі в міжнародних спортивних змаганнях «Ігри Нескорених» та «Ігри Воїнів»;</w:t>
      </w:r>
    </w:p>
    <w:p w14:paraId="60BA4E7E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заохочення виплатою винагороди кращих спортсменів  Харківської  області – захисників і захисниць України та їхніх тренерів за результатами участі в міжнародних спортивних змаганнях ветеранів відповідно до Порядку, затвердженого рішенням обласної ради;</w:t>
      </w:r>
    </w:p>
    <w:p w14:paraId="66622D2F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організації підготовки, перепідготовки, підвищення кваліфікації захисників і захисниць України та видачі їм ваучерів на навчання у закладах освіти, в тому числі в Центрах професійно-технічної освіти Державної служби зайнятості;</w:t>
      </w:r>
    </w:p>
    <w:p w14:paraId="5F6C561D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інформування та залучення захисників і захисниць України до підприємницької діяльності, в тому числі шляхом отримання грантів на створення або розвиток власного бізнесу;</w:t>
      </w:r>
    </w:p>
    <w:p w14:paraId="5A3081E8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проведення для захисників і захисниць України </w:t>
      </w:r>
      <w:r w:rsidRPr="00786CA1">
        <w:rPr>
          <w:color w:val="000000"/>
          <w:sz w:val="28"/>
          <w:szCs w:val="28"/>
        </w:rPr>
        <w:t>та членів їхніх сімей</w:t>
      </w:r>
      <w:r w:rsidRPr="00786CA1">
        <w:rPr>
          <w:sz w:val="28"/>
          <w:szCs w:val="28"/>
        </w:rPr>
        <w:t xml:space="preserve"> заходів з основ підприємництва та самозайнятості;</w:t>
      </w:r>
    </w:p>
    <w:p w14:paraId="11F4864A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виплати часткової грошової компенсації за виготовлення та встановлення пам’ятних знаків (надгробків) на могилах загиблих (померлих)   захисників   і  захисниць України відповідно до Порядку, затвердженого рішенням обласної ради;</w:t>
      </w:r>
    </w:p>
    <w:p w14:paraId="6CD072A9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запровадження відзнаки для мешканців Харківської області з числа захисників і захисниць України з наданням одноразової грошової виплати, відповідно до Положення, затвердженого рішенням обласної ради;</w:t>
      </w:r>
    </w:p>
    <w:p w14:paraId="13CBBCED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сприяння висвітленню в регіональних медіа прикладів героїзму захисників і захисниць України та вшанування пам’яті загиблих;</w:t>
      </w:r>
    </w:p>
    <w:p w14:paraId="0A1B8992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 xml:space="preserve">проведення круглих столів, семінарів, тренінгів за участю захисників і захисниць України </w:t>
      </w:r>
      <w:r w:rsidRPr="00786CA1">
        <w:rPr>
          <w:color w:val="000000"/>
          <w:sz w:val="28"/>
          <w:szCs w:val="28"/>
        </w:rPr>
        <w:t>та членів їхніх сімей</w:t>
      </w:r>
      <w:r w:rsidRPr="00786CA1">
        <w:rPr>
          <w:sz w:val="28"/>
          <w:szCs w:val="28"/>
        </w:rPr>
        <w:t xml:space="preserve"> з актуальних для них питань;</w:t>
      </w:r>
    </w:p>
    <w:p w14:paraId="5D7965BA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забезпечення діяльності Ради захисників і захисниць Харківщини – консультативно-дорадчого органу при обласній державній (військовій) адміністрації;</w:t>
      </w:r>
    </w:p>
    <w:p w14:paraId="1540798C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залучення захисників і захисниць України до участі в роботі консультативно-дорадчих органів при органах публічної влади, створення інструментів для  їхньої участі в справах громад;</w:t>
      </w:r>
    </w:p>
    <w:p w14:paraId="6583B5B1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проведення щорічного Форуму захисників і захисниць Харківщини;</w:t>
      </w:r>
    </w:p>
    <w:p w14:paraId="08DE2C3C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r w:rsidRPr="00786CA1">
        <w:rPr>
          <w:sz w:val="28"/>
          <w:szCs w:val="28"/>
        </w:rPr>
        <w:t>популяризації кращих прикладів реінтеграції захисників і захисниць України в усі сфери суспільного життя.</w:t>
      </w:r>
    </w:p>
    <w:p w14:paraId="4E53A09C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</w:p>
    <w:p w14:paraId="79455DF4" w14:textId="77777777" w:rsidR="005B3E18" w:rsidRPr="00786CA1" w:rsidRDefault="005B3E18" w:rsidP="005B3E18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786CA1">
        <w:rPr>
          <w:sz w:val="28"/>
          <w:szCs w:val="28"/>
        </w:rPr>
        <w:lastRenderedPageBreak/>
        <w:t>Джерелами фінансування Програми є кошти обласного бюджету в межах його фінансових можливостей, бюджетів територіальних громад (за згодою), а також інших джерел, не заборонених чинним законодавством.</w:t>
      </w:r>
    </w:p>
    <w:p w14:paraId="75325F4F" w14:textId="77777777" w:rsidR="005B3E18" w:rsidRPr="00786CA1" w:rsidRDefault="005B3E18" w:rsidP="005B3E18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sz w:val="28"/>
          <w:szCs w:val="28"/>
        </w:rPr>
      </w:pPr>
      <w:bookmarkStart w:id="1" w:name="n178"/>
      <w:bookmarkEnd w:id="1"/>
      <w:r w:rsidRPr="00786CA1">
        <w:rPr>
          <w:sz w:val="28"/>
          <w:szCs w:val="28"/>
        </w:rPr>
        <w:t>Забезпечення реалізації Програми здійснюватиметься із залученням  фінансової та технічної допомоги від міжнародних організацій, а також іноземних країн. Технічна допомога може бути залучена у формі експертної допомоги, необхідних матеріальних ресурсів або коштів, виділених на цільові потреби.</w:t>
      </w:r>
    </w:p>
    <w:p w14:paraId="287F5BB4" w14:textId="77777777" w:rsidR="005B3E18" w:rsidRPr="00786CA1" w:rsidRDefault="005B3E18" w:rsidP="005B3E18">
      <w:pPr>
        <w:pStyle w:val="rvps2"/>
        <w:shd w:val="clear" w:color="auto" w:fill="FFFFFF"/>
        <w:spacing w:before="0" w:beforeAutospacing="0" w:after="0" w:afterAutospacing="0"/>
        <w:ind w:firstLine="514"/>
        <w:jc w:val="both"/>
        <w:rPr>
          <w:sz w:val="28"/>
          <w:szCs w:val="28"/>
        </w:rPr>
      </w:pPr>
      <w:bookmarkStart w:id="2" w:name="n179"/>
      <w:bookmarkEnd w:id="2"/>
      <w:r w:rsidRPr="00786CA1">
        <w:rPr>
          <w:sz w:val="28"/>
          <w:szCs w:val="28"/>
        </w:rPr>
        <w:t>Обсяг видатків, необхідних для реалізації Програми, визначається щороку під час складання проєктів обласного бюджету та бюджетів територіальних громад на відповідний рік (за умови передбачення), з урахуванням їхніх реальних можливостей.</w:t>
      </w:r>
    </w:p>
    <w:p w14:paraId="38EDC190" w14:textId="77777777" w:rsidR="005B3E18" w:rsidRPr="00786CA1" w:rsidRDefault="005B3E18" w:rsidP="005B3E18">
      <w:pPr>
        <w:ind w:firstLine="567"/>
        <w:jc w:val="both"/>
        <w:rPr>
          <w:sz w:val="28"/>
          <w:szCs w:val="28"/>
        </w:rPr>
      </w:pPr>
      <w:bookmarkStart w:id="3" w:name="n180"/>
      <w:bookmarkEnd w:id="3"/>
      <w:r w:rsidRPr="00786CA1">
        <w:rPr>
          <w:sz w:val="28"/>
          <w:szCs w:val="28"/>
        </w:rPr>
        <w:t>Програму необхідно реалізувати за 5 років, у період з 2024 року по 2028 рік включно. Етапність виконання Програми визначається обласною державною (військовою) адміністрацією.</w:t>
      </w:r>
    </w:p>
    <w:p w14:paraId="14277B7F" w14:textId="77777777" w:rsidR="005B3E18" w:rsidRPr="00786CA1" w:rsidRDefault="005B3E18" w:rsidP="005B3E18">
      <w:pPr>
        <w:jc w:val="center"/>
        <w:rPr>
          <w:b/>
          <w:sz w:val="28"/>
          <w:szCs w:val="28"/>
        </w:rPr>
      </w:pPr>
    </w:p>
    <w:p w14:paraId="49B963DE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t>Ключові показники результативності Програми</w:t>
      </w:r>
    </w:p>
    <w:p w14:paraId="68392658" w14:textId="77777777" w:rsidR="005B3E18" w:rsidRPr="00786CA1" w:rsidRDefault="005B3E18" w:rsidP="005B3E18">
      <w:pPr>
        <w:ind w:firstLine="567"/>
        <w:jc w:val="center"/>
        <w:rPr>
          <w:b/>
          <w:sz w:val="28"/>
          <w:szCs w:val="28"/>
        </w:rPr>
      </w:pPr>
    </w:p>
    <w:p w14:paraId="7380F0FB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Ключовими показниками результативності  Програми є:</w:t>
      </w:r>
    </w:p>
    <w:p w14:paraId="34A9C66B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задоволення потреб захисників і захисниць України внаслідок постійного моніторингу; </w:t>
      </w:r>
    </w:p>
    <w:p w14:paraId="702DCCD0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забезпечення для захисників і захисниць України умов для переходу від військової служби до цивільного життя;</w:t>
      </w:r>
    </w:p>
    <w:p w14:paraId="28172E84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сприяння працевлаштуванню захисників і захисниць України і розвитку їхнього бізнесу; </w:t>
      </w:r>
    </w:p>
    <w:p w14:paraId="1C60479C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забезпечення захисникам і захисницям України умов для реінтеграції до активного суспільного життя;</w:t>
      </w:r>
    </w:p>
    <w:p w14:paraId="34A7F45A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надання захисникам і захисницям України </w:t>
      </w:r>
      <w:r w:rsidRPr="00786CA1">
        <w:rPr>
          <w:color w:val="000000"/>
          <w:sz w:val="28"/>
          <w:szCs w:val="28"/>
        </w:rPr>
        <w:t>та членам їхніх сімей</w:t>
      </w:r>
      <w:r w:rsidRPr="00786CA1">
        <w:rPr>
          <w:color w:val="000000"/>
          <w:sz w:val="28"/>
          <w:szCs w:val="28"/>
          <w:shd w:val="clear" w:color="auto" w:fill="FFFFFF"/>
        </w:rPr>
        <w:t xml:space="preserve"> додаткових гарантій соціального захисту, реабілітації, фізичного і ментального відновлення</w:t>
      </w:r>
      <w:r w:rsidRPr="00786CA1">
        <w:rPr>
          <w:color w:val="000000"/>
          <w:sz w:val="28"/>
          <w:szCs w:val="28"/>
        </w:rPr>
        <w:t xml:space="preserve">. </w:t>
      </w:r>
    </w:p>
    <w:p w14:paraId="2A5601E1" w14:textId="77777777" w:rsidR="005B3E18" w:rsidRPr="00786CA1" w:rsidRDefault="005B3E18" w:rsidP="005B3E18">
      <w:pPr>
        <w:jc w:val="center"/>
        <w:rPr>
          <w:b/>
          <w:bCs/>
          <w:sz w:val="28"/>
          <w:szCs w:val="28"/>
          <w:lang w:eastAsia="uk-UA"/>
        </w:rPr>
      </w:pPr>
      <w:bookmarkStart w:id="4" w:name="n116"/>
      <w:bookmarkStart w:id="5" w:name="n137"/>
      <w:bookmarkEnd w:id="4"/>
      <w:bookmarkEnd w:id="5"/>
    </w:p>
    <w:p w14:paraId="4092DEC5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t>Очікувані результати від реалізації Програми</w:t>
      </w:r>
    </w:p>
    <w:p w14:paraId="5D78F0B9" w14:textId="77777777" w:rsidR="005B3E18" w:rsidRPr="00786CA1" w:rsidRDefault="005B3E18" w:rsidP="005B3E18">
      <w:pPr>
        <w:ind w:firstLine="540"/>
        <w:jc w:val="center"/>
        <w:rPr>
          <w:b/>
          <w:bCs/>
          <w:sz w:val="28"/>
          <w:szCs w:val="28"/>
          <w:lang w:eastAsia="uk-UA"/>
        </w:rPr>
      </w:pPr>
    </w:p>
    <w:p w14:paraId="03B7DC27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Внаслідок реалізації Програми має підвищитися рівень життя захисників і  захисниць України та членів їхніх сімей через удосконалення системи  соціальної адаптації, посилення спроможності, стимулювання економічної активності, забезпечення реалізації їхніх прав та гарантій, зокрема через: </w:t>
      </w:r>
    </w:p>
    <w:p w14:paraId="3F8569B5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створення умов для адаптації захисників і захисниць України до цивільного життя; </w:t>
      </w:r>
    </w:p>
    <w:p w14:paraId="7C351EAA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надання додаткових гарантій у сфері соціального захисту; </w:t>
      </w:r>
    </w:p>
    <w:p w14:paraId="1CE65EC4" w14:textId="77777777" w:rsidR="005B3E18" w:rsidRPr="00786CA1" w:rsidRDefault="005B3E18" w:rsidP="005B3E18">
      <w:pPr>
        <w:ind w:left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забезпечення працевлаштування та залучення до підприємницької діяльності; </w:t>
      </w:r>
    </w:p>
    <w:p w14:paraId="4CCE342F" w14:textId="77777777" w:rsidR="005B3E18" w:rsidRPr="00786CA1" w:rsidRDefault="005B3E18" w:rsidP="005B3E18">
      <w:pPr>
        <w:ind w:left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отримання послуг у сфері освіти і культури; </w:t>
      </w:r>
    </w:p>
    <w:p w14:paraId="1DB4C4A5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розвиток ветеранського спорту; </w:t>
      </w:r>
    </w:p>
    <w:p w14:paraId="3AE8B20D" w14:textId="77777777" w:rsidR="005B3E18" w:rsidRPr="00786CA1" w:rsidRDefault="005B3E18" w:rsidP="005B3E18">
      <w:pPr>
        <w:ind w:firstLine="567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належне вшанування захисників  і  захисниць України та увічнення пам’яті загиблих. </w:t>
      </w:r>
    </w:p>
    <w:p w14:paraId="0C037AD6" w14:textId="77777777" w:rsidR="005B3E18" w:rsidRDefault="005B3E18" w:rsidP="005B3E18">
      <w:pPr>
        <w:jc w:val="center"/>
        <w:rPr>
          <w:b/>
          <w:sz w:val="28"/>
          <w:szCs w:val="28"/>
          <w:shd w:val="clear" w:color="auto" w:fill="FFFFFF"/>
        </w:rPr>
      </w:pPr>
      <w:bookmarkStart w:id="6" w:name="n166"/>
      <w:bookmarkStart w:id="7" w:name="n171"/>
      <w:bookmarkEnd w:id="6"/>
      <w:bookmarkEnd w:id="7"/>
    </w:p>
    <w:p w14:paraId="4203CD54" w14:textId="77777777" w:rsidR="006B77A3" w:rsidRPr="00786CA1" w:rsidRDefault="006B77A3" w:rsidP="005B3E18">
      <w:pPr>
        <w:jc w:val="center"/>
        <w:rPr>
          <w:b/>
          <w:sz w:val="28"/>
          <w:szCs w:val="28"/>
          <w:shd w:val="clear" w:color="auto" w:fill="FFFFFF"/>
        </w:rPr>
      </w:pPr>
    </w:p>
    <w:p w14:paraId="7C8C1C9C" w14:textId="77777777" w:rsidR="005B3E18" w:rsidRPr="00786CA1" w:rsidRDefault="005B3E18" w:rsidP="005B3E18">
      <w:pPr>
        <w:numPr>
          <w:ilvl w:val="0"/>
          <w:numId w:val="2"/>
        </w:numPr>
        <w:jc w:val="center"/>
        <w:rPr>
          <w:b/>
          <w:sz w:val="28"/>
          <w:szCs w:val="28"/>
          <w:shd w:val="clear" w:color="auto" w:fill="FFFFFF"/>
        </w:rPr>
      </w:pPr>
      <w:r w:rsidRPr="00786CA1">
        <w:rPr>
          <w:b/>
          <w:sz w:val="28"/>
          <w:szCs w:val="28"/>
          <w:shd w:val="clear" w:color="auto" w:fill="FFFFFF"/>
        </w:rPr>
        <w:lastRenderedPageBreak/>
        <w:t>Координація та контроль за ходом виконання Програми</w:t>
      </w:r>
    </w:p>
    <w:p w14:paraId="263287B5" w14:textId="77777777" w:rsidR="005B3E18" w:rsidRPr="00786CA1" w:rsidRDefault="005B3E18" w:rsidP="005B3E18">
      <w:pPr>
        <w:jc w:val="center"/>
        <w:rPr>
          <w:b/>
          <w:sz w:val="28"/>
          <w:szCs w:val="28"/>
          <w:shd w:val="clear" w:color="auto" w:fill="FFFFFF"/>
        </w:rPr>
      </w:pPr>
    </w:p>
    <w:p w14:paraId="7B8CE81E" w14:textId="77777777" w:rsidR="005B3E18" w:rsidRPr="00786CA1" w:rsidRDefault="005B3E18" w:rsidP="005B3E18">
      <w:pPr>
        <w:ind w:firstLine="540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>Організаційне забезпечення виконання Програми покладається на Харківську обласну державну (військову) адміністрацію.</w:t>
      </w:r>
    </w:p>
    <w:p w14:paraId="67B1BE08" w14:textId="77777777" w:rsidR="005B3E18" w:rsidRPr="00786CA1" w:rsidRDefault="005B3E18" w:rsidP="005B3E18">
      <w:pPr>
        <w:ind w:firstLine="540"/>
        <w:jc w:val="both"/>
        <w:rPr>
          <w:sz w:val="28"/>
          <w:szCs w:val="28"/>
          <w:shd w:val="clear" w:color="auto" w:fill="FFFFFF"/>
        </w:rPr>
      </w:pPr>
      <w:r w:rsidRPr="00786CA1">
        <w:rPr>
          <w:sz w:val="28"/>
          <w:szCs w:val="28"/>
          <w:shd w:val="clear" w:color="auto" w:fill="FFFFFF"/>
        </w:rPr>
        <w:t xml:space="preserve">Координація дій щодо виконання заходів Програми покладається на структурні підрозділи Харківської обласної державної (військової) адміністрації, які визначені виконавцями. </w:t>
      </w:r>
    </w:p>
    <w:p w14:paraId="28D431EB" w14:textId="77777777" w:rsidR="005B3E18" w:rsidRPr="00786CA1" w:rsidRDefault="005B3E18" w:rsidP="005B3E18">
      <w:pPr>
        <w:ind w:firstLine="540"/>
        <w:jc w:val="both"/>
        <w:rPr>
          <w:sz w:val="28"/>
          <w:szCs w:val="28"/>
          <w:shd w:val="clear" w:color="auto" w:fill="FFFFFF"/>
        </w:rPr>
      </w:pPr>
      <w:r w:rsidRPr="00786CA1">
        <w:rPr>
          <w:color w:val="000000"/>
          <w:sz w:val="28"/>
          <w:szCs w:val="28"/>
          <w:shd w:val="clear" w:color="auto" w:fill="FFFFFF"/>
        </w:rPr>
        <w:t xml:space="preserve">Харківська обласна державної (військова) адміністрація щокварталу до 25 числа місяця, наступного за звітним періодом, інформує про хід виконання Програми Харківську обласну раду та постійні комісії Харківської обласної ради: </w:t>
      </w:r>
      <w:r w:rsidRPr="00786CA1">
        <w:rPr>
          <w:sz w:val="28"/>
          <w:szCs w:val="28"/>
        </w:rPr>
        <w:t>з питань соціальної політики, співпраці з інститутами громадянського суспільства соціального спрямування та у справах учасників АТО/ООС</w:t>
      </w:r>
      <w:r w:rsidRPr="00786CA1">
        <w:rPr>
          <w:color w:val="000000"/>
          <w:sz w:val="28"/>
          <w:szCs w:val="28"/>
          <w:shd w:val="clear" w:color="auto" w:fill="FFFFFF"/>
        </w:rPr>
        <w:t>, з питань бюджету.</w:t>
      </w:r>
    </w:p>
    <w:p w14:paraId="6F8BC542" w14:textId="77777777" w:rsidR="005B3E18" w:rsidRPr="00786CA1" w:rsidRDefault="005B3E18" w:rsidP="005B3E18">
      <w:pPr>
        <w:ind w:firstLine="540"/>
        <w:jc w:val="both"/>
        <w:rPr>
          <w:sz w:val="28"/>
          <w:szCs w:val="28"/>
        </w:rPr>
      </w:pPr>
      <w:r w:rsidRPr="00786CA1">
        <w:rPr>
          <w:sz w:val="28"/>
          <w:szCs w:val="28"/>
          <w:shd w:val="clear" w:color="auto" w:fill="FFFFFF"/>
        </w:rPr>
        <w:t>Контроль за виконанням Програми здійснює Харківська обласна рада.</w:t>
      </w:r>
    </w:p>
    <w:p w14:paraId="6002A234" w14:textId="77777777" w:rsidR="005B3E18" w:rsidRPr="00786CA1" w:rsidRDefault="005B3E18">
      <w:pPr>
        <w:spacing w:after="160" w:line="259" w:lineRule="auto"/>
      </w:pPr>
    </w:p>
    <w:p w14:paraId="37745206" w14:textId="77777777" w:rsidR="005B3E18" w:rsidRPr="00786CA1" w:rsidRDefault="005B3E18">
      <w:pPr>
        <w:spacing w:after="160" w:line="259" w:lineRule="auto"/>
      </w:pPr>
    </w:p>
    <w:p w14:paraId="047B81DB" w14:textId="77777777" w:rsidR="005B3E18" w:rsidRPr="00786CA1" w:rsidRDefault="005B3E18">
      <w:pPr>
        <w:spacing w:after="160" w:line="259" w:lineRule="auto"/>
        <w:sectPr w:rsidR="005B3E18" w:rsidRPr="00786CA1" w:rsidSect="00326C6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06F68D4" w14:textId="77777777" w:rsidR="005B3E18" w:rsidRPr="00786CA1" w:rsidRDefault="005B3E18" w:rsidP="005B3E18">
      <w:pPr>
        <w:pStyle w:val="Default"/>
        <w:jc w:val="center"/>
        <w:rPr>
          <w:b/>
          <w:lang w:val="uk-UA"/>
        </w:rPr>
      </w:pPr>
      <w:r w:rsidRPr="00786CA1">
        <w:rPr>
          <w:b/>
          <w:lang w:val="uk-UA"/>
        </w:rPr>
        <w:lastRenderedPageBreak/>
        <w:t>8.Завдання та заходи</w:t>
      </w:r>
    </w:p>
    <w:p w14:paraId="6D154E80" w14:textId="77777777" w:rsidR="005B3E18" w:rsidRPr="00786CA1" w:rsidRDefault="005B3E18" w:rsidP="005B3E18">
      <w:pPr>
        <w:pStyle w:val="Default"/>
        <w:ind w:firstLine="540"/>
        <w:jc w:val="center"/>
        <w:rPr>
          <w:b/>
          <w:lang w:val="uk-UA"/>
        </w:rPr>
      </w:pPr>
      <w:r w:rsidRPr="00786CA1">
        <w:rPr>
          <w:b/>
          <w:lang w:val="uk-UA"/>
        </w:rPr>
        <w:t xml:space="preserve">комплексної Програми підтримки захисників і захисниць України </w:t>
      </w:r>
    </w:p>
    <w:p w14:paraId="65717B42" w14:textId="77777777" w:rsidR="005B3E18" w:rsidRPr="00786CA1" w:rsidRDefault="005B3E18" w:rsidP="005B3E18">
      <w:pPr>
        <w:pStyle w:val="Default"/>
        <w:ind w:firstLine="540"/>
        <w:jc w:val="center"/>
        <w:rPr>
          <w:b/>
          <w:lang w:val="uk-UA"/>
        </w:rPr>
      </w:pPr>
      <w:r w:rsidRPr="00786CA1">
        <w:rPr>
          <w:b/>
          <w:lang w:val="uk-UA"/>
        </w:rPr>
        <w:t>та членів їхніх сімей в Харківській області на 2024 – 2028 роки</w:t>
      </w:r>
    </w:p>
    <w:p w14:paraId="4D928F6F" w14:textId="77777777" w:rsidR="005B3E18" w:rsidRPr="00786CA1" w:rsidRDefault="005B3E18" w:rsidP="005B3E18">
      <w:pPr>
        <w:pStyle w:val="Default"/>
        <w:ind w:firstLine="540"/>
        <w:jc w:val="center"/>
        <w:rPr>
          <w:sz w:val="28"/>
          <w:szCs w:val="28"/>
          <w:lang w:val="uk-UA"/>
        </w:rPr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98"/>
        <w:gridCol w:w="1679"/>
        <w:gridCol w:w="1065"/>
        <w:gridCol w:w="1417"/>
        <w:gridCol w:w="1134"/>
        <w:gridCol w:w="1134"/>
        <w:gridCol w:w="1134"/>
        <w:gridCol w:w="1134"/>
        <w:gridCol w:w="1134"/>
        <w:gridCol w:w="2070"/>
      </w:tblGrid>
      <w:tr w:rsidR="005B3E18" w:rsidRPr="00786CA1" w14:paraId="5E41429C" w14:textId="77777777" w:rsidTr="00543B60">
        <w:trPr>
          <w:trHeight w:val="694"/>
          <w:tblHeader/>
          <w:jc w:val="center"/>
        </w:trPr>
        <w:tc>
          <w:tcPr>
            <w:tcW w:w="1780" w:type="dxa"/>
            <w:vMerge w:val="restart"/>
          </w:tcPr>
          <w:p w14:paraId="0A9563DA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2198" w:type="dxa"/>
            <w:vMerge w:val="restart"/>
          </w:tcPr>
          <w:p w14:paraId="20246376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679" w:type="dxa"/>
            <w:vMerge w:val="restart"/>
          </w:tcPr>
          <w:p w14:paraId="2F08615D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065" w:type="dxa"/>
            <w:vMerge w:val="restart"/>
          </w:tcPr>
          <w:p w14:paraId="6F8BE8CD" w14:textId="77777777" w:rsidR="005B3E18" w:rsidRPr="00786CA1" w:rsidRDefault="005B3E18" w:rsidP="00543B60">
            <w:pPr>
              <w:pStyle w:val="Default"/>
              <w:ind w:right="-101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Строк виконан-ня</w:t>
            </w:r>
          </w:p>
        </w:tc>
        <w:tc>
          <w:tcPr>
            <w:tcW w:w="7087" w:type="dxa"/>
            <w:gridSpan w:val="6"/>
            <w:vAlign w:val="center"/>
          </w:tcPr>
          <w:p w14:paraId="656EED44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 xml:space="preserve">Орієнтовний обсяг фінансового забезпечення </w:t>
            </w:r>
          </w:p>
          <w:p w14:paraId="6B914003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(джерело фінансування), тис. грн</w:t>
            </w:r>
          </w:p>
        </w:tc>
        <w:tc>
          <w:tcPr>
            <w:tcW w:w="2070" w:type="dxa"/>
            <w:vMerge w:val="restart"/>
          </w:tcPr>
          <w:p w14:paraId="3E51AC06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Очікувані результати виконання (індикатори)</w:t>
            </w:r>
          </w:p>
        </w:tc>
      </w:tr>
      <w:tr w:rsidR="005B3E18" w:rsidRPr="00786CA1" w14:paraId="09CA5E6B" w14:textId="77777777" w:rsidTr="00543B60">
        <w:trPr>
          <w:trHeight w:val="416"/>
          <w:tblHeader/>
          <w:jc w:val="center"/>
        </w:trPr>
        <w:tc>
          <w:tcPr>
            <w:tcW w:w="1780" w:type="dxa"/>
            <w:vMerge/>
          </w:tcPr>
          <w:p w14:paraId="08A5521C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98" w:type="dxa"/>
            <w:vMerge/>
          </w:tcPr>
          <w:p w14:paraId="494BC42D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9" w:type="dxa"/>
            <w:vMerge/>
          </w:tcPr>
          <w:p w14:paraId="7AB1E18A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vMerge/>
          </w:tcPr>
          <w:p w14:paraId="15265A41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B613179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5AB3E232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134" w:type="dxa"/>
          </w:tcPr>
          <w:p w14:paraId="41F98017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134" w:type="dxa"/>
          </w:tcPr>
          <w:p w14:paraId="1BB3C9B9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2026 рік</w:t>
            </w:r>
          </w:p>
        </w:tc>
        <w:tc>
          <w:tcPr>
            <w:tcW w:w="1134" w:type="dxa"/>
          </w:tcPr>
          <w:p w14:paraId="5B4E901A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2027 рік</w:t>
            </w:r>
          </w:p>
        </w:tc>
        <w:tc>
          <w:tcPr>
            <w:tcW w:w="1134" w:type="dxa"/>
          </w:tcPr>
          <w:p w14:paraId="6FFB23BD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2028 рік</w:t>
            </w:r>
          </w:p>
        </w:tc>
        <w:tc>
          <w:tcPr>
            <w:tcW w:w="2070" w:type="dxa"/>
            <w:vMerge/>
          </w:tcPr>
          <w:p w14:paraId="1096F1E3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B3E18" w:rsidRPr="00786CA1" w14:paraId="362B750B" w14:textId="77777777" w:rsidTr="00543B60">
        <w:trPr>
          <w:tblHeader/>
          <w:jc w:val="center"/>
        </w:trPr>
        <w:tc>
          <w:tcPr>
            <w:tcW w:w="1780" w:type="dxa"/>
          </w:tcPr>
          <w:p w14:paraId="3394F741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98" w:type="dxa"/>
          </w:tcPr>
          <w:p w14:paraId="74DE3DEB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679" w:type="dxa"/>
          </w:tcPr>
          <w:p w14:paraId="0CFA6140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65" w:type="dxa"/>
          </w:tcPr>
          <w:p w14:paraId="7C7197E8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</w:tcPr>
          <w:p w14:paraId="2CDDA04F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</w:tcPr>
          <w:p w14:paraId="4D5BC872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14:paraId="55259DC5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14:paraId="1F227F09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14:paraId="09704866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3963983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70" w:type="dxa"/>
          </w:tcPr>
          <w:p w14:paraId="252922DE" w14:textId="77777777" w:rsidR="005B3E18" w:rsidRPr="00786CA1" w:rsidRDefault="005B3E18" w:rsidP="00543B60">
            <w:pPr>
              <w:pStyle w:val="Default"/>
              <w:jc w:val="center"/>
              <w:rPr>
                <w:b/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5B3E18" w:rsidRPr="00786CA1" w14:paraId="7B86690B" w14:textId="77777777" w:rsidTr="00543B60">
        <w:trPr>
          <w:trHeight w:val="472"/>
          <w:jc w:val="center"/>
        </w:trPr>
        <w:tc>
          <w:tcPr>
            <w:tcW w:w="15879" w:type="dxa"/>
            <w:gridSpan w:val="11"/>
            <w:vAlign w:val="center"/>
          </w:tcPr>
          <w:p w14:paraId="3C35EB08" w14:textId="77777777" w:rsidR="005B3E18" w:rsidRPr="00786CA1" w:rsidRDefault="005B3E18" w:rsidP="00543B60">
            <w:pPr>
              <w:pStyle w:val="Default"/>
              <w:jc w:val="center"/>
              <w:rPr>
                <w:sz w:val="20"/>
                <w:szCs w:val="20"/>
                <w:lang w:val="uk-UA"/>
              </w:rPr>
            </w:pPr>
            <w:r w:rsidRPr="00786CA1">
              <w:rPr>
                <w:b/>
                <w:sz w:val="20"/>
                <w:szCs w:val="20"/>
                <w:lang w:val="uk-UA"/>
              </w:rPr>
              <w:t>1. Забезпечення умов для адаптації захисників і захисниць України до цивільного життя</w:t>
            </w:r>
          </w:p>
        </w:tc>
      </w:tr>
      <w:tr w:rsidR="005B3E18" w:rsidRPr="00786CA1" w14:paraId="5CA47230" w14:textId="77777777" w:rsidTr="00543B60">
        <w:trPr>
          <w:trHeight w:val="2525"/>
          <w:jc w:val="center"/>
        </w:trPr>
        <w:tc>
          <w:tcPr>
            <w:tcW w:w="1780" w:type="dxa"/>
          </w:tcPr>
          <w:p w14:paraId="6E78D4B6" w14:textId="77777777" w:rsidR="005B3E18" w:rsidRPr="00786CA1" w:rsidRDefault="005B3E18" w:rsidP="00543B60">
            <w:pPr>
              <w:jc w:val="both"/>
              <w:textAlignment w:val="baseline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1.1.  Розвиток системи надання послуг, які отримують  захисники і захисниці України</w:t>
            </w:r>
          </w:p>
        </w:tc>
        <w:tc>
          <w:tcPr>
            <w:tcW w:w="2198" w:type="dxa"/>
          </w:tcPr>
          <w:p w14:paraId="2C8544ED" w14:textId="77777777" w:rsidR="005B3E18" w:rsidRPr="00786CA1" w:rsidRDefault="005B3E18" w:rsidP="00543B60">
            <w:pPr>
              <w:jc w:val="both"/>
              <w:textAlignment w:val="baseline"/>
              <w:rPr>
                <w:position w:val="-1"/>
                <w:sz w:val="18"/>
                <w:szCs w:val="18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1.1.1. Проведення моніторингу потреб з огляду на пріоритети різних категорій</w:t>
            </w:r>
            <w:r w:rsidRPr="00786CA1">
              <w:rPr>
                <w:position w:val="-1"/>
                <w:sz w:val="18"/>
                <w:szCs w:val="18"/>
              </w:rPr>
              <w:t xml:space="preserve"> </w:t>
            </w:r>
            <w:r w:rsidRPr="00786CA1">
              <w:rPr>
                <w:sz w:val="18"/>
                <w:szCs w:val="18"/>
                <w:shd w:val="clear" w:color="auto" w:fill="FFFFFF"/>
              </w:rPr>
              <w:t>захисників і захисниць України та членів їхніх сімей</w:t>
            </w:r>
          </w:p>
        </w:tc>
        <w:tc>
          <w:tcPr>
            <w:tcW w:w="1679" w:type="dxa"/>
          </w:tcPr>
          <w:p w14:paraId="0FB206DA" w14:textId="77777777" w:rsidR="005B3E18" w:rsidRPr="00786CA1" w:rsidRDefault="005B3E18" w:rsidP="00543B60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786CA1">
              <w:rPr>
                <w:color w:val="auto"/>
                <w:sz w:val="18"/>
                <w:szCs w:val="18"/>
                <w:lang w:val="uk-UA"/>
              </w:rPr>
              <w:t>Управління у справах ветеранів Харківської обласної державної (військової) адміністрації, військові адміністрації населених пунктів, органи місцевого самоврядування  (за згодою), громадські об’єднання                        (за згодою)</w:t>
            </w:r>
          </w:p>
          <w:p w14:paraId="3BBD8900" w14:textId="77777777" w:rsidR="005B3E18" w:rsidRPr="00786CA1" w:rsidRDefault="005B3E18" w:rsidP="00543B60">
            <w:pPr>
              <w:pStyle w:val="Default"/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</w:tcPr>
          <w:p w14:paraId="713D9A7E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2024-2028</w:t>
            </w:r>
          </w:p>
        </w:tc>
        <w:tc>
          <w:tcPr>
            <w:tcW w:w="1417" w:type="dxa"/>
          </w:tcPr>
          <w:p w14:paraId="635CB747" w14:textId="77777777" w:rsidR="005B3E18" w:rsidRPr="00786CA1" w:rsidRDefault="005B3E18" w:rsidP="00543B60">
            <w:pPr>
              <w:pStyle w:val="Default"/>
              <w:ind w:right="-8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750,0</w:t>
            </w:r>
          </w:p>
          <w:p w14:paraId="76F00105" w14:textId="77777777" w:rsidR="005B3E18" w:rsidRPr="00786CA1" w:rsidRDefault="005B3E18" w:rsidP="00543B60">
            <w:pPr>
              <w:pStyle w:val="Default"/>
              <w:ind w:right="-8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0642209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150,0</w:t>
            </w:r>
          </w:p>
          <w:p w14:paraId="4C7AB1F9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1A0A7D4B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150,0</w:t>
            </w:r>
          </w:p>
          <w:p w14:paraId="1F7565F0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5D46ACC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150,0</w:t>
            </w:r>
          </w:p>
          <w:p w14:paraId="7112004E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5AA29543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150,0</w:t>
            </w:r>
          </w:p>
          <w:p w14:paraId="2A451EF5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38C15AE5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150,0</w:t>
            </w:r>
          </w:p>
          <w:p w14:paraId="6CC8DE60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71080B3F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Вдосконалення системи  надання послуг у сферах соціального захисту, медичного забезпечення, психологічної реабілітації, соціальної та професійної адаптації</w:t>
            </w:r>
          </w:p>
        </w:tc>
      </w:tr>
      <w:tr w:rsidR="005B3E18" w:rsidRPr="00786CA1" w14:paraId="0E764F92" w14:textId="77777777" w:rsidTr="00543B60">
        <w:trPr>
          <w:trHeight w:val="599"/>
          <w:jc w:val="center"/>
        </w:trPr>
        <w:tc>
          <w:tcPr>
            <w:tcW w:w="1780" w:type="dxa"/>
          </w:tcPr>
          <w:p w14:paraId="35603958" w14:textId="29C8A6AE" w:rsidR="0093448D" w:rsidRDefault="005B3E18" w:rsidP="00543B60">
            <w:pPr>
              <w:jc w:val="both"/>
              <w:textAlignment w:val="baseline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1.2. </w:t>
            </w:r>
            <w:r w:rsidR="00FB1A1D" w:rsidRPr="00FB1A1D">
              <w:rPr>
                <w:sz w:val="18"/>
                <w:szCs w:val="18"/>
                <w:shd w:val="clear" w:color="auto" w:fill="FFFFFF"/>
              </w:rPr>
              <w:t>Створення умов для адаптації, реабілітації, соціальної підтримки, оздоровлення, психосоціальної допомоги, здійснення рекреаційних заходів</w:t>
            </w:r>
          </w:p>
          <w:p w14:paraId="2BBD707C" w14:textId="11AF2506" w:rsidR="005B3E18" w:rsidRPr="00786CA1" w:rsidRDefault="005B3E18" w:rsidP="00543B60">
            <w:pPr>
              <w:jc w:val="both"/>
              <w:textAlignment w:val="baseline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1D90FEBE" w14:textId="77777777" w:rsidR="005B3E18" w:rsidRPr="00786CA1" w:rsidRDefault="005B3E18" w:rsidP="00543B60">
            <w:pPr>
              <w:ind w:left="11"/>
              <w:jc w:val="both"/>
              <w:rPr>
                <w:color w:val="000000"/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1.2.1. Проведення соціально-адаптаційних заходів щодо запобігання потраплянню у складні життєві обставини сімей захисників і захисниць України,  подолання сімейних криз, поновлення сімейних зв’язків між членами родини</w:t>
            </w:r>
          </w:p>
        </w:tc>
        <w:tc>
          <w:tcPr>
            <w:tcW w:w="1679" w:type="dxa"/>
          </w:tcPr>
          <w:p w14:paraId="5E89939E" w14:textId="77777777" w:rsidR="005B3E18" w:rsidRPr="00786CA1" w:rsidRDefault="005B3E18" w:rsidP="00543B60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>Служба у справах дітей</w:t>
            </w:r>
            <w:r w:rsidRPr="00786CA1">
              <w:rPr>
                <w:color w:val="auto"/>
                <w:sz w:val="18"/>
                <w:szCs w:val="18"/>
                <w:lang w:val="uk-UA"/>
              </w:rPr>
              <w:t xml:space="preserve"> Харківської обласної державної (військової)</w:t>
            </w:r>
          </w:p>
          <w:p w14:paraId="5EF0F102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8"/>
                <w:szCs w:val="18"/>
                <w:lang w:val="uk-UA"/>
              </w:rPr>
            </w:pPr>
            <w:r w:rsidRPr="00786CA1">
              <w:rPr>
                <w:color w:val="auto"/>
                <w:sz w:val="18"/>
                <w:szCs w:val="18"/>
                <w:lang w:val="uk-UA"/>
              </w:rPr>
              <w:t>адміністрації,</w:t>
            </w:r>
            <w:r w:rsidRPr="00786CA1">
              <w:rPr>
                <w:spacing w:val="-6"/>
                <w:sz w:val="18"/>
                <w:szCs w:val="18"/>
                <w:lang w:val="uk-UA"/>
              </w:rPr>
              <w:t xml:space="preserve"> Департамент соціального захисту населення Харківської обласної державної (військової) адміністрації, </w:t>
            </w:r>
          </w:p>
          <w:p w14:paraId="5C5AC70C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 xml:space="preserve">Управління у справах ветеранів </w:t>
            </w:r>
            <w:r w:rsidRPr="00786CA1">
              <w:rPr>
                <w:color w:val="auto"/>
                <w:sz w:val="18"/>
                <w:szCs w:val="18"/>
                <w:lang w:val="uk-UA"/>
              </w:rPr>
              <w:t xml:space="preserve">Харківської обласної державної </w:t>
            </w:r>
            <w:r w:rsidRPr="00786CA1">
              <w:rPr>
                <w:color w:val="auto"/>
                <w:sz w:val="18"/>
                <w:szCs w:val="18"/>
                <w:lang w:val="uk-UA"/>
              </w:rPr>
              <w:lastRenderedPageBreak/>
              <w:t>(військової) адміністрації</w:t>
            </w:r>
          </w:p>
        </w:tc>
        <w:tc>
          <w:tcPr>
            <w:tcW w:w="1065" w:type="dxa"/>
          </w:tcPr>
          <w:p w14:paraId="2192F1BA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1D50224C" w14:textId="77777777" w:rsidR="005B3E18" w:rsidRPr="00786CA1" w:rsidRDefault="005B3E18" w:rsidP="00543B60">
            <w:pPr>
              <w:pStyle w:val="Default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1500,0</w:t>
            </w:r>
          </w:p>
          <w:p w14:paraId="26407A27" w14:textId="77777777" w:rsidR="005B3E18" w:rsidRPr="00786CA1" w:rsidRDefault="005B3E18" w:rsidP="00543B60">
            <w:pPr>
              <w:pStyle w:val="Default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129AFB05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300,0</w:t>
            </w:r>
          </w:p>
          <w:p w14:paraId="5E9CA1EA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39FC8991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300,0</w:t>
            </w:r>
          </w:p>
          <w:p w14:paraId="2836474F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455A6E0D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300,0</w:t>
            </w:r>
          </w:p>
          <w:p w14:paraId="393CC616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6B87F9E7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300,0</w:t>
            </w:r>
          </w:p>
          <w:p w14:paraId="5A8B10CC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241041F2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300,0</w:t>
            </w:r>
          </w:p>
          <w:p w14:paraId="1EBEA09B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12241CEC" w14:textId="77777777" w:rsidR="005B3E18" w:rsidRPr="00786CA1" w:rsidRDefault="005B3E18" w:rsidP="00543B60">
            <w:pPr>
              <w:jc w:val="both"/>
              <w:rPr>
                <w:rStyle w:val="fontstyle01"/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 xml:space="preserve">Соціальна адаптація сімей захисників і захисниць України </w:t>
            </w:r>
          </w:p>
        </w:tc>
      </w:tr>
      <w:tr w:rsidR="00EB0863" w:rsidRPr="00786CA1" w14:paraId="61889165" w14:textId="77777777" w:rsidTr="00543B60">
        <w:trPr>
          <w:trHeight w:val="2525"/>
          <w:jc w:val="center"/>
        </w:trPr>
        <w:tc>
          <w:tcPr>
            <w:tcW w:w="1780" w:type="dxa"/>
          </w:tcPr>
          <w:p w14:paraId="6BD7529A" w14:textId="77777777" w:rsidR="00EB0863" w:rsidRPr="00786CA1" w:rsidRDefault="00EB0863" w:rsidP="00EB0863">
            <w:pPr>
              <w:jc w:val="both"/>
              <w:textAlignment w:val="baseline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7D77D893" w14:textId="77777777" w:rsidR="00EB0863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1.2.2. Запровадження механізму відшкодування особам, які отримали інвалідність внаслідок поранення, контузії, каліцтва або захворювання, одержаних під час захисту Батьківщини, частини вартості послуг, наданих при самостійному санаторно-курортному лікуванні (наданих рекреаційних послуг), відповідно до затвердженого обласною радою Порядку</w:t>
            </w:r>
          </w:p>
          <w:p w14:paraId="3E88D17C" w14:textId="4ECB2874" w:rsidR="00786CA1" w:rsidRPr="00786CA1" w:rsidRDefault="00000000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hyperlink r:id="rId12" w:history="1">
              <w:r w:rsidR="00786CA1" w:rsidRPr="00786CA1">
                <w:rPr>
                  <w:rStyle w:val="a3"/>
                  <w:i/>
                  <w:iCs/>
                  <w:sz w:val="18"/>
                  <w:szCs w:val="18"/>
                  <w:lang w:val="uk-UA"/>
                </w:rPr>
                <w:t>в новій редакції згідно з рішенням обласної ради від 21 серпня 2024 року № 935-VIII</w:t>
              </w:r>
            </w:hyperlink>
          </w:p>
        </w:tc>
        <w:tc>
          <w:tcPr>
            <w:tcW w:w="1679" w:type="dxa"/>
          </w:tcPr>
          <w:p w14:paraId="21BB2B44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247781E8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Управління у справах ветеранів </w:t>
            </w:r>
            <w:r w:rsidRPr="00786CA1">
              <w:rPr>
                <w:sz w:val="18"/>
                <w:szCs w:val="18"/>
              </w:rPr>
              <w:t>Харківської обласної державної (військової) адміністрації, </w:t>
            </w:r>
            <w:r w:rsidRPr="00786CA1">
              <w:rPr>
                <w:color w:val="000000"/>
                <w:sz w:val="18"/>
                <w:szCs w:val="18"/>
              </w:rPr>
              <w:t>районні державні (військові) адміністрації, військові адміністрації населених пунктів, органи місцевого самоврядування</w:t>
            </w:r>
          </w:p>
          <w:p w14:paraId="0CE523DC" w14:textId="17BF6F96" w:rsidR="00EB0863" w:rsidRPr="00786CA1" w:rsidRDefault="00EB0863" w:rsidP="00EB0863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786CA1">
              <w:rPr>
                <w:spacing w:val="-6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5" w:type="dxa"/>
          </w:tcPr>
          <w:p w14:paraId="4D9D68C4" w14:textId="79D7680C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2024-2028</w:t>
            </w:r>
          </w:p>
        </w:tc>
        <w:tc>
          <w:tcPr>
            <w:tcW w:w="1417" w:type="dxa"/>
          </w:tcPr>
          <w:p w14:paraId="57BF9BFA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10000,0</w:t>
            </w:r>
          </w:p>
          <w:p w14:paraId="6CCFBD54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(обласний бюджет);</w:t>
            </w:r>
          </w:p>
          <w:p w14:paraId="789F34DA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10000,0</w:t>
            </w:r>
          </w:p>
          <w:p w14:paraId="0EBB7A6C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 за згодою)</w:t>
            </w:r>
          </w:p>
          <w:p w14:paraId="1D9E0C5B" w14:textId="49543203" w:rsidR="00EB0863" w:rsidRPr="00786CA1" w:rsidRDefault="00EB0863" w:rsidP="00EB0863">
            <w:pPr>
              <w:pStyle w:val="Default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3E0F8072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73BF69B5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(обласний бюджет);</w:t>
            </w:r>
          </w:p>
          <w:p w14:paraId="11472BDC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</w:t>
            </w: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726A47FF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102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 за згодою)</w:t>
            </w:r>
          </w:p>
          <w:p w14:paraId="6C48C659" w14:textId="725900DD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5B83089B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4CEE18EB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(обласний бюджет);</w:t>
            </w:r>
          </w:p>
          <w:p w14:paraId="653EDDD0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</w:t>
            </w: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37D06ABA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111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за згодою)</w:t>
            </w:r>
          </w:p>
          <w:p w14:paraId="41BBA84B" w14:textId="519B2634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4815816A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7C12A841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(обласний бюджет);</w:t>
            </w:r>
          </w:p>
          <w:p w14:paraId="72CDC344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</w:t>
            </w: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5AC8F911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105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за згодою)</w:t>
            </w:r>
          </w:p>
          <w:p w14:paraId="6E52D9F9" w14:textId="6B07FAA2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2C27038D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6FC004DF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(обласний бюджет);</w:t>
            </w:r>
          </w:p>
          <w:p w14:paraId="3487D83F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</w:t>
            </w: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5A7FBED4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114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за згодою)</w:t>
            </w:r>
          </w:p>
          <w:p w14:paraId="5EAD3B30" w14:textId="71C8B1F7" w:rsidR="00EB0863" w:rsidRPr="00786CA1" w:rsidRDefault="00EB0863" w:rsidP="00EB0863">
            <w:pPr>
              <w:jc w:val="both"/>
              <w:rPr>
                <w:rStyle w:val="fontstyle01"/>
                <w:sz w:val="18"/>
                <w:szCs w:val="18"/>
              </w:rPr>
            </w:pPr>
            <w:r w:rsidRPr="00786CA1">
              <w:rPr>
                <w:rStyle w:val="fontstyle01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3B604099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769B0EC3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(обласний бюджет);</w:t>
            </w:r>
          </w:p>
          <w:p w14:paraId="35923F3C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 </w:t>
            </w:r>
            <w:r w:rsidRPr="00786CA1">
              <w:rPr>
                <w:color w:val="000000"/>
                <w:sz w:val="18"/>
                <w:szCs w:val="18"/>
              </w:rPr>
              <w:t>2000,0</w:t>
            </w:r>
          </w:p>
          <w:p w14:paraId="4690A5F5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(бюджети сільських, селищних, міських територіаль-них громад області,</w:t>
            </w:r>
            <w:r w:rsidRPr="00786CA1">
              <w:rPr>
                <w:color w:val="000000"/>
                <w:sz w:val="18"/>
                <w:szCs w:val="18"/>
              </w:rPr>
              <w:br/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за згодою)</w:t>
            </w:r>
          </w:p>
          <w:p w14:paraId="572A7ED1" w14:textId="363B7495" w:rsidR="00EB0863" w:rsidRPr="00786CA1" w:rsidRDefault="00EB0863" w:rsidP="00EB0863">
            <w:pPr>
              <w:jc w:val="both"/>
              <w:rPr>
                <w:rStyle w:val="fontstyle01"/>
                <w:sz w:val="18"/>
                <w:szCs w:val="18"/>
              </w:rPr>
            </w:pPr>
            <w:r w:rsidRPr="00786CA1">
              <w:rPr>
                <w:rStyle w:val="fontstyle01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32E2C0D2" w14:textId="77777777" w:rsidR="00EB0863" w:rsidRPr="00786CA1" w:rsidRDefault="00EB0863" w:rsidP="00EB0863">
            <w:pPr>
              <w:jc w:val="both"/>
            </w:pPr>
            <w:r w:rsidRPr="00786CA1">
              <w:rPr>
                <w:rStyle w:val="fontstyle01"/>
                <w:sz w:val="18"/>
                <w:szCs w:val="18"/>
              </w:rPr>
              <w:t>Відшкодування частини вартості путівок на санаторно-курортне лікування відповідно до Порядку організації заходів з відшкодування частини витрат за санаторно-курортне лікування в</w:t>
            </w:r>
          </w:p>
          <w:p w14:paraId="5BDDA826" w14:textId="400C10EE" w:rsidR="00EB0863" w:rsidRPr="00786CA1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rStyle w:val="fontstyle01"/>
                <w:sz w:val="18"/>
                <w:szCs w:val="18"/>
                <w:lang w:val="uk-UA"/>
              </w:rPr>
              <w:t>санаторно-курортних (оздоровчих) закладах. Протягом 5 років буде охоплено 100 % осіб, </w:t>
            </w:r>
            <w:r w:rsidRPr="00786CA1">
              <w:rPr>
                <w:sz w:val="18"/>
                <w:szCs w:val="18"/>
                <w:lang w:val="uk-UA"/>
              </w:rPr>
              <w:t>які отримали інвалідність внаслідок поранення, контузії, каліцтва або захворювання під час захисту Батьківщини</w:t>
            </w:r>
          </w:p>
        </w:tc>
      </w:tr>
      <w:tr w:rsidR="00EB0863" w:rsidRPr="00786CA1" w14:paraId="4EB009F8" w14:textId="77777777" w:rsidTr="00543B60">
        <w:trPr>
          <w:trHeight w:val="2922"/>
          <w:jc w:val="center"/>
        </w:trPr>
        <w:tc>
          <w:tcPr>
            <w:tcW w:w="1780" w:type="dxa"/>
          </w:tcPr>
          <w:p w14:paraId="4F3EB67E" w14:textId="77777777" w:rsidR="00EB0863" w:rsidRPr="00786CA1" w:rsidRDefault="00EB0863" w:rsidP="00EB0863">
            <w:pPr>
              <w:pStyle w:val="Default"/>
              <w:rPr>
                <w:color w:val="auto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198" w:type="dxa"/>
          </w:tcPr>
          <w:p w14:paraId="090E80D2" w14:textId="77777777" w:rsidR="00EB0863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1.2.3. Будівництво (реконструкція) будівель та споруд для належного функціонування КОМУНАЛЬНОГО ЗАКЛАДУ «ВЕТЕРАНСЬКИЙ ПРОСТІР “ПЛІЧ-О-ПЛІЧ”» ХАРКІВСЬКОЇ ОБЛАСНОЇ РАДИ</w:t>
            </w:r>
          </w:p>
          <w:p w14:paraId="593552FA" w14:textId="77777777" w:rsidR="00B50AEA" w:rsidRDefault="00B50AEA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</w:p>
          <w:p w14:paraId="33EBE1B5" w14:textId="2AA0E2BB" w:rsidR="00B50AEA" w:rsidRPr="00B50AEA" w:rsidRDefault="00000000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hyperlink r:id="rId13" w:history="1">
              <w:r w:rsidR="00B50AEA" w:rsidRPr="00B50AEA">
                <w:rPr>
                  <w:rStyle w:val="a3"/>
                  <w:i/>
                  <w:iCs/>
                  <w:sz w:val="18"/>
                  <w:szCs w:val="18"/>
                  <w:lang w:val="uk-UA"/>
                </w:rPr>
                <w:t>в новій редакції згідно з рішенням обласної ради від 21 серпня 2024 року № 935-VIII</w:t>
              </w:r>
            </w:hyperlink>
          </w:p>
        </w:tc>
        <w:tc>
          <w:tcPr>
            <w:tcW w:w="1679" w:type="dxa"/>
          </w:tcPr>
          <w:p w14:paraId="3DDF9634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2C82FE56" w14:textId="45922C53" w:rsidR="00EB0863" w:rsidRPr="00786CA1" w:rsidRDefault="00EB0863" w:rsidP="00EB0863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>Управління у справах ветеранів </w:t>
            </w:r>
            <w:r w:rsidRPr="00786CA1">
              <w:rPr>
                <w:sz w:val="18"/>
                <w:szCs w:val="18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1065" w:type="dxa"/>
          </w:tcPr>
          <w:p w14:paraId="3863F9A4" w14:textId="10624B01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2024-2028</w:t>
            </w:r>
          </w:p>
        </w:tc>
        <w:tc>
          <w:tcPr>
            <w:tcW w:w="1417" w:type="dxa"/>
          </w:tcPr>
          <w:p w14:paraId="3A6BC3D9" w14:textId="674A5346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8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1</w:t>
            </w:r>
            <w:r w:rsidR="00A23D16">
              <w:rPr>
                <w:rStyle w:val="rvts82"/>
                <w:color w:val="000000"/>
                <w:sz w:val="18"/>
                <w:szCs w:val="18"/>
              </w:rPr>
              <w:t>193</w:t>
            </w:r>
            <w:r w:rsidRPr="00786CA1">
              <w:rPr>
                <w:rStyle w:val="rvts82"/>
                <w:color w:val="000000"/>
                <w:sz w:val="18"/>
                <w:szCs w:val="18"/>
              </w:rPr>
              <w:t>00,0</w:t>
            </w:r>
          </w:p>
          <w:p w14:paraId="48238ED7" w14:textId="77777777" w:rsidR="00EB0863" w:rsidRDefault="00EB0863" w:rsidP="00EB0863">
            <w:pPr>
              <w:pStyle w:val="Default"/>
              <w:ind w:right="-8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  <w:p w14:paraId="7F2D53B9" w14:textId="77777777" w:rsidR="00823BF6" w:rsidRDefault="00823BF6" w:rsidP="00EB0863">
            <w:pPr>
              <w:pStyle w:val="Default"/>
              <w:ind w:right="-8"/>
              <w:jc w:val="center"/>
              <w:rPr>
                <w:rStyle w:val="rvts82"/>
                <w:sz w:val="18"/>
                <w:szCs w:val="18"/>
                <w:lang w:val="uk-UA"/>
              </w:rPr>
            </w:pPr>
          </w:p>
          <w:p w14:paraId="61A45B23" w14:textId="40996CD4" w:rsidR="00823BF6" w:rsidRPr="00786CA1" w:rsidRDefault="00823BF6" w:rsidP="00EB0863">
            <w:pPr>
              <w:pStyle w:val="Default"/>
              <w:ind w:right="-8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B75F3B">
              <w:rPr>
                <w:rStyle w:val="2071"/>
                <w:color w:val="4472C4" w:themeColor="accent1"/>
                <w:sz w:val="18"/>
                <w:szCs w:val="18"/>
              </w:rPr>
              <w:t xml:space="preserve">змінено суму 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>згідно з розпорядженням начальника обласної військової адміністрації №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654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В від 1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7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вересня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2024 року</w:t>
            </w:r>
          </w:p>
        </w:tc>
        <w:tc>
          <w:tcPr>
            <w:tcW w:w="1134" w:type="dxa"/>
          </w:tcPr>
          <w:p w14:paraId="19DDA153" w14:textId="471709AC" w:rsidR="00EB0863" w:rsidRPr="00786CA1" w:rsidRDefault="008C6838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  <w:r w:rsidR="00EB0863" w:rsidRPr="00786CA1">
              <w:rPr>
                <w:color w:val="000000"/>
                <w:sz w:val="18"/>
                <w:szCs w:val="18"/>
              </w:rPr>
              <w:t>00,0</w:t>
            </w:r>
          </w:p>
          <w:p w14:paraId="3FC739DD" w14:textId="77777777" w:rsidR="00EB0863" w:rsidRDefault="00EB0863" w:rsidP="00EB0863">
            <w:pPr>
              <w:pStyle w:val="Default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  <w:p w14:paraId="7E8E055A" w14:textId="77777777" w:rsidR="008C6838" w:rsidRDefault="008C6838" w:rsidP="00EB0863">
            <w:pPr>
              <w:pStyle w:val="Default"/>
              <w:jc w:val="center"/>
              <w:rPr>
                <w:rStyle w:val="rvts82"/>
                <w:sz w:val="18"/>
                <w:szCs w:val="18"/>
                <w:lang w:val="uk-UA"/>
              </w:rPr>
            </w:pPr>
          </w:p>
          <w:p w14:paraId="09312539" w14:textId="29704AAD" w:rsidR="008C6838" w:rsidRPr="00786CA1" w:rsidRDefault="008C6838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B75F3B">
              <w:rPr>
                <w:rStyle w:val="2071"/>
                <w:color w:val="4472C4" w:themeColor="accent1"/>
                <w:sz w:val="18"/>
                <w:szCs w:val="18"/>
              </w:rPr>
              <w:t xml:space="preserve">змінено суму 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>згідно з розпорядженням начальника обласної військової адміністрації №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654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В від 1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7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4472C4" w:themeColor="accent1"/>
                <w:sz w:val="18"/>
                <w:szCs w:val="18"/>
                <w:shd w:val="clear" w:color="auto" w:fill="FFFFFF"/>
                <w:lang w:val="uk-UA"/>
              </w:rPr>
              <w:t>вересня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 2024 року</w:t>
            </w:r>
          </w:p>
        </w:tc>
        <w:tc>
          <w:tcPr>
            <w:tcW w:w="1134" w:type="dxa"/>
          </w:tcPr>
          <w:p w14:paraId="02D5C147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30000,0</w:t>
            </w:r>
          </w:p>
          <w:p w14:paraId="351CE1C8" w14:textId="5D646EDF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683816EC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30000,0</w:t>
            </w:r>
          </w:p>
          <w:p w14:paraId="361D356B" w14:textId="4AD452A5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3C65A1DF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15000,0</w:t>
            </w:r>
          </w:p>
          <w:p w14:paraId="54A3E169" w14:textId="21FFAE26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310E9CA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15000,0</w:t>
            </w:r>
          </w:p>
          <w:p w14:paraId="061C00F6" w14:textId="6AE5EF87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7B5D8B25" w14:textId="649EA760" w:rsidR="00EB0863" w:rsidRPr="00786CA1" w:rsidRDefault="00EB0863" w:rsidP="00EB0863">
            <w:pPr>
              <w:pStyle w:val="Default"/>
              <w:jc w:val="both"/>
              <w:rPr>
                <w:color w:val="auto"/>
                <w:sz w:val="18"/>
                <w:szCs w:val="18"/>
                <w:highlight w:val="yellow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Забезпечення функціонування КОМУНАЛЬНОГО ЗАКЛАДУ «ВЕТЕРАНСЬКИЙ ПРОСТІР “ПЛІЧ-О-ПЛІЧ”» ХАРКІВСЬКОЇ ОБЛАСНОЇ РАДИ</w:t>
            </w:r>
          </w:p>
        </w:tc>
      </w:tr>
      <w:tr w:rsidR="00EB0863" w:rsidRPr="00786CA1" w14:paraId="7516BA09" w14:textId="77777777" w:rsidTr="00543B60">
        <w:trPr>
          <w:trHeight w:val="947"/>
          <w:jc w:val="center"/>
        </w:trPr>
        <w:tc>
          <w:tcPr>
            <w:tcW w:w="1780" w:type="dxa"/>
          </w:tcPr>
          <w:p w14:paraId="527B4EED" w14:textId="77777777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198" w:type="dxa"/>
          </w:tcPr>
          <w:p w14:paraId="3C040A6E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both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1.2.4. Закупівля обладнання та утримання КОМУНАЛЬНОГО ЗАКЛАДУ «ВЕТЕРАНСЬКИЙ ПРОСТІР “ПЛІЧ-О-ПЛІЧ”» ХАРКІВСЬКОЇ ОБЛАСНОЇ РАДИ</w:t>
            </w:r>
          </w:p>
          <w:p w14:paraId="25DC42B3" w14:textId="77777777" w:rsidR="00EB0863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  <w:p w14:paraId="5F8FC026" w14:textId="0DF79556" w:rsidR="00B50AEA" w:rsidRPr="00786CA1" w:rsidRDefault="00000000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hyperlink r:id="rId14" w:history="1">
              <w:r w:rsidR="00B50AEA" w:rsidRPr="00B50AEA">
                <w:rPr>
                  <w:rStyle w:val="a3"/>
                  <w:i/>
                  <w:iCs/>
                  <w:sz w:val="18"/>
                  <w:szCs w:val="18"/>
                  <w:lang w:val="uk-UA"/>
                </w:rPr>
                <w:t>в новій редакції згідно з рішенням обласної ради від 21 серпня 2024 року № 935-VIII</w:t>
              </w:r>
            </w:hyperlink>
          </w:p>
        </w:tc>
        <w:tc>
          <w:tcPr>
            <w:tcW w:w="1679" w:type="dxa"/>
          </w:tcPr>
          <w:p w14:paraId="6177D433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4D14A582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Управління у справах ветеранів </w:t>
            </w:r>
            <w:r w:rsidRPr="00786CA1">
              <w:rPr>
                <w:sz w:val="18"/>
                <w:szCs w:val="18"/>
              </w:rPr>
              <w:t>Харківської обласної державної (військової) адміністрації</w:t>
            </w:r>
          </w:p>
          <w:p w14:paraId="20F65057" w14:textId="2C1E5C2C" w:rsidR="00EB0863" w:rsidRPr="00786CA1" w:rsidRDefault="00EB0863" w:rsidP="00EB0863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786CA1">
              <w:rPr>
                <w:spacing w:val="-6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5" w:type="dxa"/>
          </w:tcPr>
          <w:p w14:paraId="2474E6C9" w14:textId="022722F9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2024-2028</w:t>
            </w:r>
          </w:p>
        </w:tc>
        <w:tc>
          <w:tcPr>
            <w:tcW w:w="1417" w:type="dxa"/>
          </w:tcPr>
          <w:p w14:paraId="5934876E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8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35000,0</w:t>
            </w:r>
          </w:p>
          <w:p w14:paraId="5CF4F3DC" w14:textId="4F3C7F25" w:rsidR="00EB0863" w:rsidRPr="00786CA1" w:rsidRDefault="00EB0863" w:rsidP="00EB0863">
            <w:pPr>
              <w:pStyle w:val="Default"/>
              <w:ind w:right="-8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4F0C6C8D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10000,0</w:t>
            </w:r>
          </w:p>
          <w:p w14:paraId="68D3BF68" w14:textId="2AAD29BA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175F7E5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10000,0</w:t>
            </w:r>
          </w:p>
          <w:p w14:paraId="52929446" w14:textId="55B40AD2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39F2E936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5000,0</w:t>
            </w:r>
          </w:p>
          <w:p w14:paraId="644E5B49" w14:textId="36E9A13F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9369FFD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5000,0</w:t>
            </w:r>
          </w:p>
          <w:p w14:paraId="7C7A988E" w14:textId="3FA4B116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025CDD9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5000,0</w:t>
            </w:r>
          </w:p>
          <w:p w14:paraId="30665F60" w14:textId="7556DFE9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6265C3D5" w14:textId="3BD63ED7" w:rsidR="00EB0863" w:rsidRPr="00786CA1" w:rsidRDefault="00EB0863" w:rsidP="00EB0863">
            <w:pPr>
              <w:pStyle w:val="Default"/>
              <w:jc w:val="both"/>
              <w:rPr>
                <w:sz w:val="18"/>
                <w:szCs w:val="18"/>
                <w:highlight w:val="yellow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Забезпечення матеріально-технічних умов функціонування КОМУНАЛЬНОГО ЗАКЛАДУ «ВЕТЕРАНСЬКИЙ ПРОСТІР “ПЛІЧ-О-ПЛІЧ”» ХАРКІВСЬКОЇ ОБЛАСНОЇ РАДИ</w:t>
            </w:r>
          </w:p>
        </w:tc>
      </w:tr>
      <w:tr w:rsidR="00EB0863" w:rsidRPr="00786CA1" w14:paraId="3777F061" w14:textId="77777777" w:rsidTr="00543B60">
        <w:trPr>
          <w:jc w:val="center"/>
        </w:trPr>
        <w:tc>
          <w:tcPr>
            <w:tcW w:w="1780" w:type="dxa"/>
          </w:tcPr>
          <w:p w14:paraId="03EBEE8C" w14:textId="77777777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198" w:type="dxa"/>
          </w:tcPr>
          <w:p w14:paraId="2CBDACC4" w14:textId="77777777" w:rsidR="00EB0863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1.2.5. Оздоровлення захисників і захисниць України </w:t>
            </w:r>
            <w:r w:rsidRPr="00786CA1">
              <w:rPr>
                <w:sz w:val="18"/>
                <w:szCs w:val="18"/>
                <w:shd w:val="clear" w:color="auto" w:fill="FFFFFF"/>
                <w:lang w:val="uk-UA"/>
              </w:rPr>
              <w:t>та членів їхніх сімей</w:t>
            </w:r>
            <w:r w:rsidRPr="00786CA1">
              <w:rPr>
                <w:sz w:val="18"/>
                <w:szCs w:val="18"/>
                <w:lang w:val="uk-UA"/>
              </w:rPr>
              <w:t> на базі КОМУНАЛЬНОГО ЗАКЛАДУ «ВЕТЕРАНСЬКИЙ ПРОСТІР “ПЛІЧ-О-ПЛІЧ”» ХАРКІВСЬКОЇ ОБЛАСНОЇ РАДИ відповідно до затвердженого обласною радою Порядку</w:t>
            </w:r>
          </w:p>
          <w:p w14:paraId="3764DF77" w14:textId="77777777" w:rsidR="00B50AEA" w:rsidRDefault="00B50AEA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</w:p>
          <w:p w14:paraId="0D2B2D54" w14:textId="33DDBA50" w:rsidR="00B50AEA" w:rsidRPr="00786CA1" w:rsidRDefault="00000000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hyperlink r:id="rId15" w:history="1">
              <w:r w:rsidR="00B50AEA" w:rsidRPr="00B50AEA">
                <w:rPr>
                  <w:rStyle w:val="a3"/>
                  <w:i/>
                  <w:iCs/>
                  <w:sz w:val="18"/>
                  <w:szCs w:val="18"/>
                  <w:lang w:val="uk-UA"/>
                </w:rPr>
                <w:t>в новій редакції згідно з рішенням обласної ради від 21 серпня 2024 року № 935-VIII</w:t>
              </w:r>
            </w:hyperlink>
          </w:p>
        </w:tc>
        <w:tc>
          <w:tcPr>
            <w:tcW w:w="1679" w:type="dxa"/>
          </w:tcPr>
          <w:p w14:paraId="5BA9FD91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23719365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pacing w:val="-6"/>
                <w:sz w:val="18"/>
                <w:szCs w:val="18"/>
              </w:rPr>
              <w:t>Управління у справах ветеранів </w:t>
            </w:r>
            <w:r w:rsidRPr="00786CA1">
              <w:rPr>
                <w:sz w:val="18"/>
                <w:szCs w:val="18"/>
              </w:rPr>
              <w:t>Харківської обласної державної (військової) адміністрації</w:t>
            </w:r>
          </w:p>
          <w:p w14:paraId="530FB99C" w14:textId="57305CDC" w:rsidR="00EB0863" w:rsidRPr="00786CA1" w:rsidRDefault="00EB0863" w:rsidP="00EB0863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  <w:r w:rsidRPr="00786CA1">
              <w:rPr>
                <w:spacing w:val="-6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5" w:type="dxa"/>
          </w:tcPr>
          <w:p w14:paraId="1D508731" w14:textId="184B4A64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2024-2028</w:t>
            </w:r>
          </w:p>
        </w:tc>
        <w:tc>
          <w:tcPr>
            <w:tcW w:w="1417" w:type="dxa"/>
          </w:tcPr>
          <w:p w14:paraId="6DF668E3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ind w:right="-8"/>
              <w:jc w:val="center"/>
              <w:rPr>
                <w:color w:val="000000"/>
              </w:rPr>
            </w:pPr>
            <w:r w:rsidRPr="00786CA1">
              <w:rPr>
                <w:rStyle w:val="rvts82"/>
                <w:color w:val="000000"/>
                <w:sz w:val="18"/>
                <w:szCs w:val="18"/>
              </w:rPr>
              <w:t>28000,0</w:t>
            </w:r>
          </w:p>
          <w:p w14:paraId="2069FF7A" w14:textId="2122B73D" w:rsidR="00EB0863" w:rsidRPr="00786CA1" w:rsidRDefault="00EB0863" w:rsidP="00EB0863">
            <w:pPr>
              <w:pStyle w:val="Default"/>
              <w:ind w:right="-8"/>
              <w:jc w:val="center"/>
              <w:rPr>
                <w:rStyle w:val="rvts82"/>
                <w:sz w:val="18"/>
                <w:szCs w:val="18"/>
                <w:lang w:val="uk-UA"/>
              </w:rPr>
            </w:pPr>
            <w:r w:rsidRPr="00786CA1">
              <w:rPr>
                <w:rStyle w:val="rvts82"/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1D7ABDAB" w14:textId="632F1146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134" w:type="dxa"/>
          </w:tcPr>
          <w:p w14:paraId="1FB6A2D7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7000,0</w:t>
            </w:r>
          </w:p>
          <w:p w14:paraId="3C91E7F9" w14:textId="77777777" w:rsidR="00EB0863" w:rsidRPr="00786CA1" w:rsidRDefault="00EB0863" w:rsidP="00EB0863">
            <w:pPr>
              <w:ind w:right="-108"/>
              <w:jc w:val="center"/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7696C91F" w14:textId="447D1B71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0E928BAE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7000,0</w:t>
            </w:r>
          </w:p>
          <w:p w14:paraId="27054C95" w14:textId="77777777" w:rsidR="00EB0863" w:rsidRPr="00786CA1" w:rsidRDefault="00EB0863" w:rsidP="00EB0863">
            <w:pPr>
              <w:ind w:right="-108"/>
              <w:jc w:val="center"/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533669AC" w14:textId="1157B6B7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6D094200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7000,0</w:t>
            </w:r>
          </w:p>
          <w:p w14:paraId="1735EAB2" w14:textId="77777777" w:rsidR="00EB0863" w:rsidRPr="00786CA1" w:rsidRDefault="00EB0863" w:rsidP="00EB0863">
            <w:pPr>
              <w:ind w:right="-108"/>
              <w:jc w:val="center"/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51F5BD4E" w14:textId="0A796956" w:rsidR="00EB0863" w:rsidRPr="00786CA1" w:rsidRDefault="00EB0863" w:rsidP="00EB0863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134" w:type="dxa"/>
          </w:tcPr>
          <w:p w14:paraId="6ECAC455" w14:textId="77777777" w:rsidR="00EB0863" w:rsidRPr="00786CA1" w:rsidRDefault="00EB0863" w:rsidP="00EB0863">
            <w:pPr>
              <w:pStyle w:val="default0"/>
              <w:spacing w:before="0" w:beforeAutospacing="0" w:after="0" w:afterAutospacing="0"/>
              <w:jc w:val="center"/>
              <w:rPr>
                <w:color w:val="000000"/>
              </w:rPr>
            </w:pPr>
            <w:r w:rsidRPr="00786CA1">
              <w:rPr>
                <w:color w:val="000000"/>
                <w:sz w:val="18"/>
                <w:szCs w:val="18"/>
              </w:rPr>
              <w:t>7000,0</w:t>
            </w:r>
          </w:p>
          <w:p w14:paraId="73DAE4A4" w14:textId="77777777" w:rsidR="00EB0863" w:rsidRPr="00786CA1" w:rsidRDefault="00EB0863" w:rsidP="00EB0863">
            <w:pPr>
              <w:ind w:right="-108"/>
              <w:jc w:val="center"/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521D6768" w14:textId="2F8259D8" w:rsidR="00EB0863" w:rsidRPr="00786CA1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2070" w:type="dxa"/>
          </w:tcPr>
          <w:p w14:paraId="4D14F140" w14:textId="20E8A11D" w:rsidR="00EB0863" w:rsidRPr="00786CA1" w:rsidRDefault="00EB0863" w:rsidP="00EB086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Отримання послуг з оздоровлення зазначеними категоріями громадян </w:t>
            </w:r>
          </w:p>
        </w:tc>
      </w:tr>
      <w:tr w:rsidR="005B3E18" w:rsidRPr="00786CA1" w14:paraId="1EB459CF" w14:textId="77777777" w:rsidTr="00543B60">
        <w:trPr>
          <w:jc w:val="center"/>
        </w:trPr>
        <w:tc>
          <w:tcPr>
            <w:tcW w:w="1780" w:type="dxa"/>
          </w:tcPr>
          <w:p w14:paraId="0F4D81B2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1.3. Впровадження механізмів підтримки для отримання житла</w:t>
            </w:r>
          </w:p>
        </w:tc>
        <w:tc>
          <w:tcPr>
            <w:tcW w:w="2198" w:type="dxa"/>
          </w:tcPr>
          <w:p w14:paraId="2B7555F1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1.3.1. Компенсація</w:t>
            </w:r>
          </w:p>
          <w:p w14:paraId="4F6ED4F1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частини відсоткової ставки за кредитами на придбання житла захисникам і захисницям України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та членам їхніх сімей</w:t>
            </w:r>
            <w:r w:rsidRPr="00786CA1">
              <w:rPr>
                <w:sz w:val="18"/>
                <w:szCs w:val="18"/>
              </w:rPr>
              <w:t xml:space="preserve">, отриманими згідно з постановою Кабінету Міністрів України від 02 серпня 2022 року </w:t>
            </w:r>
            <w:r w:rsidRPr="00786CA1">
              <w:rPr>
                <w:sz w:val="18"/>
                <w:szCs w:val="18"/>
              </w:rPr>
              <w:lastRenderedPageBreak/>
              <w:t>№ 856 (зі змінами) відповідно до Порядку, затвердженого рішенням обласної ради</w:t>
            </w:r>
          </w:p>
          <w:p w14:paraId="69EC0BF2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</w:p>
          <w:p w14:paraId="1F93406C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</w:tcPr>
          <w:p w14:paraId="6F1B2C39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007C815E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Департамент містобудування та </w:t>
            </w:r>
            <w:r w:rsidRPr="00786CA1">
              <w:rPr>
                <w:sz w:val="18"/>
                <w:szCs w:val="18"/>
              </w:rPr>
              <w:lastRenderedPageBreak/>
              <w:t>архітектури Харківської обласної державної (військової) адміністрації, Управління у справах ветеранів Харківської обласної державної (військової) адміністрації</w:t>
            </w:r>
          </w:p>
          <w:p w14:paraId="437BB3F6" w14:textId="77777777" w:rsidR="005B3E18" w:rsidRPr="00786CA1" w:rsidRDefault="005B3E18" w:rsidP="00543B60">
            <w:pPr>
              <w:ind w:left="11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BB3C2C6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3A442C80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60000,0</w:t>
            </w:r>
          </w:p>
          <w:p w14:paraId="646C0D07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03CC047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12000,0</w:t>
            </w:r>
          </w:p>
          <w:p w14:paraId="55A92B80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5F6A0D2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12000,0</w:t>
            </w:r>
          </w:p>
          <w:p w14:paraId="71847187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01042EB3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12000,0</w:t>
            </w:r>
          </w:p>
          <w:p w14:paraId="188036D0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09C37C5E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12000,0</w:t>
            </w:r>
          </w:p>
          <w:p w14:paraId="2B86E6F9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71579EDB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12000,0</w:t>
            </w:r>
          </w:p>
          <w:p w14:paraId="49762930" w14:textId="77777777" w:rsidR="005B3E18" w:rsidRPr="00786CA1" w:rsidRDefault="005B3E18" w:rsidP="00543B60">
            <w:pPr>
              <w:ind w:left="1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5516EEC7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Додаткова матеріальна підтримка </w:t>
            </w:r>
          </w:p>
          <w:p w14:paraId="6BD3280D" w14:textId="77777777" w:rsidR="005B3E18" w:rsidRPr="00786CA1" w:rsidRDefault="005B3E18" w:rsidP="00543B60">
            <w:pPr>
              <w:ind w:left="11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захисників і захисниць України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та членів їхніх сімей та сприяння у придбанні ними житла</w:t>
            </w:r>
          </w:p>
        </w:tc>
      </w:tr>
      <w:tr w:rsidR="005B3E18" w:rsidRPr="00786CA1" w14:paraId="228D1628" w14:textId="77777777" w:rsidTr="00543B60">
        <w:trPr>
          <w:trHeight w:val="392"/>
          <w:jc w:val="center"/>
        </w:trPr>
        <w:tc>
          <w:tcPr>
            <w:tcW w:w="15879" w:type="dxa"/>
            <w:gridSpan w:val="11"/>
            <w:vAlign w:val="center"/>
          </w:tcPr>
          <w:p w14:paraId="07E62103" w14:textId="77777777" w:rsidR="005B3E18" w:rsidRPr="00786CA1" w:rsidRDefault="005B3E18" w:rsidP="00543B60">
            <w:pPr>
              <w:pStyle w:val="Default"/>
              <w:jc w:val="center"/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</w:pPr>
            <w:r w:rsidRPr="00786CA1">
              <w:rPr>
                <w:b/>
                <w:sz w:val="18"/>
                <w:szCs w:val="18"/>
                <w:lang w:val="uk-UA"/>
              </w:rPr>
              <w:t>2. Надання додаткових гарантій у сфері соціального захисту захисникам і захисницям України</w:t>
            </w:r>
          </w:p>
        </w:tc>
      </w:tr>
      <w:tr w:rsidR="005B3E18" w:rsidRPr="00786CA1" w14:paraId="592FE473" w14:textId="77777777" w:rsidTr="00543B60">
        <w:trPr>
          <w:jc w:val="center"/>
        </w:trPr>
        <w:tc>
          <w:tcPr>
            <w:tcW w:w="1780" w:type="dxa"/>
          </w:tcPr>
          <w:p w14:paraId="1997BA80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2.1. Матеріальна підтримка членів сімей загиблих (померлих) захисників і захисниць України</w:t>
            </w:r>
          </w:p>
          <w:p w14:paraId="6CDA7C4A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14DF2124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2.1.1. Виплата щомісячної адресної грошової допомоги дітям загиблих (померлих) захисників і захисниць України  відповідно </w:t>
            </w:r>
            <w:r w:rsidRPr="00786CA1">
              <w:rPr>
                <w:sz w:val="18"/>
                <w:szCs w:val="18"/>
              </w:rPr>
              <w:t>до Порядку, затвердженого рішенням обласної ради</w:t>
            </w:r>
          </w:p>
        </w:tc>
        <w:tc>
          <w:tcPr>
            <w:tcW w:w="1679" w:type="dxa"/>
          </w:tcPr>
          <w:p w14:paraId="4F07181A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 районні військові адміністрації, військові адміністрації населених пунктів, органи місцевого самоврядування (за згодою)</w:t>
            </w:r>
          </w:p>
          <w:p w14:paraId="5E3475DC" w14:textId="77777777" w:rsidR="005B3E18" w:rsidRPr="00786CA1" w:rsidRDefault="005B3E18" w:rsidP="00543B6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65" w:type="dxa"/>
          </w:tcPr>
          <w:p w14:paraId="1D9A5FA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46543E44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200000,0</w:t>
            </w:r>
          </w:p>
          <w:p w14:paraId="28E5A42D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1134" w:type="dxa"/>
          </w:tcPr>
          <w:p w14:paraId="0CD8144A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40000,0</w:t>
            </w:r>
          </w:p>
          <w:p w14:paraId="588F085D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1134" w:type="dxa"/>
          </w:tcPr>
          <w:p w14:paraId="0240BB72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40000,0</w:t>
            </w:r>
          </w:p>
          <w:p w14:paraId="0863A7DC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1134" w:type="dxa"/>
          </w:tcPr>
          <w:p w14:paraId="722B532D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40000,0</w:t>
            </w:r>
          </w:p>
          <w:p w14:paraId="0322D549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1134" w:type="dxa"/>
          </w:tcPr>
          <w:p w14:paraId="6A5D0418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40000,0</w:t>
            </w:r>
          </w:p>
          <w:p w14:paraId="0D72FDD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1134" w:type="dxa"/>
          </w:tcPr>
          <w:p w14:paraId="0F81DC68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40000,0</w:t>
            </w:r>
          </w:p>
          <w:p w14:paraId="03F14273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 (обласний бюджет)</w:t>
            </w:r>
          </w:p>
        </w:tc>
        <w:tc>
          <w:tcPr>
            <w:tcW w:w="2070" w:type="dxa"/>
          </w:tcPr>
          <w:p w14:paraId="598EDFE3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Виплата щомісячної адресної грошової допомоги у розмірі 8,0 тис. грн вказаним категоріям громадян</w:t>
            </w:r>
          </w:p>
        </w:tc>
      </w:tr>
      <w:tr w:rsidR="005B3E18" w:rsidRPr="00786CA1" w14:paraId="1226AB94" w14:textId="77777777" w:rsidTr="00543B60">
        <w:trPr>
          <w:jc w:val="center"/>
        </w:trPr>
        <w:tc>
          <w:tcPr>
            <w:tcW w:w="1780" w:type="dxa"/>
          </w:tcPr>
          <w:p w14:paraId="1D5BF994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6C826885" w14:textId="77777777" w:rsidR="005B3E18" w:rsidRPr="00786CA1" w:rsidRDefault="005B3E18" w:rsidP="00543B60">
            <w:pPr>
              <w:tabs>
                <w:tab w:val="left" w:pos="668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2.1.2. Виплата щомісячної адресної грошової допомоги для покриття витрат на оплату житлово-комунальних послуг членам сімей загиблих (померлих) захисників і захисниць України</w:t>
            </w:r>
            <w:r w:rsidRPr="00786CA1">
              <w:rPr>
                <w:sz w:val="18"/>
                <w:szCs w:val="18"/>
              </w:rPr>
              <w:t xml:space="preserve"> відповідно до Порядку, затвердженого рішенням обласної ради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79" w:type="dxa"/>
          </w:tcPr>
          <w:p w14:paraId="61F0BAA3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 xml:space="preserve">Департамент соціального захисту населення Харківської обласної державної (військової) адміністрації, районні військові адміністрації, військові адміністрації населених пунктів, </w:t>
            </w:r>
            <w:r w:rsidRPr="00786CA1">
              <w:rPr>
                <w:spacing w:val="-6"/>
                <w:sz w:val="18"/>
                <w:szCs w:val="18"/>
              </w:rPr>
              <w:lastRenderedPageBreak/>
              <w:t>органи місцевого самоврядування (за згодою)</w:t>
            </w:r>
          </w:p>
          <w:p w14:paraId="6B34F706" w14:textId="77777777" w:rsidR="005B3E18" w:rsidRPr="00786CA1" w:rsidRDefault="005B3E18" w:rsidP="00543B60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065" w:type="dxa"/>
          </w:tcPr>
          <w:p w14:paraId="69F58C06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0C09C349" w14:textId="011F0857" w:rsidR="005B3E18" w:rsidRPr="00786CA1" w:rsidRDefault="00B43314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813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00,0</w:t>
            </w:r>
          </w:p>
          <w:p w14:paraId="214577A1" w14:textId="77777777" w:rsidR="005B3E18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243ADE03" w14:textId="77777777" w:rsidR="00B43314" w:rsidRDefault="00B43314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6D9579B8" w14:textId="6AEF7035" w:rsidR="00B43314" w:rsidRPr="00786CA1" w:rsidRDefault="00B43314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</w:t>
            </w:r>
            <w:r w:rsidR="0046292B"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-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ням начальника обласної військової адміністрації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№</w:t>
            </w:r>
            <w:r w:rsidR="0046292B"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570 В від 19 серпня 2024 року</w:t>
            </w:r>
          </w:p>
        </w:tc>
        <w:tc>
          <w:tcPr>
            <w:tcW w:w="1134" w:type="dxa"/>
          </w:tcPr>
          <w:p w14:paraId="1A6B7C82" w14:textId="5B955649" w:rsidR="005B3E18" w:rsidRPr="00786CA1" w:rsidRDefault="00B43314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75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00,0</w:t>
            </w:r>
          </w:p>
          <w:p w14:paraId="67AA4791" w14:textId="77777777" w:rsidR="005B3E18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2EC7A57A" w14:textId="77777777" w:rsidR="008F775A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28945A06" w14:textId="3C2409F2" w:rsidR="008F775A" w:rsidRPr="00786CA1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в новій редакції згідно з розпоряджен-ням начальника обласної військової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адміністрації №570 В від 19 серпня 2024 року</w:t>
            </w:r>
          </w:p>
        </w:tc>
        <w:tc>
          <w:tcPr>
            <w:tcW w:w="1134" w:type="dxa"/>
          </w:tcPr>
          <w:p w14:paraId="5E4E6701" w14:textId="5C8246A7" w:rsidR="005B3E18" w:rsidRPr="00786CA1" w:rsidRDefault="00B43314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17400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,0</w:t>
            </w:r>
          </w:p>
          <w:p w14:paraId="4D0EFC83" w14:textId="77777777" w:rsidR="005B3E18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5FD5F7C8" w14:textId="77777777" w:rsidR="008F775A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00D26E81" w14:textId="2E8FA879" w:rsidR="008F775A" w:rsidRPr="00786CA1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в новій редакції згідно з розпоряджен-ням начальника обласної військової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адміністрації №570 В від 19 серпня 2024 року</w:t>
            </w:r>
          </w:p>
        </w:tc>
        <w:tc>
          <w:tcPr>
            <w:tcW w:w="1134" w:type="dxa"/>
          </w:tcPr>
          <w:p w14:paraId="23E5F5E0" w14:textId="56FE60E0" w:rsidR="005B3E18" w:rsidRPr="00786CA1" w:rsidRDefault="00B43314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18400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,0</w:t>
            </w:r>
          </w:p>
          <w:p w14:paraId="7FC75139" w14:textId="77777777" w:rsidR="005B3E18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0F03C939" w14:textId="77777777" w:rsidR="008F775A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48164FE4" w14:textId="1F4B4DE6" w:rsidR="008F775A" w:rsidRPr="00786CA1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в новій редакції згідно з розпоряджен-ням начальника обласної військової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адміністрації №570 В від 19 серпня 2024 року</w:t>
            </w:r>
          </w:p>
        </w:tc>
        <w:tc>
          <w:tcPr>
            <w:tcW w:w="1134" w:type="dxa"/>
          </w:tcPr>
          <w:p w14:paraId="1B03C80B" w14:textId="76BC056A" w:rsidR="005B3E18" w:rsidRPr="00786CA1" w:rsidRDefault="00B43314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19000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,0</w:t>
            </w:r>
          </w:p>
          <w:p w14:paraId="1CEC2625" w14:textId="77777777" w:rsidR="005B3E18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0E065ED7" w14:textId="77777777" w:rsidR="008F775A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7B1E007F" w14:textId="25710B24" w:rsidR="008F775A" w:rsidRPr="00786CA1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в новій редакції згідно з розпоряджен-ням начальника обласної військової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адміністрації №570 В від 19 серпня 2024 року</w:t>
            </w:r>
          </w:p>
        </w:tc>
        <w:tc>
          <w:tcPr>
            <w:tcW w:w="1134" w:type="dxa"/>
          </w:tcPr>
          <w:p w14:paraId="4905F24F" w14:textId="538C207B" w:rsidR="005B3E18" w:rsidRPr="00786CA1" w:rsidRDefault="00B43314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19000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,0</w:t>
            </w:r>
          </w:p>
          <w:p w14:paraId="3119C944" w14:textId="77777777" w:rsidR="005B3E18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  <w:p w14:paraId="6AD1227A" w14:textId="77777777" w:rsidR="008F775A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042DA961" w14:textId="742497E1" w:rsidR="008F775A" w:rsidRPr="00786CA1" w:rsidRDefault="008F775A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 xml:space="preserve">в новій редакції згідно з розпоряджен-ням начальника обласної військової </w:t>
            </w: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адміністрації №570 В від 19 серпня 2024 року</w:t>
            </w:r>
          </w:p>
        </w:tc>
        <w:tc>
          <w:tcPr>
            <w:tcW w:w="2070" w:type="dxa"/>
          </w:tcPr>
          <w:p w14:paraId="66C79832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 xml:space="preserve">Додаткова матеріальна підтримка членів сімей загиблих </w:t>
            </w:r>
          </w:p>
        </w:tc>
      </w:tr>
      <w:tr w:rsidR="005B3E18" w:rsidRPr="00786CA1" w14:paraId="194EC21B" w14:textId="77777777" w:rsidTr="00543B60">
        <w:trPr>
          <w:jc w:val="center"/>
        </w:trPr>
        <w:tc>
          <w:tcPr>
            <w:tcW w:w="1780" w:type="dxa"/>
          </w:tcPr>
          <w:p w14:paraId="70911871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2.2. Компенсаційна допомога в оплаті за навчання захисникам і захисницям України</w:t>
            </w:r>
          </w:p>
          <w:p w14:paraId="0963926D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4BF51E50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2.2.1. Надання адресної грошової допомоги на часткову компенсацію оплати навчання</w:t>
            </w:r>
          </w:p>
          <w:p w14:paraId="1598BE2E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захисникам і захисницям України, які є мешканцями Харківської області та здобувають вищу освіту у закладах вищої освіти Харківської області за рахунок власних коштів, </w:t>
            </w:r>
            <w:r w:rsidRPr="00786CA1">
              <w:rPr>
                <w:sz w:val="18"/>
                <w:szCs w:val="18"/>
              </w:rPr>
              <w:t>відповідно до Порядку, затвердженого рішенням обласної ради</w:t>
            </w:r>
          </w:p>
          <w:p w14:paraId="1FC49965" w14:textId="77777777" w:rsidR="005B3E18" w:rsidRPr="00786CA1" w:rsidRDefault="005B3E18" w:rsidP="00543B60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79" w:type="dxa"/>
          </w:tcPr>
          <w:p w14:paraId="543D7163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Департамент науки і освіти Харківської обласної державної (військової) адміністрації</w:t>
            </w:r>
          </w:p>
        </w:tc>
        <w:tc>
          <w:tcPr>
            <w:tcW w:w="1065" w:type="dxa"/>
          </w:tcPr>
          <w:p w14:paraId="5433B78F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cyan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5F15C58F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10000,0</w:t>
            </w:r>
          </w:p>
          <w:p w14:paraId="6148EC45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cyan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459CED6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2000,0</w:t>
            </w:r>
          </w:p>
          <w:p w14:paraId="304D710D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cyan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25F6BC44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2000,0</w:t>
            </w:r>
          </w:p>
          <w:p w14:paraId="05A14D8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cyan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1828F3B1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2000,0</w:t>
            </w:r>
          </w:p>
          <w:p w14:paraId="76197C21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highlight w:val="cyan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4ABBEBFC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2000,0</w:t>
            </w:r>
          </w:p>
          <w:p w14:paraId="2658EEE7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3CD1CAEA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2000,0</w:t>
            </w:r>
          </w:p>
          <w:p w14:paraId="5762594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2070" w:type="dxa"/>
          </w:tcPr>
          <w:p w14:paraId="73081D08" w14:textId="70243BDC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Матеріальна підтримка щор</w:t>
            </w:r>
            <w:r w:rsidR="0093448D">
              <w:rPr>
                <w:sz w:val="18"/>
                <w:szCs w:val="18"/>
                <w:shd w:val="clear" w:color="auto" w:fill="FFFFFF"/>
              </w:rPr>
              <w:t>оку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100 захисників і захисниць  України на часткову оплату навчання</w:t>
            </w:r>
          </w:p>
        </w:tc>
      </w:tr>
      <w:tr w:rsidR="005B3E18" w:rsidRPr="00786CA1" w14:paraId="334D9159" w14:textId="77777777" w:rsidTr="00543B60">
        <w:trPr>
          <w:jc w:val="center"/>
        </w:trPr>
        <w:tc>
          <w:tcPr>
            <w:tcW w:w="1780" w:type="dxa"/>
          </w:tcPr>
          <w:p w14:paraId="7D794592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2.3. Матеріальна підтримка </w:t>
            </w:r>
            <w:r w:rsidRPr="00786CA1">
              <w:rPr>
                <w:sz w:val="18"/>
                <w:szCs w:val="18"/>
              </w:rPr>
              <w:t>осіб, стосовно яких встановлено факт позбавлення особистої свободи внаслідок збройної агресії проти України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6EE1FC" w14:textId="0CC3A5ED" w:rsidR="005B3E18" w:rsidRPr="00786CA1" w:rsidRDefault="00000000" w:rsidP="00543B60">
            <w:pPr>
              <w:pStyle w:val="rvps12"/>
              <w:jc w:val="both"/>
              <w:rPr>
                <w:color w:val="4472C4"/>
                <w:sz w:val="20"/>
                <w:szCs w:val="20"/>
                <w:shd w:val="clear" w:color="auto" w:fill="FFFFFF"/>
              </w:rPr>
            </w:pPr>
            <w:hyperlink r:id="rId16" w:history="1">
              <w:r w:rsidR="00851565" w:rsidRPr="00786CA1">
                <w:rPr>
                  <w:i/>
                  <w:iCs/>
                  <w:color w:val="0000FF"/>
                  <w:sz w:val="18"/>
                  <w:szCs w:val="18"/>
                  <w:u w:val="single"/>
                </w:rPr>
                <w:t>згідно з рішенням обласної ради</w:t>
              </w:r>
              <w:r w:rsidR="00851565" w:rsidRPr="00786CA1">
                <w:rPr>
                  <w:rStyle w:val="a3"/>
                  <w:i/>
                  <w:iCs/>
                  <w:sz w:val="20"/>
                  <w:szCs w:val="20"/>
                </w:rPr>
                <w:t xml:space="preserve"> </w:t>
              </w:r>
              <w:r w:rsidR="009F7F29" w:rsidRPr="00786CA1">
                <w:rPr>
                  <w:rStyle w:val="a3"/>
                  <w:i/>
                  <w:iCs/>
                  <w:sz w:val="20"/>
                  <w:szCs w:val="20"/>
                </w:rPr>
                <w:t xml:space="preserve">від 20 лютого 2024 року </w:t>
              </w:r>
              <w:r w:rsidR="005B3E18" w:rsidRPr="00786CA1">
                <w:rPr>
                  <w:rStyle w:val="a3"/>
                  <w:i/>
                  <w:iCs/>
                  <w:sz w:val="20"/>
                  <w:szCs w:val="20"/>
                </w:rPr>
                <w:t xml:space="preserve">№ 788-VIII </w:t>
              </w:r>
            </w:hyperlink>
          </w:p>
        </w:tc>
        <w:tc>
          <w:tcPr>
            <w:tcW w:w="2198" w:type="dxa"/>
          </w:tcPr>
          <w:p w14:paraId="28E04269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2.3.1. Виплата одноразової адресної грошової допомоги особам, стосовно яких встановлено факт позбавлення особистої свободи внаслідок збройної агресії проти України, відповідно до Порядку, затвердженого рішенням обласної ради</w:t>
            </w:r>
          </w:p>
        </w:tc>
        <w:tc>
          <w:tcPr>
            <w:tcW w:w="1679" w:type="dxa"/>
          </w:tcPr>
          <w:p w14:paraId="3E608305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адміністрації;</w:t>
            </w:r>
          </w:p>
          <w:p w14:paraId="178F3E98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 xml:space="preserve">Управління у справах ветеранів Харківської обласної державної (військової) адміністрації; </w:t>
            </w:r>
          </w:p>
          <w:p w14:paraId="6D6116A5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Обласний центр по нарахуванню та здійсненню соціальних виплат</w:t>
            </w:r>
          </w:p>
          <w:p w14:paraId="40AEB87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09E6B4A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08964BAE" w14:textId="77777777" w:rsidR="005B3E18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</w:t>
            </w:r>
            <w:r w:rsidR="008F775A">
              <w:rPr>
                <w:sz w:val="18"/>
                <w:szCs w:val="18"/>
                <w:shd w:val="clear" w:color="auto" w:fill="FFFFFF"/>
              </w:rPr>
              <w:t>5</w:t>
            </w:r>
            <w:r w:rsidRPr="00786CA1">
              <w:rPr>
                <w:sz w:val="18"/>
                <w:szCs w:val="18"/>
                <w:shd w:val="clear" w:color="auto" w:fill="FFFFFF"/>
              </w:rPr>
              <w:t>500,0</w:t>
            </w:r>
          </w:p>
          <w:p w14:paraId="5F69007B" w14:textId="77777777" w:rsidR="008F775A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72ADFA5B" w14:textId="5A446751" w:rsidR="008F775A" w:rsidRPr="00786CA1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64026D25" w14:textId="77777777" w:rsidR="005B3E18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500,0</w:t>
            </w:r>
          </w:p>
          <w:p w14:paraId="533B32C1" w14:textId="77777777" w:rsidR="008F775A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176A6707" w14:textId="3B5A77C3" w:rsidR="008F775A" w:rsidRPr="00786CA1" w:rsidRDefault="008F775A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67FF35A8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4500,0</w:t>
            </w:r>
          </w:p>
        </w:tc>
        <w:tc>
          <w:tcPr>
            <w:tcW w:w="1134" w:type="dxa"/>
          </w:tcPr>
          <w:p w14:paraId="44BA5E20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4500,0</w:t>
            </w:r>
          </w:p>
        </w:tc>
        <w:tc>
          <w:tcPr>
            <w:tcW w:w="1134" w:type="dxa"/>
          </w:tcPr>
          <w:p w14:paraId="3CB9C146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4500,0</w:t>
            </w:r>
          </w:p>
        </w:tc>
        <w:tc>
          <w:tcPr>
            <w:tcW w:w="1134" w:type="dxa"/>
          </w:tcPr>
          <w:p w14:paraId="3D38777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4500,0</w:t>
            </w:r>
          </w:p>
        </w:tc>
        <w:tc>
          <w:tcPr>
            <w:tcW w:w="2070" w:type="dxa"/>
          </w:tcPr>
          <w:p w14:paraId="3A4CE72E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Фінансова підтримка</w:t>
            </w:r>
            <w:r w:rsidRPr="00786CA1">
              <w:rPr>
                <w:sz w:val="18"/>
                <w:szCs w:val="18"/>
              </w:rPr>
              <w:t xml:space="preserve"> в розмірі 50000 грн мешканців Харківської області, стосовно яких встановлено факт позбавлення особистої свободи внаслідок збройної агресії проти України</w:t>
            </w:r>
          </w:p>
        </w:tc>
      </w:tr>
      <w:tr w:rsidR="005B3E18" w:rsidRPr="00786CA1" w14:paraId="12572AE6" w14:textId="77777777" w:rsidTr="00543B60">
        <w:trPr>
          <w:trHeight w:val="486"/>
          <w:jc w:val="center"/>
        </w:trPr>
        <w:tc>
          <w:tcPr>
            <w:tcW w:w="15879" w:type="dxa"/>
            <w:gridSpan w:val="11"/>
            <w:vAlign w:val="center"/>
          </w:tcPr>
          <w:p w14:paraId="41CDE1AB" w14:textId="77777777" w:rsidR="005B3E18" w:rsidRPr="00786CA1" w:rsidRDefault="005B3E18" w:rsidP="00543B60">
            <w:pPr>
              <w:tabs>
                <w:tab w:val="left" w:pos="7380"/>
                <w:tab w:val="center" w:pos="7530"/>
              </w:tabs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86CA1">
              <w:rPr>
                <w:b/>
                <w:sz w:val="18"/>
                <w:szCs w:val="18"/>
                <w:shd w:val="clear" w:color="auto" w:fill="FFFFFF"/>
              </w:rPr>
              <w:t>3.</w:t>
            </w:r>
            <w:r w:rsidRPr="00786CA1">
              <w:rPr>
                <w:sz w:val="18"/>
                <w:szCs w:val="18"/>
              </w:rPr>
              <w:t xml:space="preserve"> </w:t>
            </w:r>
            <w:r w:rsidRPr="00786CA1">
              <w:rPr>
                <w:b/>
                <w:sz w:val="18"/>
                <w:szCs w:val="18"/>
                <w:shd w:val="clear" w:color="auto" w:fill="FFFFFF"/>
              </w:rPr>
              <w:t>Підтримка ветеранського спорту, отримання культурних послуг</w:t>
            </w:r>
          </w:p>
        </w:tc>
      </w:tr>
      <w:tr w:rsidR="005B3E18" w:rsidRPr="00786CA1" w14:paraId="255F2439" w14:textId="77777777" w:rsidTr="00543B60">
        <w:trPr>
          <w:jc w:val="center"/>
        </w:trPr>
        <w:tc>
          <w:tcPr>
            <w:tcW w:w="1780" w:type="dxa"/>
          </w:tcPr>
          <w:p w14:paraId="351581DD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3.1. Задоволення культурних потреб 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захисників і  захисниць України</w:t>
            </w:r>
          </w:p>
        </w:tc>
        <w:tc>
          <w:tcPr>
            <w:tcW w:w="2198" w:type="dxa"/>
          </w:tcPr>
          <w:p w14:paraId="1523B9A1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3.1.1</w:t>
            </w:r>
            <w:r w:rsidRPr="00786CA1">
              <w:rPr>
                <w:sz w:val="18"/>
                <w:szCs w:val="18"/>
              </w:rPr>
              <w:t>. 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Організація культурно-мистецьких,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розважальних, туристичних заходів для  захисників і  захисниць України та членів їхніх сімей</w:t>
            </w:r>
          </w:p>
        </w:tc>
        <w:tc>
          <w:tcPr>
            <w:tcW w:w="1679" w:type="dxa"/>
          </w:tcPr>
          <w:p w14:paraId="16950DC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 xml:space="preserve">Департамент культури і </w:t>
            </w:r>
            <w:r w:rsidRPr="00786CA1">
              <w:rPr>
                <w:sz w:val="18"/>
                <w:szCs w:val="18"/>
              </w:rPr>
              <w:lastRenderedPageBreak/>
              <w:t>туризму Харківської обласної державної (військової) адміністрації,</w:t>
            </w:r>
          </w:p>
          <w:p w14:paraId="6F3DB51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Управління у справах ветеранів Харківської обласної державної (військової) адміністрації, військові адміністрації населених пунктів, органи місцевого самоврядування (за згодою)</w:t>
            </w:r>
          </w:p>
          <w:p w14:paraId="2D5A6AD0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0C06D7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7134B8D5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800,0</w:t>
            </w:r>
          </w:p>
          <w:p w14:paraId="0EA3C994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(обласний бюджет)</w:t>
            </w:r>
          </w:p>
        </w:tc>
        <w:tc>
          <w:tcPr>
            <w:tcW w:w="1134" w:type="dxa"/>
          </w:tcPr>
          <w:p w14:paraId="3C78FE12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–</w:t>
            </w:r>
          </w:p>
        </w:tc>
        <w:tc>
          <w:tcPr>
            <w:tcW w:w="1134" w:type="dxa"/>
          </w:tcPr>
          <w:p w14:paraId="08B7C113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200,0</w:t>
            </w:r>
          </w:p>
          <w:p w14:paraId="0C76A2CA" w14:textId="77777777" w:rsidR="005B3E18" w:rsidRPr="00786CA1" w:rsidRDefault="005B3E18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(обласний бюджет)</w:t>
            </w:r>
          </w:p>
        </w:tc>
        <w:tc>
          <w:tcPr>
            <w:tcW w:w="1134" w:type="dxa"/>
          </w:tcPr>
          <w:p w14:paraId="3E4FCB4B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200,0</w:t>
            </w:r>
          </w:p>
          <w:p w14:paraId="1636C0A9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(обласний бюджет)</w:t>
            </w:r>
          </w:p>
        </w:tc>
        <w:tc>
          <w:tcPr>
            <w:tcW w:w="1134" w:type="dxa"/>
          </w:tcPr>
          <w:p w14:paraId="4D89C0A7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200,0</w:t>
            </w:r>
          </w:p>
          <w:p w14:paraId="38B0956B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(обласний бюджет)</w:t>
            </w:r>
          </w:p>
        </w:tc>
        <w:tc>
          <w:tcPr>
            <w:tcW w:w="1134" w:type="dxa"/>
          </w:tcPr>
          <w:p w14:paraId="6961000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200,0</w:t>
            </w:r>
          </w:p>
          <w:p w14:paraId="494B5520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(обласний бюджет)</w:t>
            </w:r>
          </w:p>
        </w:tc>
        <w:tc>
          <w:tcPr>
            <w:tcW w:w="2070" w:type="dxa"/>
          </w:tcPr>
          <w:p w14:paraId="6A0D9021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 xml:space="preserve">Соціальна адаптація  захисників і  захисниць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 xml:space="preserve">України шляхом залучення до культурно-мистецьких, розважальних та інших заходів </w:t>
            </w:r>
          </w:p>
        </w:tc>
      </w:tr>
      <w:tr w:rsidR="005B3E18" w:rsidRPr="00786CA1" w14:paraId="7EC2EFBD" w14:textId="77777777" w:rsidTr="00543B60">
        <w:trPr>
          <w:jc w:val="center"/>
        </w:trPr>
        <w:tc>
          <w:tcPr>
            <w:tcW w:w="1780" w:type="dxa"/>
          </w:tcPr>
          <w:p w14:paraId="4DFD5734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0B073E16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3.1.2. Запровадження пільгового (безоплатного)</w:t>
            </w:r>
          </w:p>
          <w:p w14:paraId="2FE57D74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відвідування театрально-концертних закладів культури обласного підпорядкування  захисниками і  захисницями України та членами їх сімей</w:t>
            </w:r>
          </w:p>
        </w:tc>
        <w:tc>
          <w:tcPr>
            <w:tcW w:w="1679" w:type="dxa"/>
          </w:tcPr>
          <w:p w14:paraId="120A8C1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Департамент культури і туризму Харківської обласної державної (військової) адміністрації,  комунальні підприємства (заклади, установи) сфери культури обласного підпорядкування (за згодою), громадські об’єднання (за згодою)</w:t>
            </w:r>
          </w:p>
          <w:p w14:paraId="39ADADCB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56F1113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792F892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800,0</w:t>
            </w:r>
          </w:p>
          <w:p w14:paraId="2FAEAE1C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5B5A4083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–</w:t>
            </w:r>
          </w:p>
        </w:tc>
        <w:tc>
          <w:tcPr>
            <w:tcW w:w="1134" w:type="dxa"/>
          </w:tcPr>
          <w:p w14:paraId="3069C15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200,0</w:t>
            </w:r>
          </w:p>
          <w:p w14:paraId="642B526A" w14:textId="77777777" w:rsidR="005B3E18" w:rsidRPr="00786CA1" w:rsidRDefault="005B3E18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6D05999A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200,0</w:t>
            </w:r>
          </w:p>
          <w:p w14:paraId="0AE294C5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31720BBB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200,0</w:t>
            </w:r>
          </w:p>
          <w:p w14:paraId="7F38C751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1134" w:type="dxa"/>
          </w:tcPr>
          <w:p w14:paraId="40436C15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200,0</w:t>
            </w:r>
          </w:p>
          <w:p w14:paraId="75962CA1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(обласний бюджет)</w:t>
            </w:r>
          </w:p>
        </w:tc>
        <w:tc>
          <w:tcPr>
            <w:tcW w:w="2070" w:type="dxa"/>
          </w:tcPr>
          <w:p w14:paraId="1D3B15E0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Забезпечення соціальної адаптації захисників і  захисниць України шляхом запровадження пільгового (безоплатного)  відвідування заходів, які проводяться закладами культури </w:t>
            </w:r>
          </w:p>
        </w:tc>
      </w:tr>
      <w:tr w:rsidR="005B3E18" w:rsidRPr="00786CA1" w14:paraId="29713603" w14:textId="77777777" w:rsidTr="00543B60">
        <w:trPr>
          <w:jc w:val="center"/>
        </w:trPr>
        <w:tc>
          <w:tcPr>
            <w:tcW w:w="1780" w:type="dxa"/>
          </w:tcPr>
          <w:p w14:paraId="17741CCD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3.2. Залучення  захисників і  захисниць України до заходів 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фізкультурно-спортивної реабілітації</w:t>
            </w:r>
          </w:p>
        </w:tc>
        <w:tc>
          <w:tcPr>
            <w:tcW w:w="2198" w:type="dxa"/>
          </w:tcPr>
          <w:p w14:paraId="5C8190C1" w14:textId="77777777" w:rsidR="005B3E18" w:rsidRPr="00786CA1" w:rsidRDefault="005B3E18" w:rsidP="00543B60">
            <w:pPr>
              <w:tabs>
                <w:tab w:val="left" w:pos="440"/>
              </w:tabs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3.2.1.</w:t>
            </w:r>
            <w:r w:rsidRPr="00786CA1">
              <w:rPr>
                <w:sz w:val="18"/>
                <w:szCs w:val="18"/>
              </w:rPr>
              <w:t> 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Сприяння організації спортивних заходів для  захисників і  захисниць України, у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тому числі щорічного забігу «Шаную воїнів, біжу за Героїв України»</w:t>
            </w:r>
          </w:p>
        </w:tc>
        <w:tc>
          <w:tcPr>
            <w:tcW w:w="1679" w:type="dxa"/>
          </w:tcPr>
          <w:p w14:paraId="719B235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 xml:space="preserve">Управління  у справах ветеранів Харківської обласної </w:t>
            </w:r>
            <w:r w:rsidRPr="00786CA1">
              <w:rPr>
                <w:sz w:val="18"/>
                <w:szCs w:val="18"/>
              </w:rPr>
              <w:lastRenderedPageBreak/>
              <w:t>державної (військової) адміністрації, Управління у справах молоді та спорту Харківської обласної державної (військової) адміністрації, комунальні заклади (установи) фізкультури та спорту обласного підпорядкування (за згодою); громадські об’єднання (за згодою)</w:t>
            </w:r>
          </w:p>
          <w:p w14:paraId="67A88C29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4815F7F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0DD63D8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300,0</w:t>
            </w:r>
          </w:p>
          <w:p w14:paraId="6F0367D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70B39059" w14:textId="77777777" w:rsidR="005B3E18" w:rsidRPr="00786CA1" w:rsidRDefault="005B3E18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60,0</w:t>
            </w:r>
          </w:p>
          <w:p w14:paraId="33B5A03E" w14:textId="77777777" w:rsidR="005B3E18" w:rsidRPr="00786CA1" w:rsidRDefault="005B3E18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9D13261" w14:textId="77777777" w:rsidR="005B3E18" w:rsidRPr="00786CA1" w:rsidRDefault="005B3E18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60,0</w:t>
            </w:r>
          </w:p>
          <w:p w14:paraId="4986947F" w14:textId="77777777" w:rsidR="005B3E18" w:rsidRPr="00786CA1" w:rsidRDefault="005B3E18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4AFB9D22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60,0</w:t>
            </w:r>
          </w:p>
          <w:p w14:paraId="31C808C1" w14:textId="77777777" w:rsidR="005B3E18" w:rsidRPr="00786CA1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6204A110" w14:textId="77777777" w:rsidR="005B3E18" w:rsidRPr="00786CA1" w:rsidRDefault="005B3E18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60,0</w:t>
            </w:r>
          </w:p>
          <w:p w14:paraId="66A3D18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35AB2042" w14:textId="77777777" w:rsidR="005B3E18" w:rsidRPr="00786CA1" w:rsidRDefault="005B3E18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60,0</w:t>
            </w:r>
          </w:p>
          <w:p w14:paraId="01015E7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2C92CB6F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Соціальна адаптація  захисників і  захисниць України шляхом залучення до участі в </w:t>
            </w:r>
            <w:r w:rsidRPr="00786CA1">
              <w:rPr>
                <w:sz w:val="18"/>
                <w:szCs w:val="18"/>
                <w:shd w:val="clear" w:color="auto" w:fill="FFFFFF"/>
              </w:rPr>
              <w:lastRenderedPageBreak/>
              <w:t>забігу «Шаную воїнів, біжу за Героїв України» та інших спортивних заходах</w:t>
            </w:r>
          </w:p>
          <w:p w14:paraId="16933BFE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5B3E18" w:rsidRPr="00786CA1" w14:paraId="1BBB12B4" w14:textId="77777777" w:rsidTr="00543B60">
        <w:trPr>
          <w:jc w:val="center"/>
        </w:trPr>
        <w:tc>
          <w:tcPr>
            <w:tcW w:w="1780" w:type="dxa"/>
          </w:tcPr>
          <w:p w14:paraId="7731CBCB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4C6423DE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3.2.2. Забезпечення організації  та проведення навчально-тренувальних зборів членів збірних команд України – мешканців Харківської області для участі в міжнародних спортивних змаганнях «Ігри Нескорених» та «Ігри Воїнів»</w:t>
            </w:r>
          </w:p>
        </w:tc>
        <w:tc>
          <w:tcPr>
            <w:tcW w:w="1679" w:type="dxa"/>
          </w:tcPr>
          <w:p w14:paraId="38C0DA4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Управління  у справах ветеранів Харківської обласної державної (військової) адміністрації, Управління у справах молоді та спорту Харківської обласної державної (військової) адміністрації, комунальні заклади (установи) фізичної культури та спорту обласного підпорядкування (за згодою)</w:t>
            </w:r>
          </w:p>
          <w:p w14:paraId="5982E5CE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0DB6EE06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3DD61C0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DBC5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законода-вством</w:t>
            </w:r>
          </w:p>
        </w:tc>
        <w:tc>
          <w:tcPr>
            <w:tcW w:w="1134" w:type="dxa"/>
          </w:tcPr>
          <w:p w14:paraId="76301FBD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законода-вством</w:t>
            </w:r>
          </w:p>
        </w:tc>
        <w:tc>
          <w:tcPr>
            <w:tcW w:w="1134" w:type="dxa"/>
          </w:tcPr>
          <w:p w14:paraId="2F3E7B57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законода-вством</w:t>
            </w:r>
          </w:p>
        </w:tc>
        <w:tc>
          <w:tcPr>
            <w:tcW w:w="1134" w:type="dxa"/>
          </w:tcPr>
          <w:p w14:paraId="0B0E7ED1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законода-вством</w:t>
            </w:r>
          </w:p>
        </w:tc>
        <w:tc>
          <w:tcPr>
            <w:tcW w:w="1134" w:type="dxa"/>
          </w:tcPr>
          <w:p w14:paraId="4623D2F8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законода-вством</w:t>
            </w:r>
          </w:p>
        </w:tc>
        <w:tc>
          <w:tcPr>
            <w:tcW w:w="2070" w:type="dxa"/>
          </w:tcPr>
          <w:p w14:paraId="67615307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 xml:space="preserve">Проведення навчально-тренувальних зборів для спортсменів- захисників і  захисниць України з Харківської області, відібраних до складу збірних команд України </w:t>
            </w:r>
          </w:p>
        </w:tc>
      </w:tr>
      <w:tr w:rsidR="005B3E18" w:rsidRPr="00786CA1" w14:paraId="1B413068" w14:textId="77777777" w:rsidTr="00543B60">
        <w:trPr>
          <w:jc w:val="center"/>
        </w:trPr>
        <w:tc>
          <w:tcPr>
            <w:tcW w:w="1780" w:type="dxa"/>
          </w:tcPr>
          <w:p w14:paraId="72C95117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3038C70F" w14:textId="77777777" w:rsidR="005B3E18" w:rsidRPr="00786CA1" w:rsidRDefault="005B3E18" w:rsidP="00543B60">
            <w:pPr>
              <w:jc w:val="both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3.2.3. Виплата винагороди як заохочення кращих спортсменів  Харківської області –  захисників і  захисниць України та їхніх тренерів за участь в міжнародних спортивних змаганнях ветеранів</w:t>
            </w:r>
            <w:r w:rsidRPr="00786CA1">
              <w:rPr>
                <w:sz w:val="18"/>
                <w:szCs w:val="18"/>
              </w:rPr>
              <w:t xml:space="preserve"> відповідно до Порядку, затвердженого рішенням обласної ради</w:t>
            </w:r>
          </w:p>
        </w:tc>
        <w:tc>
          <w:tcPr>
            <w:tcW w:w="1679" w:type="dxa"/>
          </w:tcPr>
          <w:p w14:paraId="0D394CE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Управління  у справах ветеранів Харківської обласної державної (військової) адміністрації, Управління у справах молоді та спорту Харківської обласної державної (військової) адміністрації</w:t>
            </w:r>
          </w:p>
          <w:p w14:paraId="7678E71B" w14:textId="08574F2D" w:rsidR="0039182B" w:rsidRPr="00786CA1" w:rsidRDefault="0039182B" w:rsidP="00543B60">
            <w:pPr>
              <w:jc w:val="center"/>
              <w:rPr>
                <w:color w:val="000000"/>
                <w:sz w:val="18"/>
                <w:szCs w:val="18"/>
              </w:rPr>
            </w:pPr>
            <w:r w:rsidRPr="00786CA1">
              <w:rPr>
                <w:color w:val="000000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 Обласний центр по нарахуванню та здійсненню соціальних виплат</w:t>
            </w:r>
          </w:p>
          <w:p w14:paraId="43D03853" w14:textId="605A43D6" w:rsidR="00535F59" w:rsidRPr="00786CA1" w:rsidRDefault="00000000" w:rsidP="00543B60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535F59" w:rsidRPr="00786CA1">
                <w:rPr>
                  <w:rStyle w:val="a3"/>
                  <w:i/>
                  <w:iCs/>
                  <w:sz w:val="18"/>
                  <w:szCs w:val="18"/>
                </w:rPr>
                <w:t>доповнено</w:t>
              </w:r>
              <w:r w:rsidR="00535F59" w:rsidRPr="00786CA1">
                <w:rPr>
                  <w:rStyle w:val="a3"/>
                  <w:sz w:val="18"/>
                  <w:szCs w:val="18"/>
                </w:rPr>
                <w:t xml:space="preserve"> </w:t>
              </w:r>
              <w:r w:rsidR="00535F59" w:rsidRPr="00786CA1">
                <w:rPr>
                  <w:rStyle w:val="a3"/>
                  <w:i/>
                  <w:iCs/>
                  <w:sz w:val="18"/>
                  <w:szCs w:val="18"/>
                </w:rPr>
                <w:t>згідно з рішенням обласної ради</w:t>
              </w:r>
              <w:r w:rsidR="00535F59" w:rsidRPr="00786CA1">
                <w:rPr>
                  <w:rStyle w:val="a3"/>
                </w:rPr>
                <w:t xml:space="preserve"> </w:t>
              </w:r>
              <w:r w:rsidR="00535F59" w:rsidRPr="00786CA1">
                <w:rPr>
                  <w:rStyle w:val="a3"/>
                  <w:i/>
                  <w:iCs/>
                  <w:sz w:val="18"/>
                  <w:szCs w:val="18"/>
                </w:rPr>
                <w:t xml:space="preserve">від </w:t>
              </w:r>
              <w:r w:rsidR="009254C2" w:rsidRPr="00786CA1">
                <w:rPr>
                  <w:rStyle w:val="a3"/>
                  <w:i/>
                  <w:iCs/>
                  <w:sz w:val="18"/>
                  <w:szCs w:val="18"/>
                </w:rPr>
                <w:br/>
              </w:r>
              <w:r w:rsidR="00535F59" w:rsidRPr="00786CA1">
                <w:rPr>
                  <w:rStyle w:val="a3"/>
                  <w:i/>
                  <w:iCs/>
                  <w:sz w:val="18"/>
                  <w:szCs w:val="18"/>
                </w:rPr>
                <w:t>21 тра</w:t>
              </w:r>
              <w:r w:rsidR="009F4D38" w:rsidRPr="00786CA1">
                <w:rPr>
                  <w:rStyle w:val="a3"/>
                  <w:i/>
                  <w:iCs/>
                  <w:sz w:val="18"/>
                  <w:szCs w:val="18"/>
                </w:rPr>
                <w:t>в</w:t>
              </w:r>
              <w:r w:rsidR="00535F59" w:rsidRPr="00786CA1">
                <w:rPr>
                  <w:rStyle w:val="a3"/>
                  <w:i/>
                  <w:iCs/>
                  <w:sz w:val="18"/>
                  <w:szCs w:val="18"/>
                </w:rPr>
                <w:t xml:space="preserve">ня 2024 року </w:t>
              </w:r>
              <w:r w:rsidR="00535F59" w:rsidRPr="00786CA1">
                <w:rPr>
                  <w:rStyle w:val="a3"/>
                  <w:sz w:val="20"/>
                  <w:szCs w:val="20"/>
                  <w:shd w:val="clear" w:color="auto" w:fill="FFFFFF"/>
                </w:rPr>
                <w:t xml:space="preserve"> </w:t>
              </w:r>
              <w:r w:rsidR="00535F59" w:rsidRPr="00786CA1">
                <w:rPr>
                  <w:rStyle w:val="a3"/>
                  <w:i/>
                  <w:iCs/>
                  <w:sz w:val="20"/>
                  <w:szCs w:val="20"/>
                </w:rPr>
                <w:t>№ 846-VIII</w:t>
              </w:r>
            </w:hyperlink>
            <w:r w:rsidR="00535F59" w:rsidRPr="00786CA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A4864E7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7653DF16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0AA241C9" w14:textId="61C4ACC9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5</w:t>
            </w:r>
            <w:r w:rsidR="004929E8">
              <w:rPr>
                <w:rStyle w:val="rvts82"/>
                <w:color w:val="333333"/>
                <w:spacing w:val="-4"/>
                <w:sz w:val="18"/>
                <w:szCs w:val="18"/>
              </w:rPr>
              <w:t>1</w:t>
            </w:r>
            <w:r w:rsidRPr="00786CA1">
              <w:rPr>
                <w:rStyle w:val="rvts82"/>
                <w:color w:val="333333"/>
                <w:spacing w:val="-4"/>
                <w:sz w:val="18"/>
                <w:szCs w:val="18"/>
              </w:rPr>
              <w:t>00,0</w:t>
            </w:r>
          </w:p>
          <w:p w14:paraId="5F9A4C6E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00B8545C" w14:textId="77777777" w:rsidR="004929E8" w:rsidRDefault="004929E8" w:rsidP="00543B60">
            <w:pPr>
              <w:jc w:val="center"/>
              <w:rPr>
                <w:sz w:val="18"/>
                <w:szCs w:val="18"/>
              </w:rPr>
            </w:pPr>
          </w:p>
          <w:p w14:paraId="0DC279FD" w14:textId="3A89046B" w:rsidR="004929E8" w:rsidRPr="00786CA1" w:rsidRDefault="004929E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78CE9AB3" w14:textId="265CBDF2" w:rsidR="005B3E18" w:rsidRPr="00786CA1" w:rsidRDefault="005B3E18" w:rsidP="00543B60">
            <w:pPr>
              <w:ind w:left="-87" w:right="-102" w:hanging="2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</w:t>
            </w:r>
            <w:r w:rsidR="004929E8">
              <w:rPr>
                <w:sz w:val="18"/>
                <w:szCs w:val="18"/>
                <w:shd w:val="clear" w:color="auto" w:fill="FFFFFF"/>
              </w:rPr>
              <w:t>1</w:t>
            </w:r>
            <w:r w:rsidRPr="00786CA1">
              <w:rPr>
                <w:sz w:val="18"/>
                <w:szCs w:val="18"/>
                <w:shd w:val="clear" w:color="auto" w:fill="FFFFFF"/>
              </w:rPr>
              <w:t>00,0</w:t>
            </w:r>
          </w:p>
          <w:p w14:paraId="59978BC9" w14:textId="77777777" w:rsidR="005B3E18" w:rsidRDefault="005B3E18" w:rsidP="00543B60">
            <w:pPr>
              <w:ind w:left="-87" w:right="-102" w:hanging="2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48E76816" w14:textId="77777777" w:rsidR="004929E8" w:rsidRDefault="004929E8" w:rsidP="00543B60">
            <w:pPr>
              <w:ind w:left="-87" w:right="-102" w:hanging="21"/>
              <w:jc w:val="center"/>
              <w:rPr>
                <w:sz w:val="18"/>
                <w:szCs w:val="18"/>
              </w:rPr>
            </w:pPr>
          </w:p>
          <w:p w14:paraId="2911C349" w14:textId="7090E98F" w:rsidR="004929E8" w:rsidRPr="00786CA1" w:rsidRDefault="004929E8" w:rsidP="00543B60">
            <w:pPr>
              <w:ind w:left="-87" w:right="-102" w:hanging="2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297D7D8B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1000,0</w:t>
            </w:r>
          </w:p>
          <w:p w14:paraId="4E4615E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71C3725E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1000,0</w:t>
            </w:r>
          </w:p>
          <w:p w14:paraId="7207817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4FEEC94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1000,0</w:t>
            </w:r>
          </w:p>
          <w:p w14:paraId="62C6B9B6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7CCF740C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1000,0</w:t>
            </w:r>
          </w:p>
          <w:p w14:paraId="3DA3F702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5647CAF0" w14:textId="77777777" w:rsidR="005B3E18" w:rsidRPr="00786CA1" w:rsidRDefault="005B3E18" w:rsidP="00543B6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Матеріальна підтримка ветеранського спорту</w:t>
            </w:r>
          </w:p>
        </w:tc>
      </w:tr>
      <w:tr w:rsidR="005B3E18" w:rsidRPr="00786CA1" w14:paraId="004A4E33" w14:textId="77777777" w:rsidTr="00543B60">
        <w:trPr>
          <w:trHeight w:val="441"/>
          <w:jc w:val="center"/>
        </w:trPr>
        <w:tc>
          <w:tcPr>
            <w:tcW w:w="15879" w:type="dxa"/>
            <w:gridSpan w:val="11"/>
            <w:vAlign w:val="center"/>
          </w:tcPr>
          <w:p w14:paraId="2EEAC9BE" w14:textId="77777777" w:rsidR="005B3E18" w:rsidRPr="00786CA1" w:rsidRDefault="005B3E18" w:rsidP="00543B60">
            <w:pPr>
              <w:jc w:val="center"/>
              <w:rPr>
                <w:rStyle w:val="rvts82"/>
                <w:b/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</w:rPr>
              <w:t>4. Професійний розвиток</w:t>
            </w:r>
            <w:r w:rsidRPr="00786CA1">
              <w:rPr>
                <w:b/>
                <w:sz w:val="18"/>
                <w:szCs w:val="18"/>
                <w:shd w:val="clear" w:color="auto" w:fill="FFFFFF"/>
              </w:rPr>
              <w:t xml:space="preserve">  захисників і  захисниць України</w:t>
            </w:r>
            <w:r w:rsidRPr="00786CA1">
              <w:rPr>
                <w:b/>
                <w:sz w:val="18"/>
                <w:szCs w:val="18"/>
              </w:rPr>
              <w:t>: сприяння працевлаштуванню та бізнес-ініціативам</w:t>
            </w:r>
          </w:p>
        </w:tc>
      </w:tr>
      <w:tr w:rsidR="005B3E18" w:rsidRPr="00786CA1" w14:paraId="5FA358EE" w14:textId="77777777" w:rsidTr="00543B60">
        <w:trPr>
          <w:jc w:val="center"/>
        </w:trPr>
        <w:tc>
          <w:tcPr>
            <w:tcW w:w="1780" w:type="dxa"/>
          </w:tcPr>
          <w:p w14:paraId="3DA6BBA4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  <w:r w:rsidRPr="00786CA1">
              <w:rPr>
                <w:sz w:val="18"/>
                <w:szCs w:val="18"/>
                <w:shd w:val="clear" w:color="auto" w:fill="FFFFFF"/>
              </w:rPr>
              <w:t>4.1. Сприяння зайнятості та інтеграції  захисників і  захисниць України до місцевого ринку праці</w:t>
            </w:r>
          </w:p>
        </w:tc>
        <w:tc>
          <w:tcPr>
            <w:tcW w:w="2198" w:type="dxa"/>
          </w:tcPr>
          <w:p w14:paraId="40795680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4.1.1. Організація підготовки, перепідготовки, підвищення кваліфікації та видача ваучерів захисникам і захисницям України на навчання у закладах освіти, в тому </w:t>
            </w:r>
            <w:r w:rsidRPr="00786CA1">
              <w:rPr>
                <w:sz w:val="18"/>
                <w:szCs w:val="18"/>
              </w:rPr>
              <w:lastRenderedPageBreak/>
              <w:t xml:space="preserve">числі в центрах професійно-технічної освіти Державної служби зайнятості </w:t>
            </w:r>
          </w:p>
          <w:p w14:paraId="09F83F26" w14:textId="77777777" w:rsidR="005B3E18" w:rsidRPr="00786CA1" w:rsidRDefault="005B3E18" w:rsidP="00543B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14:paraId="139B55B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 xml:space="preserve">Харківський обласний центр зайнятості, військові адміністрації населених пунктів, органи місцевого </w:t>
            </w:r>
            <w:r w:rsidRPr="00786CA1">
              <w:rPr>
                <w:sz w:val="18"/>
                <w:szCs w:val="18"/>
              </w:rPr>
              <w:lastRenderedPageBreak/>
              <w:t>самоврядування (за згодою)</w:t>
            </w:r>
          </w:p>
        </w:tc>
        <w:tc>
          <w:tcPr>
            <w:tcW w:w="1065" w:type="dxa"/>
          </w:tcPr>
          <w:p w14:paraId="49334CA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50117FD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61F94D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 xml:space="preserve">В межах наявних бюджетних програм та з інших джерел, не забороне-них </w:t>
            </w: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>законодав-ством</w:t>
            </w:r>
          </w:p>
        </w:tc>
        <w:tc>
          <w:tcPr>
            <w:tcW w:w="1134" w:type="dxa"/>
          </w:tcPr>
          <w:p w14:paraId="2BA5E08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 xml:space="preserve">В межах наявних бюджетних програм та з інших джерел, не забороне-них </w:t>
            </w: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>законодав-ством</w:t>
            </w:r>
          </w:p>
        </w:tc>
        <w:tc>
          <w:tcPr>
            <w:tcW w:w="1134" w:type="dxa"/>
          </w:tcPr>
          <w:p w14:paraId="15A387E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 xml:space="preserve">В межах наявних бюджетних програм та з інших джерел, не забороне-них </w:t>
            </w: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>законодав-ством</w:t>
            </w:r>
          </w:p>
        </w:tc>
        <w:tc>
          <w:tcPr>
            <w:tcW w:w="1134" w:type="dxa"/>
          </w:tcPr>
          <w:p w14:paraId="3DA1F2E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 xml:space="preserve">В межах наявних бюджетних програм та з інших джерел, не забороне-них </w:t>
            </w: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>законодав-ством</w:t>
            </w:r>
          </w:p>
        </w:tc>
        <w:tc>
          <w:tcPr>
            <w:tcW w:w="1134" w:type="dxa"/>
          </w:tcPr>
          <w:p w14:paraId="08F13C8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 xml:space="preserve">В межах наявних бюджетних програм та з інших джерел, не забороне-них </w:t>
            </w:r>
            <w:r w:rsidRPr="00786CA1">
              <w:rPr>
                <w:color w:val="333333"/>
                <w:spacing w:val="-4"/>
                <w:sz w:val="18"/>
                <w:szCs w:val="18"/>
              </w:rPr>
              <w:lastRenderedPageBreak/>
              <w:t>законодав-ством</w:t>
            </w:r>
          </w:p>
        </w:tc>
        <w:tc>
          <w:tcPr>
            <w:tcW w:w="2070" w:type="dxa"/>
          </w:tcPr>
          <w:p w14:paraId="29ACA785" w14:textId="77777777" w:rsidR="005B3E18" w:rsidRPr="00786CA1" w:rsidRDefault="005B3E18" w:rsidP="00543B60">
            <w:pPr>
              <w:jc w:val="both"/>
              <w:rPr>
                <w:rStyle w:val="rvts82"/>
                <w:color w:val="333333"/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Підготовка, перепідготовка, підвищення кваліфікації  з</w:t>
            </w:r>
            <w:r w:rsidRPr="00786CA1">
              <w:rPr>
                <w:sz w:val="18"/>
                <w:szCs w:val="18"/>
                <w:shd w:val="clear" w:color="auto" w:fill="FFFFFF"/>
              </w:rPr>
              <w:t>ахисників і захисниць України</w:t>
            </w:r>
            <w:r w:rsidRPr="00786CA1">
              <w:rPr>
                <w:sz w:val="18"/>
                <w:szCs w:val="18"/>
              </w:rPr>
              <w:t xml:space="preserve"> для працевлаштування на бажану посаду</w:t>
            </w:r>
          </w:p>
        </w:tc>
      </w:tr>
      <w:tr w:rsidR="005B3E18" w:rsidRPr="00786CA1" w14:paraId="4C2BBD80" w14:textId="77777777" w:rsidTr="00543B60">
        <w:trPr>
          <w:jc w:val="center"/>
        </w:trPr>
        <w:tc>
          <w:tcPr>
            <w:tcW w:w="1780" w:type="dxa"/>
          </w:tcPr>
          <w:p w14:paraId="18978478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07C1B98D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4.1.2. Проведення інформаційної роботи з метою залучення 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захисників і  захисниць України</w:t>
            </w:r>
            <w:r w:rsidRPr="00786CA1">
              <w:rPr>
                <w:sz w:val="18"/>
                <w:szCs w:val="18"/>
              </w:rPr>
              <w:t xml:space="preserve"> до підприємницької діяльності, у тому числі шляхом отримання грантів на створення або розвиток власного бізнесу</w:t>
            </w:r>
          </w:p>
          <w:p w14:paraId="2DF8146A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2133F73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Харківський обласний центр зайнятості</w:t>
            </w:r>
          </w:p>
        </w:tc>
        <w:tc>
          <w:tcPr>
            <w:tcW w:w="1065" w:type="dxa"/>
          </w:tcPr>
          <w:p w14:paraId="619F77C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3DC3111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738C9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0EE5C35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1F83C0E4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1C8BADF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359DACF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color w:val="333333"/>
                <w:spacing w:val="-4"/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2070" w:type="dxa"/>
          </w:tcPr>
          <w:p w14:paraId="7D01E143" w14:textId="77777777" w:rsidR="005B3E18" w:rsidRPr="00786CA1" w:rsidRDefault="005B3E18" w:rsidP="00543B60">
            <w:pPr>
              <w:ind w:left="-54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Адаптація </w:t>
            </w:r>
            <w:r w:rsidRPr="00786CA1">
              <w:rPr>
                <w:sz w:val="18"/>
                <w:szCs w:val="18"/>
                <w:shd w:val="clear" w:color="auto" w:fill="FFFFFF"/>
              </w:rPr>
              <w:t>захисників і  захисниць України</w:t>
            </w:r>
            <w:r w:rsidRPr="00786CA1">
              <w:rPr>
                <w:sz w:val="18"/>
                <w:szCs w:val="18"/>
              </w:rPr>
              <w:t xml:space="preserve"> до цивільного життя шляхом залучення 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786CA1">
              <w:rPr>
                <w:sz w:val="18"/>
                <w:szCs w:val="18"/>
              </w:rPr>
              <w:t>до успішної підприємницької діяльності, створення нових напрямів виробництва</w:t>
            </w:r>
          </w:p>
        </w:tc>
      </w:tr>
      <w:tr w:rsidR="005B3E18" w:rsidRPr="00786CA1" w14:paraId="5FED280C" w14:textId="77777777" w:rsidTr="00543B60">
        <w:trPr>
          <w:jc w:val="center"/>
        </w:trPr>
        <w:tc>
          <w:tcPr>
            <w:tcW w:w="1780" w:type="dxa"/>
          </w:tcPr>
          <w:p w14:paraId="4511C293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98" w:type="dxa"/>
          </w:tcPr>
          <w:p w14:paraId="55624A88" w14:textId="77777777" w:rsidR="005B3E18" w:rsidRPr="00786CA1" w:rsidRDefault="005B3E18" w:rsidP="00543B60">
            <w:pPr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4.1.3. Проведення інформаційної роботи для </w:t>
            </w:r>
            <w:r w:rsidRPr="00786CA1">
              <w:rPr>
                <w:sz w:val="18"/>
                <w:szCs w:val="18"/>
                <w:shd w:val="clear" w:color="auto" w:fill="FFFFFF"/>
              </w:rPr>
              <w:t xml:space="preserve"> захисників і  захисниць України</w:t>
            </w:r>
            <w:r w:rsidRPr="00786CA1">
              <w:rPr>
                <w:sz w:val="18"/>
                <w:szCs w:val="18"/>
              </w:rPr>
              <w:t xml:space="preserve"> </w:t>
            </w:r>
            <w:r w:rsidRPr="00786CA1">
              <w:rPr>
                <w:sz w:val="18"/>
                <w:szCs w:val="18"/>
                <w:shd w:val="clear" w:color="auto" w:fill="FFFFFF"/>
              </w:rPr>
              <w:t>та членів їхніх сімей</w:t>
            </w:r>
            <w:r w:rsidRPr="00786CA1">
              <w:rPr>
                <w:sz w:val="18"/>
                <w:szCs w:val="18"/>
              </w:rPr>
              <w:t xml:space="preserve"> щодо основ підприємництва та самозайнятості </w:t>
            </w:r>
          </w:p>
        </w:tc>
        <w:tc>
          <w:tcPr>
            <w:tcW w:w="1679" w:type="dxa"/>
          </w:tcPr>
          <w:p w14:paraId="6A12D7C9" w14:textId="74B635B9" w:rsidR="0012701D" w:rsidRDefault="0012701D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</w:t>
            </w:r>
          </w:p>
          <w:p w14:paraId="36D22809" w14:textId="3BF967E0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Департамент економіки і міжнародних відносин Харківської  обласної державної (військової) адміністрації, </w:t>
            </w:r>
          </w:p>
          <w:p w14:paraId="3756B8F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Харківський обласний центр зайнятості,</w:t>
            </w:r>
          </w:p>
          <w:p w14:paraId="1501969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Харківський регіональний фонд підтримки підприємництва (за згодою)</w:t>
            </w:r>
          </w:p>
          <w:p w14:paraId="1A86A575" w14:textId="77777777" w:rsidR="00D417EA" w:rsidRDefault="00D417EA" w:rsidP="00543B60">
            <w:pPr>
              <w:jc w:val="center"/>
              <w:rPr>
                <w:color w:val="4472C4" w:themeColor="accent1"/>
                <w:sz w:val="18"/>
                <w:szCs w:val="18"/>
                <w:shd w:val="clear" w:color="auto" w:fill="FFFFFF"/>
              </w:rPr>
            </w:pPr>
          </w:p>
          <w:p w14:paraId="78FB2307" w14:textId="1D568059" w:rsidR="005B3E18" w:rsidRPr="00786CA1" w:rsidRDefault="0012701D" w:rsidP="00543B60">
            <w:pPr>
              <w:jc w:val="center"/>
              <w:rPr>
                <w:sz w:val="16"/>
                <w:szCs w:val="16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lastRenderedPageBreak/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065" w:type="dxa"/>
          </w:tcPr>
          <w:p w14:paraId="557BAD44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04B2EEEF" w14:textId="6328C5CF" w:rsidR="005B3E18" w:rsidRPr="00786CA1" w:rsidRDefault="002F58C0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24C7255B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5FF82F5C" w14:textId="77777777" w:rsidR="0012701D" w:rsidRDefault="0012701D" w:rsidP="00543B60">
            <w:pPr>
              <w:jc w:val="center"/>
              <w:rPr>
                <w:sz w:val="18"/>
                <w:szCs w:val="18"/>
              </w:rPr>
            </w:pPr>
          </w:p>
          <w:p w14:paraId="5F850982" w14:textId="4F3DC89E" w:rsidR="0012701D" w:rsidRPr="00786CA1" w:rsidRDefault="0012701D" w:rsidP="00543B60">
            <w:pPr>
              <w:jc w:val="center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0DCAB365" w14:textId="72EF330E" w:rsidR="005B3E18" w:rsidRPr="00786CA1" w:rsidRDefault="002F58C0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,0</w:t>
            </w:r>
          </w:p>
          <w:p w14:paraId="713875B0" w14:textId="77777777" w:rsidR="005B3E18" w:rsidRDefault="005B3E18" w:rsidP="00543B60">
            <w:pPr>
              <w:ind w:left="-87" w:right="-102" w:firstLine="87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2FD92DE1" w14:textId="77777777" w:rsidR="0012701D" w:rsidRDefault="0012701D" w:rsidP="00543B60">
            <w:pPr>
              <w:ind w:left="-87" w:right="-102" w:firstLine="87"/>
              <w:jc w:val="center"/>
              <w:rPr>
                <w:sz w:val="18"/>
                <w:szCs w:val="18"/>
              </w:rPr>
            </w:pPr>
          </w:p>
          <w:p w14:paraId="3450E423" w14:textId="39C1CCFB" w:rsidR="0012701D" w:rsidRPr="00786CA1" w:rsidRDefault="0012701D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1E4CE045" w14:textId="4C46DAF5" w:rsidR="005B3E18" w:rsidRPr="00786CA1" w:rsidRDefault="002F58C0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0,0</w:t>
            </w:r>
          </w:p>
          <w:p w14:paraId="1B0B9C45" w14:textId="77777777" w:rsidR="005B3E18" w:rsidRDefault="005B3E18" w:rsidP="00543B60">
            <w:pPr>
              <w:ind w:left="-114" w:right="-75" w:firstLine="114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0F5A0EC7" w14:textId="77777777" w:rsidR="0012701D" w:rsidRDefault="0012701D" w:rsidP="00543B60">
            <w:pPr>
              <w:ind w:left="-114" w:right="-75" w:firstLine="114"/>
              <w:jc w:val="center"/>
              <w:rPr>
                <w:sz w:val="18"/>
                <w:szCs w:val="18"/>
              </w:rPr>
            </w:pPr>
          </w:p>
          <w:p w14:paraId="06446A79" w14:textId="0CF593FB" w:rsidR="0012701D" w:rsidRPr="00786CA1" w:rsidRDefault="0012701D" w:rsidP="00543B60">
            <w:pPr>
              <w:ind w:left="-114" w:right="-75" w:firstLine="114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09B5484D" w14:textId="56FFFE12" w:rsidR="005B3E18" w:rsidRPr="00786CA1" w:rsidRDefault="002F58C0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0,0</w:t>
            </w:r>
          </w:p>
          <w:p w14:paraId="1B0C46EC" w14:textId="77777777" w:rsidR="005B3E18" w:rsidRDefault="005B3E18" w:rsidP="00543B60">
            <w:pPr>
              <w:ind w:left="-141" w:right="-48" w:firstLine="141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284D3F28" w14:textId="77777777" w:rsidR="0012701D" w:rsidRDefault="0012701D" w:rsidP="00543B60">
            <w:pPr>
              <w:ind w:left="-141" w:right="-48" w:firstLine="141"/>
              <w:jc w:val="center"/>
              <w:rPr>
                <w:sz w:val="18"/>
                <w:szCs w:val="18"/>
              </w:rPr>
            </w:pPr>
          </w:p>
          <w:p w14:paraId="0AA36920" w14:textId="367CA81D" w:rsidR="0012701D" w:rsidRPr="00786CA1" w:rsidRDefault="0012701D" w:rsidP="00543B60">
            <w:pPr>
              <w:ind w:left="-141" w:right="-48" w:firstLine="141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3A04981D" w14:textId="20859EF7" w:rsidR="005B3E18" w:rsidRPr="00786CA1" w:rsidRDefault="002F58C0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0,0</w:t>
            </w:r>
          </w:p>
          <w:p w14:paraId="26497F91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27744A6D" w14:textId="77777777" w:rsidR="0012701D" w:rsidRDefault="0012701D" w:rsidP="00543B60">
            <w:pPr>
              <w:jc w:val="center"/>
              <w:rPr>
                <w:sz w:val="18"/>
                <w:szCs w:val="18"/>
              </w:rPr>
            </w:pPr>
          </w:p>
          <w:p w14:paraId="5D4C5FCF" w14:textId="33580526" w:rsidR="0012701D" w:rsidRPr="00786CA1" w:rsidRDefault="0012701D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560468C8" w14:textId="006F1A12" w:rsidR="005B3E18" w:rsidRPr="00786CA1" w:rsidRDefault="002F58C0" w:rsidP="00543B60">
            <w:pPr>
              <w:ind w:left="-87" w:right="-102" w:firstLine="87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0,0</w:t>
            </w:r>
          </w:p>
          <w:p w14:paraId="384E17BE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2134A29F" w14:textId="77777777" w:rsidR="0012701D" w:rsidRDefault="0012701D" w:rsidP="00543B60">
            <w:pPr>
              <w:jc w:val="center"/>
              <w:rPr>
                <w:sz w:val="18"/>
                <w:szCs w:val="18"/>
              </w:rPr>
            </w:pPr>
          </w:p>
          <w:p w14:paraId="02349FAB" w14:textId="7B4F7D08" w:rsidR="0012701D" w:rsidRPr="00786CA1" w:rsidRDefault="0012701D" w:rsidP="00543B60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2070" w:type="dxa"/>
          </w:tcPr>
          <w:p w14:paraId="4F806447" w14:textId="77777777" w:rsidR="005B3E18" w:rsidRDefault="00905034" w:rsidP="00543B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Забезпечення </w:t>
            </w:r>
            <w:r w:rsidR="005B3E18" w:rsidRPr="00786CA1">
              <w:rPr>
                <w:sz w:val="18"/>
                <w:szCs w:val="18"/>
              </w:rPr>
              <w:t xml:space="preserve"> 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 xml:space="preserve"> захисників і  захисниць України</w:t>
            </w:r>
            <w:r w:rsidR="005B3E18" w:rsidRPr="00786CA1">
              <w:rPr>
                <w:sz w:val="18"/>
                <w:szCs w:val="18"/>
              </w:rPr>
              <w:t xml:space="preserve"> </w:t>
            </w:r>
            <w:r w:rsidR="005B3E18" w:rsidRPr="00786CA1">
              <w:rPr>
                <w:sz w:val="18"/>
                <w:szCs w:val="18"/>
                <w:shd w:val="clear" w:color="auto" w:fill="FFFFFF"/>
              </w:rPr>
              <w:t>та членів їхніх сімей</w:t>
            </w:r>
            <w:r w:rsidR="005B3E18" w:rsidRPr="00786C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актуальною інформацією про їх права, пільги, гарантії</w:t>
            </w:r>
          </w:p>
          <w:p w14:paraId="43C0C449" w14:textId="77777777" w:rsidR="0012701D" w:rsidRDefault="0012701D" w:rsidP="00543B60">
            <w:pPr>
              <w:jc w:val="both"/>
              <w:rPr>
                <w:sz w:val="18"/>
                <w:szCs w:val="18"/>
              </w:rPr>
            </w:pPr>
          </w:p>
          <w:p w14:paraId="37DE22E3" w14:textId="55370CF8" w:rsidR="0012701D" w:rsidRPr="00786CA1" w:rsidRDefault="0012701D" w:rsidP="00543B60">
            <w:pPr>
              <w:jc w:val="both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</w:tr>
      <w:tr w:rsidR="005B3E18" w:rsidRPr="00786CA1" w14:paraId="5B9C0E23" w14:textId="77777777" w:rsidTr="00543B60">
        <w:trPr>
          <w:trHeight w:val="494"/>
          <w:jc w:val="center"/>
        </w:trPr>
        <w:tc>
          <w:tcPr>
            <w:tcW w:w="15879" w:type="dxa"/>
            <w:gridSpan w:val="11"/>
            <w:vAlign w:val="center"/>
          </w:tcPr>
          <w:p w14:paraId="28262D14" w14:textId="77777777" w:rsidR="005B3E18" w:rsidRPr="00786CA1" w:rsidRDefault="005B3E18" w:rsidP="00543B60">
            <w:pPr>
              <w:tabs>
                <w:tab w:val="left" w:pos="9120"/>
              </w:tabs>
              <w:jc w:val="center"/>
              <w:rPr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  <w:shd w:val="clear" w:color="auto" w:fill="FFFFFF"/>
              </w:rPr>
              <w:t>5. Вшанування  захисників і  захисниць України та увічнення пам’яті загиблих</w:t>
            </w:r>
          </w:p>
        </w:tc>
      </w:tr>
      <w:tr w:rsidR="005B3E18" w:rsidRPr="00786CA1" w14:paraId="308C7F29" w14:textId="77777777" w:rsidTr="00543B60">
        <w:trPr>
          <w:jc w:val="center"/>
        </w:trPr>
        <w:tc>
          <w:tcPr>
            <w:tcW w:w="1780" w:type="dxa"/>
          </w:tcPr>
          <w:p w14:paraId="0CD7458F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5.1. Вшанування пам’яті загиблих (померлих)  захисників і  захисниць України</w:t>
            </w:r>
          </w:p>
        </w:tc>
        <w:tc>
          <w:tcPr>
            <w:tcW w:w="2198" w:type="dxa"/>
          </w:tcPr>
          <w:p w14:paraId="3994478E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>5.1.1. Виплата часткової грошової компенсації за виготовлення та встановлення пам’ятних знаків (надгробків) на могилах загиблих (померлих)  захисників і  захисниць України відповідно до Порядку, затвердженого рішенням обласної ради</w:t>
            </w:r>
          </w:p>
        </w:tc>
        <w:tc>
          <w:tcPr>
            <w:tcW w:w="1679" w:type="dxa"/>
          </w:tcPr>
          <w:p w14:paraId="0889ECC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2E4E42A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Управління  у справах ветеранів Харківської обласної державної (військової) адміністрації</w:t>
            </w:r>
          </w:p>
          <w:p w14:paraId="0B5EB8E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14:paraId="4BE892B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3452638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30000,0</w:t>
            </w:r>
          </w:p>
          <w:p w14:paraId="57C1307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96C6FA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6000,0</w:t>
            </w:r>
          </w:p>
          <w:p w14:paraId="400495F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0AF9E9F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6000,0</w:t>
            </w:r>
          </w:p>
          <w:p w14:paraId="30917C4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859779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6000,0</w:t>
            </w:r>
          </w:p>
          <w:p w14:paraId="7B4D1CB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852876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6000,0</w:t>
            </w:r>
          </w:p>
          <w:p w14:paraId="7121FAE5" w14:textId="77777777" w:rsidR="005B3E18" w:rsidRPr="00786CA1" w:rsidRDefault="005B3E18" w:rsidP="00543B60">
            <w:pPr>
              <w:tabs>
                <w:tab w:val="left" w:pos="5915"/>
              </w:tabs>
              <w:ind w:left="-70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3FA31A0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6000,0</w:t>
            </w:r>
          </w:p>
          <w:p w14:paraId="6F2A5BAD" w14:textId="77777777" w:rsidR="005B3E18" w:rsidRPr="00786CA1" w:rsidRDefault="005B3E18" w:rsidP="00543B60">
            <w:pPr>
              <w:tabs>
                <w:tab w:val="left" w:pos="5915"/>
              </w:tabs>
              <w:ind w:left="-70"/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470BF395" w14:textId="1870FA00" w:rsidR="005B3E18" w:rsidRPr="00786CA1" w:rsidRDefault="005B3E18" w:rsidP="00543B60">
            <w:pPr>
              <w:tabs>
                <w:tab w:val="left" w:pos="5915"/>
              </w:tabs>
              <w:ind w:left="-70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Матеріальна підтримка 200 сім’ям загиблих  захисників і  захисниць України щор</w:t>
            </w:r>
            <w:r w:rsidR="006022E1">
              <w:rPr>
                <w:sz w:val="18"/>
                <w:szCs w:val="18"/>
              </w:rPr>
              <w:t>оку</w:t>
            </w:r>
            <w:r w:rsidRPr="00786CA1">
              <w:rPr>
                <w:sz w:val="18"/>
                <w:szCs w:val="18"/>
              </w:rPr>
              <w:t xml:space="preserve"> для встановлення пам’ятних знаків на могилах загиблих</w:t>
            </w:r>
          </w:p>
        </w:tc>
      </w:tr>
      <w:tr w:rsidR="005B3E18" w:rsidRPr="00786CA1" w14:paraId="2507559F" w14:textId="77777777" w:rsidTr="00543B60">
        <w:trPr>
          <w:jc w:val="center"/>
        </w:trPr>
        <w:tc>
          <w:tcPr>
            <w:tcW w:w="1780" w:type="dxa"/>
          </w:tcPr>
          <w:p w14:paraId="18F70E2E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58E7BCB9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5.1.2. Запровадження відзнаки захисникам і  захисницям України – мешканцям Харківської області з наданням  одноразової грошової премії, відповідно до Положення, затвердженого рішенням обласної ради </w:t>
            </w:r>
          </w:p>
        </w:tc>
        <w:tc>
          <w:tcPr>
            <w:tcW w:w="1679" w:type="dxa"/>
          </w:tcPr>
          <w:p w14:paraId="4D3FE005" w14:textId="77777777" w:rsidR="005B3E18" w:rsidRPr="00786CA1" w:rsidRDefault="005B3E18" w:rsidP="00543B60">
            <w:pPr>
              <w:jc w:val="center"/>
              <w:rPr>
                <w:spacing w:val="-6"/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Харківська обласна рада,</w:t>
            </w:r>
          </w:p>
          <w:p w14:paraId="2681FF5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pacing w:val="-6"/>
                <w:sz w:val="18"/>
                <w:szCs w:val="18"/>
              </w:rPr>
              <w:t>Департамент соціального захисту населення Харківської обласної державної (військової) адміністрації,</w:t>
            </w:r>
          </w:p>
          <w:p w14:paraId="642DE9D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Управління  у справах ветеранів Харківської обласної державної (військової) адміністрації</w:t>
            </w:r>
          </w:p>
          <w:p w14:paraId="50720978" w14:textId="77777777" w:rsidR="005B3E18" w:rsidRPr="00786CA1" w:rsidRDefault="005B3E18" w:rsidP="00543B60">
            <w:pPr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065" w:type="dxa"/>
          </w:tcPr>
          <w:p w14:paraId="41E22B4B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1CA3A8E6" w14:textId="02545EF4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10DAB">
              <w:rPr>
                <w:sz w:val="18"/>
                <w:szCs w:val="18"/>
              </w:rPr>
              <w:t>7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2DF90CDE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39F7EA68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4D93526D" w14:textId="531108A4" w:rsidR="002A15C5" w:rsidRPr="00786CA1" w:rsidRDefault="00C10DAB" w:rsidP="00543B60">
            <w:pPr>
              <w:jc w:val="center"/>
              <w:rPr>
                <w:sz w:val="18"/>
                <w:szCs w:val="18"/>
              </w:rPr>
            </w:pPr>
            <w:r w:rsidRPr="00C10DAB">
              <w:rPr>
                <w:color w:val="4472C4" w:themeColor="accent1"/>
                <w:sz w:val="18"/>
                <w:szCs w:val="18"/>
                <w:shd w:val="clear" w:color="auto" w:fill="FFFFFF"/>
              </w:rPr>
              <w:t>змінено суму згідно з розпорядженням начальника обласної військової адміністрації №654 В від 17 вересня 2024 року</w:t>
            </w:r>
          </w:p>
        </w:tc>
        <w:tc>
          <w:tcPr>
            <w:tcW w:w="1134" w:type="dxa"/>
          </w:tcPr>
          <w:p w14:paraId="27CDF564" w14:textId="0D539FD3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0DAB">
              <w:rPr>
                <w:sz w:val="18"/>
                <w:szCs w:val="18"/>
              </w:rPr>
              <w:t>7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1545C537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3D4B849A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234BD658" w14:textId="0AD16AFA" w:rsidR="002A15C5" w:rsidRPr="00786CA1" w:rsidRDefault="00C10DAB" w:rsidP="00543B60">
            <w:pPr>
              <w:jc w:val="center"/>
              <w:rPr>
                <w:sz w:val="18"/>
                <w:szCs w:val="18"/>
              </w:rPr>
            </w:pPr>
            <w:r w:rsidRPr="00C10DAB">
              <w:rPr>
                <w:color w:val="4472C4" w:themeColor="accent1"/>
                <w:sz w:val="18"/>
                <w:szCs w:val="18"/>
                <w:shd w:val="clear" w:color="auto" w:fill="FFFFFF"/>
              </w:rPr>
              <w:t>змінено суму згідно з розпорядженням начальника обласної військової адміністрації №654 В від 17 вересня 2024 року</w:t>
            </w:r>
          </w:p>
        </w:tc>
        <w:tc>
          <w:tcPr>
            <w:tcW w:w="1134" w:type="dxa"/>
          </w:tcPr>
          <w:p w14:paraId="2F6ABFB8" w14:textId="7948B67C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152C0B5C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3A0F820E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2D49AFD7" w14:textId="7FFD32C4" w:rsidR="002A15C5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7EEB9535" w14:textId="05571E06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7D0F0F6D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4C3AF61E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2EC804BF" w14:textId="0D00BADD" w:rsidR="002A15C5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4A6ADBD8" w14:textId="40DD9DC8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4B715041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621DCF4B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0080B9C0" w14:textId="2CA64DD5" w:rsidR="002A15C5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1134" w:type="dxa"/>
          </w:tcPr>
          <w:p w14:paraId="6562AAC7" w14:textId="77E13EFB" w:rsidR="005B3E18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E18" w:rsidRPr="00786CA1">
              <w:rPr>
                <w:sz w:val="18"/>
                <w:szCs w:val="18"/>
              </w:rPr>
              <w:t>00,0</w:t>
            </w:r>
          </w:p>
          <w:p w14:paraId="6741A4AE" w14:textId="77777777" w:rsidR="005B3E18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  <w:p w14:paraId="250FCC1D" w14:textId="77777777" w:rsidR="002A15C5" w:rsidRDefault="002A15C5" w:rsidP="00543B60">
            <w:pPr>
              <w:jc w:val="center"/>
              <w:rPr>
                <w:sz w:val="18"/>
                <w:szCs w:val="18"/>
              </w:rPr>
            </w:pPr>
          </w:p>
          <w:p w14:paraId="153E7EB2" w14:textId="6A163CFD" w:rsidR="002A15C5" w:rsidRPr="00786CA1" w:rsidRDefault="002A15C5" w:rsidP="00543B60">
            <w:pPr>
              <w:jc w:val="center"/>
              <w:rPr>
                <w:sz w:val="18"/>
                <w:szCs w:val="18"/>
              </w:rPr>
            </w:pPr>
            <w:r w:rsidRPr="0046292B">
              <w:rPr>
                <w:color w:val="4472C4" w:themeColor="accent1"/>
                <w:sz w:val="18"/>
                <w:szCs w:val="18"/>
                <w:shd w:val="clear" w:color="auto" w:fill="FFFFFF"/>
              </w:rPr>
              <w:t>в новій редакції згідно з розпоряджен-ням начальника обласної військової адміністрації №570 В від 19 серпня 2024 року</w:t>
            </w:r>
          </w:p>
        </w:tc>
        <w:tc>
          <w:tcPr>
            <w:tcW w:w="2070" w:type="dxa"/>
          </w:tcPr>
          <w:p w14:paraId="198F2EE9" w14:textId="77777777" w:rsidR="005B3E18" w:rsidRPr="00786CA1" w:rsidRDefault="005B3E18" w:rsidP="00543B60">
            <w:pPr>
              <w:tabs>
                <w:tab w:val="left" w:pos="5915"/>
              </w:tabs>
              <w:ind w:left="-70"/>
              <w:jc w:val="both"/>
              <w:rPr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>Вшанування мужності, патріотизму, високої громадянської позиції,  заслуг у захисті незалежності, суверенітету та територіальної цілісності України</w:t>
            </w:r>
          </w:p>
        </w:tc>
      </w:tr>
      <w:tr w:rsidR="005B3E18" w:rsidRPr="00786CA1" w14:paraId="73DDA661" w14:textId="77777777" w:rsidTr="00543B60">
        <w:trPr>
          <w:jc w:val="center"/>
        </w:trPr>
        <w:tc>
          <w:tcPr>
            <w:tcW w:w="1780" w:type="dxa"/>
          </w:tcPr>
          <w:p w14:paraId="256C7859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D51C207" w14:textId="77777777" w:rsidR="005B3E18" w:rsidRPr="00786CA1" w:rsidRDefault="005B3E18" w:rsidP="00543B60">
            <w:pPr>
              <w:shd w:val="clear" w:color="auto" w:fill="FFFFFF"/>
              <w:tabs>
                <w:tab w:val="left" w:pos="473"/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5.1.3. Сприяння висвітленню в регіональних медіа прикладів героїзму  захисників і  захисниць України та вшанування пам’яті загиблих</w:t>
            </w:r>
          </w:p>
        </w:tc>
        <w:tc>
          <w:tcPr>
            <w:tcW w:w="1679" w:type="dxa"/>
          </w:tcPr>
          <w:p w14:paraId="548D5C4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Департамент масових комунікацій та забезпечення доступу до публічної інформації Харківської обласної державної (військової) адміністрації</w:t>
            </w:r>
          </w:p>
        </w:tc>
        <w:tc>
          <w:tcPr>
            <w:tcW w:w="1065" w:type="dxa"/>
          </w:tcPr>
          <w:p w14:paraId="4E19486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3AFAD3D5" w14:textId="77777777" w:rsidR="005B3E18" w:rsidRPr="00786CA1" w:rsidRDefault="005B3E18" w:rsidP="00543B60">
            <w:pPr>
              <w:jc w:val="center"/>
              <w:rPr>
                <w:rStyle w:val="rvts82"/>
                <w:color w:val="333333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D725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0A39276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В межах наявних бюджетних програм та з інших джерел, не забороне-них законо-давством</w:t>
            </w:r>
          </w:p>
        </w:tc>
        <w:tc>
          <w:tcPr>
            <w:tcW w:w="1134" w:type="dxa"/>
          </w:tcPr>
          <w:p w14:paraId="4DA9C7E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0565C95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1134" w:type="dxa"/>
          </w:tcPr>
          <w:p w14:paraId="2CE92CA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В межах наявних бюджетних програм та з інших джерел, не забороне-них законодав-ством</w:t>
            </w:r>
          </w:p>
        </w:tc>
        <w:tc>
          <w:tcPr>
            <w:tcW w:w="2070" w:type="dxa"/>
          </w:tcPr>
          <w:p w14:paraId="0863B32E" w14:textId="77777777" w:rsidR="005B3E18" w:rsidRPr="00786CA1" w:rsidRDefault="005B3E18" w:rsidP="00543B60">
            <w:pPr>
              <w:tabs>
                <w:tab w:val="left" w:pos="5915"/>
              </w:tabs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Популяризація прикладів героїзму  захисників і  захисниць України у регіональних медіа</w:t>
            </w:r>
          </w:p>
        </w:tc>
      </w:tr>
      <w:tr w:rsidR="005B3E18" w:rsidRPr="00786CA1" w14:paraId="7C94AF36" w14:textId="77777777" w:rsidTr="00543B60">
        <w:trPr>
          <w:trHeight w:val="446"/>
          <w:jc w:val="center"/>
        </w:trPr>
        <w:tc>
          <w:tcPr>
            <w:tcW w:w="15879" w:type="dxa"/>
            <w:gridSpan w:val="11"/>
            <w:vAlign w:val="center"/>
          </w:tcPr>
          <w:p w14:paraId="1944B9B2" w14:textId="77777777" w:rsidR="005B3E18" w:rsidRPr="00786CA1" w:rsidRDefault="005B3E18" w:rsidP="00543B60">
            <w:pPr>
              <w:tabs>
                <w:tab w:val="left" w:pos="5915"/>
              </w:tabs>
              <w:jc w:val="center"/>
              <w:rPr>
                <w:b/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</w:rPr>
              <w:t>6. Сприяння реінтеграції  захисників і  захисниць України, членів сімей загиблих до активного громадського життя</w:t>
            </w:r>
          </w:p>
        </w:tc>
      </w:tr>
      <w:tr w:rsidR="005B3E18" w:rsidRPr="00786CA1" w14:paraId="1DFE17CF" w14:textId="77777777" w:rsidTr="00543B60">
        <w:trPr>
          <w:jc w:val="center"/>
        </w:trPr>
        <w:tc>
          <w:tcPr>
            <w:tcW w:w="1780" w:type="dxa"/>
          </w:tcPr>
          <w:p w14:paraId="6F12AABE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6.1. Підтримка громадської активності  захисників і  захисниць України</w:t>
            </w:r>
          </w:p>
        </w:tc>
        <w:tc>
          <w:tcPr>
            <w:tcW w:w="2198" w:type="dxa"/>
          </w:tcPr>
          <w:p w14:paraId="3A2D2C3E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6.1.1. Проведення  засідань у форматі «круглих столів», семінарів, тренінгів за участю  захисників і  захисниць України </w:t>
            </w:r>
            <w:r w:rsidRPr="00786CA1">
              <w:rPr>
                <w:sz w:val="18"/>
                <w:szCs w:val="18"/>
                <w:shd w:val="clear" w:color="auto" w:fill="FFFFFF"/>
              </w:rPr>
              <w:t>та членів їхніх сімей</w:t>
            </w:r>
            <w:r w:rsidRPr="00786CA1">
              <w:rPr>
                <w:sz w:val="18"/>
                <w:szCs w:val="18"/>
              </w:rPr>
              <w:t xml:space="preserve"> з актуальних для них питань </w:t>
            </w:r>
          </w:p>
        </w:tc>
        <w:tc>
          <w:tcPr>
            <w:tcW w:w="1679" w:type="dxa"/>
          </w:tcPr>
          <w:p w14:paraId="72070BA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Управління у справах ветеранів Харківської обласної державної (військової) адміністрації, </w:t>
            </w:r>
          </w:p>
          <w:p w14:paraId="1358052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громадські об’єднання (за згодою)</w:t>
            </w:r>
          </w:p>
        </w:tc>
        <w:tc>
          <w:tcPr>
            <w:tcW w:w="1065" w:type="dxa"/>
          </w:tcPr>
          <w:p w14:paraId="32CA7539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1BFFCD3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1000,0</w:t>
            </w:r>
          </w:p>
          <w:p w14:paraId="3F6FC790" w14:textId="77777777" w:rsidR="005B3E18" w:rsidRPr="00786CA1" w:rsidRDefault="005B3E18" w:rsidP="00543B60">
            <w:pPr>
              <w:jc w:val="center"/>
              <w:rPr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3E47B55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200,0</w:t>
            </w:r>
          </w:p>
          <w:p w14:paraId="6004456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1EE89F1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200,0</w:t>
            </w:r>
          </w:p>
          <w:p w14:paraId="5D2B5705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62B640B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200,0</w:t>
            </w:r>
          </w:p>
          <w:p w14:paraId="04DDADE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4764852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200,0</w:t>
            </w:r>
          </w:p>
          <w:p w14:paraId="7655F386" w14:textId="77777777" w:rsidR="005B3E18" w:rsidRPr="00786CA1" w:rsidRDefault="005B3E18" w:rsidP="00543B60">
            <w:pPr>
              <w:tabs>
                <w:tab w:val="left" w:pos="5915"/>
              </w:tabs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A6C564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200,0</w:t>
            </w:r>
          </w:p>
          <w:p w14:paraId="0936287A" w14:textId="77777777" w:rsidR="005B3E18" w:rsidRPr="00786CA1" w:rsidRDefault="005B3E18" w:rsidP="00543B60">
            <w:pPr>
              <w:tabs>
                <w:tab w:val="left" w:pos="5915"/>
              </w:tabs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7DBB8584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  <w:highlight w:val="yellow"/>
              </w:rPr>
            </w:pPr>
            <w:r w:rsidRPr="00786CA1">
              <w:rPr>
                <w:sz w:val="18"/>
                <w:szCs w:val="18"/>
              </w:rPr>
              <w:t>Реінтеграція  захисників і  захисниць України до громадського життя та задоволення їхніх індивідуальних потреб</w:t>
            </w:r>
          </w:p>
        </w:tc>
      </w:tr>
      <w:tr w:rsidR="005B3E18" w:rsidRPr="00786CA1" w14:paraId="13EEB79E" w14:textId="77777777" w:rsidTr="00543B60">
        <w:trPr>
          <w:jc w:val="center"/>
        </w:trPr>
        <w:tc>
          <w:tcPr>
            <w:tcW w:w="1780" w:type="dxa"/>
          </w:tcPr>
          <w:p w14:paraId="37E4279B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6D0431E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6.1.2. Забезпечення діяльності Ради  захисників Харківщини – консультативно-дорадчого органу при обласній державній (військовій) адміністрації</w:t>
            </w:r>
          </w:p>
        </w:tc>
        <w:tc>
          <w:tcPr>
            <w:tcW w:w="1679" w:type="dxa"/>
          </w:tcPr>
          <w:p w14:paraId="3EABBF9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Управління у справах ветеранів Харківської обласної державної (військової) адміністрації, </w:t>
            </w:r>
          </w:p>
          <w:p w14:paraId="5DE31BEA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громадські об’єднання (за згодою) </w:t>
            </w:r>
          </w:p>
          <w:p w14:paraId="6CB2C216" w14:textId="77777777" w:rsidR="005B3E18" w:rsidRPr="00786CA1" w:rsidRDefault="005B3E18" w:rsidP="00543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14:paraId="20CCBD4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2024-2028</w:t>
            </w:r>
          </w:p>
        </w:tc>
        <w:tc>
          <w:tcPr>
            <w:tcW w:w="1417" w:type="dxa"/>
          </w:tcPr>
          <w:p w14:paraId="69862D3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500,0</w:t>
            </w:r>
          </w:p>
          <w:p w14:paraId="5B81DB24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1FC0E27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45BC1E9C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CEF0F6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5A2FB0B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729C7BA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7840C7E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6842BE84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6393ABB0" w14:textId="77777777" w:rsidR="005B3E18" w:rsidRPr="00786CA1" w:rsidRDefault="005B3E18" w:rsidP="00543B60">
            <w:pPr>
              <w:tabs>
                <w:tab w:val="left" w:pos="5915"/>
              </w:tabs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332E61B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1566AC94" w14:textId="77777777" w:rsidR="005B3E18" w:rsidRPr="00786CA1" w:rsidRDefault="005B3E18" w:rsidP="00543B60">
            <w:pPr>
              <w:tabs>
                <w:tab w:val="left" w:pos="5915"/>
              </w:tabs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2070" w:type="dxa"/>
          </w:tcPr>
          <w:p w14:paraId="1EF7651C" w14:textId="77777777" w:rsidR="005B3E18" w:rsidRPr="00786CA1" w:rsidRDefault="005B3E18" w:rsidP="00543B60">
            <w:pPr>
              <w:tabs>
                <w:tab w:val="left" w:pos="5915"/>
              </w:tabs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Забезпечення взаємодії з ветеранською спільнотою, створення платформи для консультацій в усіх сферах життя </w:t>
            </w:r>
          </w:p>
        </w:tc>
      </w:tr>
      <w:tr w:rsidR="005B3E18" w:rsidRPr="00786CA1" w14:paraId="68BF5386" w14:textId="77777777" w:rsidTr="00543B60">
        <w:trPr>
          <w:jc w:val="center"/>
        </w:trPr>
        <w:tc>
          <w:tcPr>
            <w:tcW w:w="1780" w:type="dxa"/>
          </w:tcPr>
          <w:p w14:paraId="4806F713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E41631A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right="-12"/>
              <w:jc w:val="both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 xml:space="preserve">6.1.3. Залучення  захисників і  захисниць України до участі в роботі консультативно-дорадчих органів при органах публічної влади, створення інструментів </w:t>
            </w:r>
            <w:r w:rsidRPr="00786CA1">
              <w:rPr>
                <w:sz w:val="18"/>
                <w:szCs w:val="18"/>
              </w:rPr>
              <w:lastRenderedPageBreak/>
              <w:t xml:space="preserve">для їхньої участі у справах громад </w:t>
            </w:r>
          </w:p>
          <w:p w14:paraId="3D83B60F" w14:textId="77777777" w:rsidR="005B3E18" w:rsidRPr="00786CA1" w:rsidRDefault="005B3E18" w:rsidP="00543B60">
            <w:pPr>
              <w:pStyle w:val="a4"/>
              <w:spacing w:line="228" w:lineRule="auto"/>
              <w:ind w:left="-2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0EC4095" w14:textId="77777777" w:rsidR="005B3E18" w:rsidRPr="00786CA1" w:rsidRDefault="005B3E18" w:rsidP="00543B60">
            <w:pPr>
              <w:pStyle w:val="a4"/>
              <w:spacing w:line="228" w:lineRule="auto"/>
              <w:ind w:left="-2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9" w:type="dxa"/>
          </w:tcPr>
          <w:p w14:paraId="02765386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lastRenderedPageBreak/>
              <w:t xml:space="preserve">Управління у справах ветеранів </w:t>
            </w:r>
            <w:r w:rsidRPr="00786CA1">
              <w:rPr>
                <w:color w:val="auto"/>
                <w:sz w:val="18"/>
                <w:szCs w:val="18"/>
                <w:lang w:val="uk-UA"/>
              </w:rPr>
              <w:t xml:space="preserve">Харківської обласної державної (військової) адміністрації, </w:t>
            </w:r>
            <w:r w:rsidRPr="00786CA1">
              <w:rPr>
                <w:sz w:val="18"/>
                <w:szCs w:val="18"/>
                <w:lang w:val="uk-UA"/>
              </w:rPr>
              <w:t xml:space="preserve">районні державні </w:t>
            </w:r>
            <w:r w:rsidRPr="00786CA1">
              <w:rPr>
                <w:sz w:val="18"/>
                <w:szCs w:val="18"/>
                <w:lang w:val="uk-UA"/>
              </w:rPr>
              <w:lastRenderedPageBreak/>
              <w:t>(військові) адміністрації, військові адміністрації населених пунктів, органи місцевого самоврядування (за згодою),</w:t>
            </w:r>
          </w:p>
          <w:p w14:paraId="106EE26C" w14:textId="77777777" w:rsidR="005B3E18" w:rsidRPr="00786CA1" w:rsidRDefault="005B3E18" w:rsidP="00543B60">
            <w:pPr>
              <w:pStyle w:val="Defaul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786CA1">
              <w:rPr>
                <w:color w:val="auto"/>
                <w:sz w:val="18"/>
                <w:szCs w:val="18"/>
                <w:lang w:val="uk-UA"/>
              </w:rPr>
              <w:t xml:space="preserve">громадські </w:t>
            </w:r>
            <w:r w:rsidRPr="00786CA1">
              <w:rPr>
                <w:sz w:val="18"/>
                <w:szCs w:val="18"/>
                <w:lang w:val="uk-UA"/>
              </w:rPr>
              <w:t>об’єднання</w:t>
            </w:r>
            <w:r w:rsidRPr="00786CA1">
              <w:rPr>
                <w:color w:val="auto"/>
                <w:sz w:val="18"/>
                <w:szCs w:val="18"/>
                <w:lang w:val="uk-UA"/>
              </w:rPr>
              <w:t xml:space="preserve"> (за згодою)</w:t>
            </w:r>
          </w:p>
          <w:p w14:paraId="08F104B1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</w:tcPr>
          <w:p w14:paraId="214DAF04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lastRenderedPageBreak/>
              <w:t>2024-2028</w:t>
            </w:r>
          </w:p>
        </w:tc>
        <w:tc>
          <w:tcPr>
            <w:tcW w:w="1417" w:type="dxa"/>
          </w:tcPr>
          <w:p w14:paraId="3C3FEAD5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1134" w:type="dxa"/>
          </w:tcPr>
          <w:p w14:paraId="7B20BC50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31E543CC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366B0F7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559FD4FD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FBABEE8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070" w:type="dxa"/>
          </w:tcPr>
          <w:p w14:paraId="6A3AB1AE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 xml:space="preserve">Комунікація між органами влади та  захисниками і  захисницями України, членами сімей загиблих шляхом залучення  захисників і  захисниць України до участі у </w:t>
            </w:r>
            <w:r w:rsidRPr="00786CA1">
              <w:rPr>
                <w:sz w:val="18"/>
                <w:szCs w:val="18"/>
                <w:lang w:val="uk-UA"/>
              </w:rPr>
              <w:lastRenderedPageBreak/>
              <w:t>роботі відповідних органів з метою реалізації недержавних ініціатив</w:t>
            </w:r>
            <w:r w:rsidRPr="00786CA1">
              <w:rPr>
                <w:sz w:val="18"/>
                <w:szCs w:val="18"/>
                <w:lang w:val="uk-UA"/>
              </w:rPr>
              <w:tab/>
            </w:r>
          </w:p>
        </w:tc>
      </w:tr>
      <w:tr w:rsidR="005B3E18" w:rsidRPr="00786CA1" w14:paraId="5DD99093" w14:textId="77777777" w:rsidTr="00543B60">
        <w:trPr>
          <w:jc w:val="center"/>
        </w:trPr>
        <w:tc>
          <w:tcPr>
            <w:tcW w:w="1780" w:type="dxa"/>
          </w:tcPr>
          <w:p w14:paraId="0EF42A6D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80C5CE8" w14:textId="77777777" w:rsidR="005B3E18" w:rsidRPr="00786CA1" w:rsidRDefault="005B3E18" w:rsidP="00543B60">
            <w:pPr>
              <w:pStyle w:val="a4"/>
              <w:spacing w:line="228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6CA1">
              <w:rPr>
                <w:rFonts w:ascii="Times New Roman" w:hAnsi="Times New Roman"/>
                <w:sz w:val="18"/>
                <w:szCs w:val="18"/>
              </w:rPr>
              <w:t xml:space="preserve">6.1.4. Проведення щорічного Форуму  захисників і  захисниць  Харківщини </w:t>
            </w:r>
            <w:r w:rsidRPr="00786C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 членів їхніх сімей</w:t>
            </w:r>
          </w:p>
        </w:tc>
        <w:tc>
          <w:tcPr>
            <w:tcW w:w="1679" w:type="dxa"/>
          </w:tcPr>
          <w:p w14:paraId="1D550ACC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 xml:space="preserve">Управління у справах ветеранів Харківської обласної державної (військової) адміністрації, громадські </w:t>
            </w:r>
            <w:r w:rsidRPr="00786CA1">
              <w:rPr>
                <w:sz w:val="18"/>
                <w:szCs w:val="18"/>
                <w:lang w:val="uk-UA"/>
              </w:rPr>
              <w:t>об’єднання</w:t>
            </w:r>
            <w:r w:rsidRPr="00786CA1">
              <w:rPr>
                <w:spacing w:val="-6"/>
                <w:sz w:val="18"/>
                <w:szCs w:val="18"/>
                <w:lang w:val="uk-UA"/>
              </w:rPr>
              <w:t xml:space="preserve"> (за згодою) </w:t>
            </w:r>
          </w:p>
          <w:p w14:paraId="628BF7C5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</w:tcPr>
          <w:p w14:paraId="2EAD1B3B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417" w:type="dxa"/>
          </w:tcPr>
          <w:p w14:paraId="41FA7808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500,0</w:t>
            </w:r>
          </w:p>
          <w:p w14:paraId="40DB9D54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442F71D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6B2FF6A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A16A74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421B5E2D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EF8BDF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179C698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668812E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0D4981EF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580A5DC7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100,0</w:t>
            </w:r>
          </w:p>
          <w:p w14:paraId="20BC7EBA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7A565A77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 xml:space="preserve">Обмін досвідом та зміцнення взаємодії органів державної влади з громадськими об’єднаннями, які опікуються питаннями  захисників і  захисниць України, членів сімей загиблих </w:t>
            </w:r>
          </w:p>
        </w:tc>
      </w:tr>
      <w:tr w:rsidR="005B3E18" w:rsidRPr="00786CA1" w14:paraId="357F3A93" w14:textId="77777777" w:rsidTr="00543B60">
        <w:trPr>
          <w:jc w:val="center"/>
        </w:trPr>
        <w:tc>
          <w:tcPr>
            <w:tcW w:w="1780" w:type="dxa"/>
          </w:tcPr>
          <w:p w14:paraId="7E8C2F4A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62FF2C8E" w14:textId="77777777" w:rsidR="005B3E18" w:rsidRPr="00786CA1" w:rsidRDefault="005B3E18" w:rsidP="00543B60">
            <w:pPr>
              <w:pStyle w:val="a4"/>
              <w:spacing w:line="228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6CA1">
              <w:rPr>
                <w:rFonts w:ascii="Times New Roman" w:hAnsi="Times New Roman"/>
                <w:sz w:val="18"/>
                <w:szCs w:val="18"/>
              </w:rPr>
              <w:t>6.1.5. Популяризація кращих прикладів реінтеграції  захисників і  захисниць України до всіх сфер суспільного життя</w:t>
            </w:r>
          </w:p>
        </w:tc>
        <w:tc>
          <w:tcPr>
            <w:tcW w:w="1679" w:type="dxa"/>
          </w:tcPr>
          <w:p w14:paraId="725D3B65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 xml:space="preserve">Управління у справах ветеранів Харківської обласної державної (військової) адміністрації, </w:t>
            </w:r>
          </w:p>
          <w:p w14:paraId="7DBC7C89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8"/>
                <w:szCs w:val="18"/>
                <w:lang w:val="uk-UA"/>
              </w:rPr>
            </w:pPr>
            <w:r w:rsidRPr="00786CA1">
              <w:rPr>
                <w:spacing w:val="-6"/>
                <w:sz w:val="18"/>
                <w:szCs w:val="18"/>
                <w:lang w:val="uk-UA"/>
              </w:rPr>
              <w:t>Департамент масових комунікацій та забезпечення доступу до публічної інформації</w:t>
            </w:r>
            <w:r w:rsidRPr="00786CA1">
              <w:rPr>
                <w:sz w:val="18"/>
                <w:szCs w:val="18"/>
                <w:lang w:val="uk-UA"/>
              </w:rPr>
              <w:t xml:space="preserve"> </w:t>
            </w:r>
            <w:r w:rsidRPr="00786CA1">
              <w:rPr>
                <w:spacing w:val="-6"/>
                <w:sz w:val="18"/>
                <w:szCs w:val="18"/>
                <w:lang w:val="uk-UA"/>
              </w:rPr>
              <w:t xml:space="preserve">Харківської обласної державної (військової) адміністрації,  громадські </w:t>
            </w:r>
            <w:r w:rsidRPr="00786CA1">
              <w:rPr>
                <w:sz w:val="18"/>
                <w:szCs w:val="18"/>
                <w:lang w:val="uk-UA"/>
              </w:rPr>
              <w:t>об’єднання</w:t>
            </w:r>
            <w:r w:rsidRPr="00786CA1">
              <w:rPr>
                <w:spacing w:val="-6"/>
                <w:sz w:val="18"/>
                <w:szCs w:val="18"/>
                <w:lang w:val="uk-UA"/>
              </w:rPr>
              <w:t xml:space="preserve"> (за згодою)</w:t>
            </w:r>
          </w:p>
          <w:p w14:paraId="430294DF" w14:textId="77777777" w:rsidR="005B3E18" w:rsidRPr="00786CA1" w:rsidRDefault="005B3E18" w:rsidP="00543B60">
            <w:pPr>
              <w:pStyle w:val="Default"/>
              <w:jc w:val="center"/>
              <w:rPr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1065" w:type="dxa"/>
          </w:tcPr>
          <w:p w14:paraId="551607A7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417" w:type="dxa"/>
          </w:tcPr>
          <w:p w14:paraId="493066F0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250,0</w:t>
            </w:r>
          </w:p>
          <w:p w14:paraId="60E9D3C9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056EB49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50,0</w:t>
            </w:r>
          </w:p>
          <w:p w14:paraId="0313C8C6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290A105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50,0</w:t>
            </w:r>
          </w:p>
          <w:p w14:paraId="02210312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477F7586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50,0</w:t>
            </w:r>
          </w:p>
          <w:p w14:paraId="7FCC610E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(обласний бюджет)</w:t>
            </w:r>
          </w:p>
        </w:tc>
        <w:tc>
          <w:tcPr>
            <w:tcW w:w="1134" w:type="dxa"/>
          </w:tcPr>
          <w:p w14:paraId="5EB462F3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50,0</w:t>
            </w:r>
          </w:p>
          <w:p w14:paraId="4944F0B3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1134" w:type="dxa"/>
          </w:tcPr>
          <w:p w14:paraId="74D2D67F" w14:textId="77777777" w:rsidR="005B3E18" w:rsidRPr="00786CA1" w:rsidRDefault="005B3E18" w:rsidP="00543B60">
            <w:pPr>
              <w:jc w:val="center"/>
              <w:rPr>
                <w:sz w:val="18"/>
                <w:szCs w:val="18"/>
              </w:rPr>
            </w:pPr>
            <w:r w:rsidRPr="00786CA1">
              <w:rPr>
                <w:sz w:val="18"/>
                <w:szCs w:val="18"/>
              </w:rPr>
              <w:t>50,0</w:t>
            </w:r>
          </w:p>
          <w:p w14:paraId="577BAD50" w14:textId="77777777" w:rsidR="005B3E18" w:rsidRPr="00786CA1" w:rsidRDefault="005B3E18" w:rsidP="00543B60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>(обласний бюджет)</w:t>
            </w:r>
          </w:p>
        </w:tc>
        <w:tc>
          <w:tcPr>
            <w:tcW w:w="2070" w:type="dxa"/>
          </w:tcPr>
          <w:p w14:paraId="3EB4B48C" w14:textId="77777777" w:rsidR="005B3E18" w:rsidRPr="00786CA1" w:rsidRDefault="005B3E18" w:rsidP="00543B60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786CA1">
              <w:rPr>
                <w:sz w:val="18"/>
                <w:szCs w:val="18"/>
                <w:lang w:val="uk-UA"/>
              </w:rPr>
              <w:t xml:space="preserve">Сприяння реінтеграції  захисників і  захисниць України до суспільного життя шляхом  поширення інформаційних матеріалів </w:t>
            </w:r>
          </w:p>
        </w:tc>
      </w:tr>
      <w:tr w:rsidR="005B3E18" w:rsidRPr="00786CA1" w14:paraId="5650CE24" w14:textId="77777777" w:rsidTr="00543B60">
        <w:trPr>
          <w:jc w:val="center"/>
        </w:trPr>
        <w:tc>
          <w:tcPr>
            <w:tcW w:w="1780" w:type="dxa"/>
          </w:tcPr>
          <w:p w14:paraId="6CF6D977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55018FAF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left="66" w:right="-12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9" w:type="dxa"/>
          </w:tcPr>
          <w:p w14:paraId="37F20451" w14:textId="77777777" w:rsidR="005B3E18" w:rsidRPr="00786CA1" w:rsidRDefault="005B3E18" w:rsidP="00543B60">
            <w:pPr>
              <w:shd w:val="clear" w:color="auto" w:fill="FFFFFF"/>
              <w:snapToGrid w:val="0"/>
              <w:ind w:right="77"/>
              <w:jc w:val="center"/>
              <w:rPr>
                <w:b/>
                <w:sz w:val="18"/>
                <w:szCs w:val="18"/>
                <w:highlight w:val="yellow"/>
              </w:rPr>
            </w:pPr>
            <w:r w:rsidRPr="00786CA1">
              <w:rPr>
                <w:b/>
                <w:sz w:val="18"/>
                <w:szCs w:val="18"/>
              </w:rPr>
              <w:t>Всього за роками:</w:t>
            </w:r>
          </w:p>
        </w:tc>
        <w:tc>
          <w:tcPr>
            <w:tcW w:w="1065" w:type="dxa"/>
          </w:tcPr>
          <w:p w14:paraId="5A9C65CD" w14:textId="77777777" w:rsidR="005B3E18" w:rsidRPr="00786CA1" w:rsidRDefault="005B3E18" w:rsidP="00543B60">
            <w:pPr>
              <w:snapToGrid w:val="0"/>
              <w:rPr>
                <w:b/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</w:rPr>
              <w:t>Обласний бюджет</w:t>
            </w:r>
          </w:p>
          <w:p w14:paraId="3CFA432A" w14:textId="5744A150" w:rsidR="005B3E18" w:rsidRPr="00B75F3B" w:rsidRDefault="007C0B4C" w:rsidP="007C0B4C">
            <w:pPr>
              <w:snapToGrid w:val="0"/>
              <w:rPr>
                <w:b/>
                <w:sz w:val="18"/>
                <w:szCs w:val="18"/>
              </w:rPr>
            </w:pPr>
            <w:r w:rsidRPr="00B75F3B">
              <w:rPr>
                <w:rStyle w:val="2071"/>
                <w:color w:val="4472C4" w:themeColor="accent1"/>
                <w:sz w:val="18"/>
                <w:szCs w:val="18"/>
              </w:rPr>
              <w:t xml:space="preserve">змінено </w:t>
            </w:r>
            <w:r w:rsidR="00B75F3B">
              <w:rPr>
                <w:rStyle w:val="2071"/>
                <w:color w:val="4472C4" w:themeColor="accent1"/>
                <w:sz w:val="18"/>
                <w:szCs w:val="18"/>
              </w:rPr>
              <w:t>суму</w:t>
            </w:r>
            <w:r w:rsidRPr="00B75F3B">
              <w:rPr>
                <w:rStyle w:val="2071"/>
                <w:color w:val="4472C4" w:themeColor="accent1"/>
                <w:sz w:val="18"/>
                <w:szCs w:val="18"/>
              </w:rPr>
              <w:t xml:space="preserve"> </w:t>
            </w:r>
            <w:r w:rsidR="00B75F3B"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>згідно з розпорядженням начальника обласної військової адміністрації №570 В від 19 серпня 2024 року</w:t>
            </w:r>
          </w:p>
        </w:tc>
        <w:tc>
          <w:tcPr>
            <w:tcW w:w="1417" w:type="dxa"/>
            <w:vAlign w:val="center"/>
          </w:tcPr>
          <w:p w14:paraId="67EF65FE" w14:textId="15641CB9" w:rsidR="005B3E18" w:rsidRPr="00786CA1" w:rsidRDefault="00812D17" w:rsidP="00543B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6178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134" w:type="dxa"/>
            <w:vAlign w:val="center"/>
          </w:tcPr>
          <w:p w14:paraId="6628A2E7" w14:textId="1E3C5358" w:rsidR="005B3E18" w:rsidRPr="00786CA1" w:rsidRDefault="005B3E18" w:rsidP="00543B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6CA1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12D17">
              <w:rPr>
                <w:b/>
                <w:bCs/>
                <w:color w:val="000000"/>
                <w:sz w:val="18"/>
                <w:szCs w:val="18"/>
              </w:rPr>
              <w:t>2036</w:t>
            </w:r>
            <w:r w:rsidRPr="00786CA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3FFE6BC2" w14:textId="79025E13" w:rsidR="005B3E18" w:rsidRPr="00786CA1" w:rsidRDefault="005B3E18" w:rsidP="00543B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6CA1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12D17">
              <w:rPr>
                <w:b/>
                <w:bCs/>
                <w:color w:val="000000"/>
                <w:sz w:val="18"/>
                <w:szCs w:val="18"/>
              </w:rPr>
              <w:t>3456</w:t>
            </w:r>
            <w:r w:rsidRPr="00786CA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1E78C446" w14:textId="4E53DCFF" w:rsidR="005B3E18" w:rsidRPr="00786CA1" w:rsidRDefault="005B3E18" w:rsidP="00543B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6CA1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812D17">
              <w:rPr>
                <w:b/>
                <w:bCs/>
                <w:color w:val="000000"/>
                <w:sz w:val="18"/>
                <w:szCs w:val="18"/>
              </w:rPr>
              <w:t>3056</w:t>
            </w:r>
            <w:r w:rsidRPr="00786CA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1A0E8042" w14:textId="679F72C5" w:rsidR="005B3E18" w:rsidRPr="00786CA1" w:rsidRDefault="00812D17" w:rsidP="00543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11616</w:t>
            </w:r>
            <w:r w:rsidR="005B3E18" w:rsidRPr="00786CA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14:paraId="395B1AC0" w14:textId="6E165335" w:rsidR="005B3E18" w:rsidRPr="00786CA1" w:rsidRDefault="00812D17" w:rsidP="00543B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11616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70" w:type="dxa"/>
            <w:vAlign w:val="center"/>
          </w:tcPr>
          <w:p w14:paraId="771E091E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left="66" w:right="-12"/>
              <w:jc w:val="both"/>
              <w:rPr>
                <w:b/>
                <w:sz w:val="18"/>
                <w:szCs w:val="18"/>
              </w:rPr>
            </w:pPr>
          </w:p>
        </w:tc>
      </w:tr>
      <w:tr w:rsidR="005B3E18" w:rsidRPr="00786CA1" w14:paraId="0A671142" w14:textId="77777777" w:rsidTr="00543B60">
        <w:trPr>
          <w:jc w:val="center"/>
        </w:trPr>
        <w:tc>
          <w:tcPr>
            <w:tcW w:w="1780" w:type="dxa"/>
          </w:tcPr>
          <w:p w14:paraId="750119DC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64A0482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left="66" w:right="-12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9" w:type="dxa"/>
          </w:tcPr>
          <w:p w14:paraId="209BC52C" w14:textId="77777777" w:rsidR="005B3E18" w:rsidRPr="00786CA1" w:rsidRDefault="005B3E18" w:rsidP="00543B60">
            <w:pPr>
              <w:shd w:val="clear" w:color="auto" w:fill="FFFFFF"/>
              <w:snapToGrid w:val="0"/>
              <w:ind w:right="7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</w:tcPr>
          <w:p w14:paraId="12E7E993" w14:textId="77777777" w:rsidR="005B3E18" w:rsidRPr="00786CA1" w:rsidRDefault="005B3E18" w:rsidP="00543B60">
            <w:pPr>
              <w:snapToGrid w:val="0"/>
              <w:rPr>
                <w:b/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</w:rPr>
              <w:t>Бюджети</w:t>
            </w:r>
            <w:r w:rsidRPr="00786CA1">
              <w:rPr>
                <w:sz w:val="18"/>
                <w:szCs w:val="18"/>
              </w:rPr>
              <w:t xml:space="preserve"> </w:t>
            </w:r>
            <w:r w:rsidRPr="00786CA1">
              <w:rPr>
                <w:b/>
                <w:sz w:val="18"/>
                <w:szCs w:val="18"/>
              </w:rPr>
              <w:t xml:space="preserve">сільських, селищ-них, місь-ких тери-торіаль-них громад області </w:t>
            </w:r>
          </w:p>
        </w:tc>
        <w:tc>
          <w:tcPr>
            <w:tcW w:w="1417" w:type="dxa"/>
            <w:vAlign w:val="center"/>
          </w:tcPr>
          <w:p w14:paraId="65F875E8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4" w:type="dxa"/>
            <w:vAlign w:val="center"/>
          </w:tcPr>
          <w:p w14:paraId="07D02664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vAlign w:val="center"/>
          </w:tcPr>
          <w:p w14:paraId="575D8D63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vAlign w:val="center"/>
          </w:tcPr>
          <w:p w14:paraId="3B05FE9C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vAlign w:val="center"/>
          </w:tcPr>
          <w:p w14:paraId="700572DF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vAlign w:val="center"/>
          </w:tcPr>
          <w:p w14:paraId="1C14CACD" w14:textId="77777777" w:rsidR="005B3E18" w:rsidRPr="00786CA1" w:rsidRDefault="005B3E18" w:rsidP="00543B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86CA1">
              <w:rPr>
                <w:b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2070" w:type="dxa"/>
            <w:vAlign w:val="center"/>
          </w:tcPr>
          <w:p w14:paraId="64B4E2A0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left="66" w:right="-12"/>
              <w:jc w:val="both"/>
              <w:rPr>
                <w:b/>
                <w:sz w:val="18"/>
                <w:szCs w:val="18"/>
              </w:rPr>
            </w:pPr>
          </w:p>
        </w:tc>
      </w:tr>
      <w:tr w:rsidR="005B3E18" w:rsidRPr="00786CA1" w14:paraId="3F9D7F86" w14:textId="77777777" w:rsidTr="00543B60">
        <w:trPr>
          <w:jc w:val="center"/>
        </w:trPr>
        <w:tc>
          <w:tcPr>
            <w:tcW w:w="1780" w:type="dxa"/>
          </w:tcPr>
          <w:p w14:paraId="2F0DD17E" w14:textId="77777777" w:rsidR="005B3E18" w:rsidRPr="00786CA1" w:rsidRDefault="005B3E18" w:rsidP="00543B60">
            <w:pPr>
              <w:pStyle w:val="rvps12"/>
              <w:jc w:val="both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402A914F" w14:textId="77777777" w:rsidR="005B3E18" w:rsidRPr="00786CA1" w:rsidRDefault="005B3E18" w:rsidP="00543B60">
            <w:pPr>
              <w:shd w:val="clear" w:color="auto" w:fill="FFFFFF"/>
              <w:tabs>
                <w:tab w:val="left" w:pos="5915"/>
              </w:tabs>
              <w:snapToGrid w:val="0"/>
              <w:ind w:left="66" w:right="-12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9" w:type="dxa"/>
          </w:tcPr>
          <w:p w14:paraId="3C1568EE" w14:textId="77777777" w:rsidR="005B3E18" w:rsidRPr="00786CA1" w:rsidRDefault="005B3E18" w:rsidP="00543B60">
            <w:pPr>
              <w:shd w:val="clear" w:color="auto" w:fill="FFFFFF"/>
              <w:snapToGrid w:val="0"/>
              <w:ind w:right="77"/>
              <w:jc w:val="center"/>
              <w:rPr>
                <w:b/>
                <w:position w:val="-1"/>
                <w:sz w:val="18"/>
                <w:szCs w:val="18"/>
                <w:highlight w:val="yellow"/>
              </w:rPr>
            </w:pPr>
          </w:p>
        </w:tc>
        <w:tc>
          <w:tcPr>
            <w:tcW w:w="1065" w:type="dxa"/>
          </w:tcPr>
          <w:p w14:paraId="1C673526" w14:textId="77777777" w:rsidR="005B3E18" w:rsidRPr="00786CA1" w:rsidRDefault="005B3E18" w:rsidP="00543B60">
            <w:pPr>
              <w:snapToGrid w:val="0"/>
              <w:rPr>
                <w:b/>
                <w:sz w:val="18"/>
                <w:szCs w:val="18"/>
              </w:rPr>
            </w:pPr>
            <w:r w:rsidRPr="00786CA1">
              <w:rPr>
                <w:b/>
                <w:sz w:val="18"/>
                <w:szCs w:val="18"/>
              </w:rPr>
              <w:t>Разом</w:t>
            </w:r>
          </w:p>
          <w:p w14:paraId="3E6EBF9B" w14:textId="537D7BA1" w:rsidR="005B3E18" w:rsidRPr="00786CA1" w:rsidRDefault="00B75F3B" w:rsidP="00543B60">
            <w:pPr>
              <w:snapToGrid w:val="0"/>
              <w:rPr>
                <w:b/>
                <w:sz w:val="18"/>
                <w:szCs w:val="18"/>
              </w:rPr>
            </w:pPr>
            <w:r w:rsidRPr="00B75F3B">
              <w:rPr>
                <w:rStyle w:val="2071"/>
                <w:color w:val="4472C4" w:themeColor="accent1"/>
                <w:sz w:val="18"/>
                <w:szCs w:val="18"/>
              </w:rPr>
              <w:t xml:space="preserve">змінено суму </w:t>
            </w:r>
            <w:r w:rsidRPr="00B75F3B">
              <w:rPr>
                <w:color w:val="4472C4" w:themeColor="accent1"/>
                <w:sz w:val="18"/>
                <w:szCs w:val="18"/>
                <w:shd w:val="clear" w:color="auto" w:fill="FFFFFF"/>
              </w:rPr>
              <w:t>згідно з розпорядженням начальника обласної військової адміністрації №570 В від 19 серпня 2024 року</w:t>
            </w:r>
            <w:r>
              <w:t xml:space="preserve"> </w:t>
            </w:r>
            <w:hyperlink r:id="rId18" w:history="1"/>
          </w:p>
        </w:tc>
        <w:tc>
          <w:tcPr>
            <w:tcW w:w="1417" w:type="dxa"/>
          </w:tcPr>
          <w:p w14:paraId="39B97E1E" w14:textId="5B931A68" w:rsidR="005B3E18" w:rsidRPr="00786CA1" w:rsidRDefault="00812D17" w:rsidP="00543B6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627800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1C281274" w14:textId="3764C743" w:rsidR="005B3E18" w:rsidRPr="00786CA1" w:rsidRDefault="00812D17" w:rsidP="00543B6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122360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48589F8B" w14:textId="55D8E324" w:rsidR="005B3E18" w:rsidRPr="00786CA1" w:rsidRDefault="00812D17" w:rsidP="00543B6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136560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0AED6234" w14:textId="6240FD6B" w:rsidR="005B3E18" w:rsidRPr="00786CA1" w:rsidRDefault="00812D17" w:rsidP="00543B6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132560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4FDD1C0A" w14:textId="516D6B3F" w:rsidR="005B3E18" w:rsidRPr="00786CA1" w:rsidRDefault="00812D17" w:rsidP="00543B6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118160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7089797B" w14:textId="0AF70637" w:rsidR="005B3E18" w:rsidRPr="00786CA1" w:rsidRDefault="00812D17" w:rsidP="00543B6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118160</w:t>
            </w:r>
            <w:r w:rsidR="005B3E18" w:rsidRPr="00786CA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070" w:type="dxa"/>
          </w:tcPr>
          <w:p w14:paraId="65065952" w14:textId="77777777" w:rsidR="005B3E18" w:rsidRPr="00786CA1" w:rsidRDefault="005B3E18" w:rsidP="00543B60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1831FE44" w14:textId="77777777" w:rsidR="005B3E18" w:rsidRPr="00786CA1" w:rsidRDefault="005B3E18" w:rsidP="005B3E18">
      <w:pPr>
        <w:rPr>
          <w:b/>
          <w:sz w:val="22"/>
          <w:szCs w:val="22"/>
        </w:rPr>
      </w:pPr>
    </w:p>
    <w:p w14:paraId="50F42E39" w14:textId="77777777" w:rsidR="005B3E18" w:rsidRPr="00786CA1" w:rsidRDefault="005B3E18" w:rsidP="005B3E18">
      <w:pPr>
        <w:rPr>
          <w:b/>
          <w:sz w:val="22"/>
          <w:szCs w:val="22"/>
        </w:rPr>
      </w:pPr>
    </w:p>
    <w:p w14:paraId="429E3166" w14:textId="77777777" w:rsidR="005B3E18" w:rsidRPr="00786CA1" w:rsidRDefault="005B3E18" w:rsidP="005B3E18">
      <w:pPr>
        <w:rPr>
          <w:b/>
          <w:sz w:val="28"/>
          <w:szCs w:val="28"/>
        </w:rPr>
      </w:pPr>
      <w:r w:rsidRPr="00786CA1">
        <w:rPr>
          <w:b/>
          <w:sz w:val="28"/>
          <w:szCs w:val="28"/>
        </w:rPr>
        <w:t xml:space="preserve">Керуючий справами </w:t>
      </w:r>
    </w:p>
    <w:p w14:paraId="21203FC5" w14:textId="6E51580C" w:rsidR="00AA6177" w:rsidRPr="00786CA1" w:rsidRDefault="005B3E18" w:rsidP="00851565">
      <w:r w:rsidRPr="00786CA1">
        <w:rPr>
          <w:b/>
          <w:sz w:val="28"/>
          <w:szCs w:val="28"/>
        </w:rPr>
        <w:t>виконавчого апарату обласної ради                                                                                                              Оксана МАЛИШЕВА</w:t>
      </w:r>
    </w:p>
    <w:sectPr w:rsidR="00AA6177" w:rsidRPr="00786CA1" w:rsidSect="00326C67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693E"/>
    <w:multiLevelType w:val="hybridMultilevel"/>
    <w:tmpl w:val="003436AE"/>
    <w:lvl w:ilvl="0" w:tplc="445276B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854550"/>
    <w:multiLevelType w:val="hybridMultilevel"/>
    <w:tmpl w:val="9B3CDF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51068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18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77"/>
    <w:rsid w:val="000054CE"/>
    <w:rsid w:val="00065C46"/>
    <w:rsid w:val="0012701D"/>
    <w:rsid w:val="001325C5"/>
    <w:rsid w:val="001E1A0A"/>
    <w:rsid w:val="00202736"/>
    <w:rsid w:val="002A15C5"/>
    <w:rsid w:val="002F58C0"/>
    <w:rsid w:val="00326C67"/>
    <w:rsid w:val="0039182B"/>
    <w:rsid w:val="0046292B"/>
    <w:rsid w:val="00463A08"/>
    <w:rsid w:val="004742D7"/>
    <w:rsid w:val="004929E8"/>
    <w:rsid w:val="00535F59"/>
    <w:rsid w:val="005A2440"/>
    <w:rsid w:val="005B3E18"/>
    <w:rsid w:val="006022E1"/>
    <w:rsid w:val="00677062"/>
    <w:rsid w:val="006B77A3"/>
    <w:rsid w:val="00786CA1"/>
    <w:rsid w:val="007C0B4C"/>
    <w:rsid w:val="00812D17"/>
    <w:rsid w:val="008165DE"/>
    <w:rsid w:val="00823BF6"/>
    <w:rsid w:val="00851565"/>
    <w:rsid w:val="00851A37"/>
    <w:rsid w:val="008C34F9"/>
    <w:rsid w:val="008C6838"/>
    <w:rsid w:val="008F775A"/>
    <w:rsid w:val="00905034"/>
    <w:rsid w:val="009254C2"/>
    <w:rsid w:val="0093448D"/>
    <w:rsid w:val="0099106F"/>
    <w:rsid w:val="009F4D38"/>
    <w:rsid w:val="009F7F29"/>
    <w:rsid w:val="00A23D16"/>
    <w:rsid w:val="00A9196B"/>
    <w:rsid w:val="00AA6177"/>
    <w:rsid w:val="00AF4D83"/>
    <w:rsid w:val="00B43314"/>
    <w:rsid w:val="00B50AEA"/>
    <w:rsid w:val="00B75F3B"/>
    <w:rsid w:val="00B85DBF"/>
    <w:rsid w:val="00BA5CA4"/>
    <w:rsid w:val="00BE6DCA"/>
    <w:rsid w:val="00C01424"/>
    <w:rsid w:val="00C10DAB"/>
    <w:rsid w:val="00C31D28"/>
    <w:rsid w:val="00CC3B87"/>
    <w:rsid w:val="00CF2695"/>
    <w:rsid w:val="00D417EA"/>
    <w:rsid w:val="00D76B70"/>
    <w:rsid w:val="00E21363"/>
    <w:rsid w:val="00E341D0"/>
    <w:rsid w:val="00E96B96"/>
    <w:rsid w:val="00EB0863"/>
    <w:rsid w:val="00EF0B80"/>
    <w:rsid w:val="00F322C8"/>
    <w:rsid w:val="00FB1A1D"/>
    <w:rsid w:val="00F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3F1"/>
  <w15:chartTrackingRefBased/>
  <w15:docId w15:val="{354D9A32-81CB-4E2C-8756-A56E3541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3E18"/>
    <w:rPr>
      <w:color w:val="0000FF"/>
      <w:u w:val="single"/>
    </w:rPr>
  </w:style>
  <w:style w:type="paragraph" w:customStyle="1" w:styleId="rvps7">
    <w:name w:val="rvps7"/>
    <w:basedOn w:val="a"/>
    <w:rsid w:val="005B3E18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B3E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B3E18"/>
  </w:style>
  <w:style w:type="paragraph" w:customStyle="1" w:styleId="Default">
    <w:name w:val="Default"/>
    <w:rsid w:val="005B3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a4">
    <w:name w:val="Нормальний текст"/>
    <w:basedOn w:val="a"/>
    <w:rsid w:val="005B3E18"/>
    <w:pPr>
      <w:spacing w:before="120"/>
      <w:ind w:firstLine="567"/>
    </w:pPr>
    <w:rPr>
      <w:rFonts w:ascii="Antiqua" w:eastAsia="SimSun" w:hAnsi="Antiqua"/>
      <w:sz w:val="26"/>
      <w:szCs w:val="20"/>
    </w:rPr>
  </w:style>
  <w:style w:type="character" w:customStyle="1" w:styleId="rvts82">
    <w:name w:val="rvts82"/>
    <w:rsid w:val="005B3E18"/>
    <w:rPr>
      <w:rFonts w:cs="Times New Roman"/>
    </w:rPr>
  </w:style>
  <w:style w:type="paragraph" w:customStyle="1" w:styleId="rvps12">
    <w:name w:val="rvps12"/>
    <w:basedOn w:val="a"/>
    <w:rsid w:val="005B3E18"/>
    <w:pPr>
      <w:spacing w:before="100" w:beforeAutospacing="1" w:after="100" w:afterAutospacing="1"/>
    </w:pPr>
    <w:rPr>
      <w:lang w:eastAsia="uk-UA"/>
    </w:rPr>
  </w:style>
  <w:style w:type="character" w:customStyle="1" w:styleId="fontstyle01">
    <w:name w:val="fontstyle01"/>
    <w:rsid w:val="005B3E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ocdata">
    <w:name w:val="docdata"/>
    <w:aliases w:val="docy,v5,2310,baiaagaaboqcaaad2wqaaaxpbaaaaaaaaaaaaaaaaaaaaaaaaaaaaaaaaaaaaaaaaaaaaaaaaaaaaaaaaaaaaaaaaaaaaaaaaaaaaaaaaaaaaaaaaaaaaaaaaaaaaaaaaaaaaaaaaaaaaaaaaaaaaaaaaaaaaaaaaaaaaaaaaaaaaaaaaaaaaaaaaaaaaaaaaaaaaaaaaaaaaaaaaaaaaaaaaaaaaaaaaaaaaaaa"/>
    <w:basedOn w:val="a"/>
    <w:rsid w:val="00BE6DCA"/>
    <w:pPr>
      <w:spacing w:before="100" w:beforeAutospacing="1" w:after="100" w:afterAutospacing="1"/>
    </w:pPr>
    <w:rPr>
      <w:lang w:eastAsia="uk-UA"/>
    </w:rPr>
  </w:style>
  <w:style w:type="character" w:styleId="a5">
    <w:name w:val="FollowedHyperlink"/>
    <w:basedOn w:val="a0"/>
    <w:uiPriority w:val="99"/>
    <w:semiHidden/>
    <w:unhideWhenUsed/>
    <w:rsid w:val="00BE6DCA"/>
    <w:rPr>
      <w:color w:val="954F72" w:themeColor="followedHyperlink"/>
      <w:u w:val="single"/>
    </w:rPr>
  </w:style>
  <w:style w:type="character" w:customStyle="1" w:styleId="2071">
    <w:name w:val="2071"/>
    <w:aliases w:val="baiaagaaboqcaaadjamaaawaawaaaaaaaaaaaaaaaaaaaaaaaaaaaaaaaaaaaaaaaaaaaaaaaaaaaaaaaaaaaaaaaaaaaaaaaaaaaaaaaaaaaaaaaaaaaaaaaaaaaaaaaaaaaaaaaaaaaaaaaaaaaaaaaaaaaaaaaaaaaaaaaaaaaaaaaaaaaaaaaaaaaaaaaaaaaaaaaaaaaaaaaaaaaaaaaaaaaaaaaaaaaaaa"/>
    <w:basedOn w:val="a0"/>
    <w:rsid w:val="007C0B4C"/>
  </w:style>
  <w:style w:type="character" w:styleId="a6">
    <w:name w:val="Unresolved Mention"/>
    <w:basedOn w:val="a0"/>
    <w:uiPriority w:val="99"/>
    <w:semiHidden/>
    <w:unhideWhenUsed/>
    <w:rsid w:val="009F4D38"/>
    <w:rPr>
      <w:color w:val="605E5C"/>
      <w:shd w:val="clear" w:color="auto" w:fill="E1DFDD"/>
    </w:rPr>
  </w:style>
  <w:style w:type="paragraph" w:customStyle="1" w:styleId="default0">
    <w:name w:val="default"/>
    <w:basedOn w:val="a"/>
    <w:rsid w:val="00EB0863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943/26403" TargetMode="External"/><Relationship Id="rId13" Type="http://schemas.openxmlformats.org/officeDocument/2006/relationships/hyperlink" Target="https://ts.lica.com.ua/77/1/384598/27375" TargetMode="External"/><Relationship Id="rId18" Type="http://schemas.openxmlformats.org/officeDocument/2006/relationships/hyperlink" Target="https://ts.lica.com.ua/77/1/383943/26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4598/27375" TargetMode="External"/><Relationship Id="rId12" Type="http://schemas.openxmlformats.org/officeDocument/2006/relationships/hyperlink" Target="https://ts.lica.com.ua/77/1/384598/27375" TargetMode="External"/><Relationship Id="rId17" Type="http://schemas.openxmlformats.org/officeDocument/2006/relationships/hyperlink" Target="https://ts.lica.com.ua/77/1/384210/26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3943/264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s.lica.com.ua/77/1/384210/26793" TargetMode="External"/><Relationship Id="rId11" Type="http://schemas.openxmlformats.org/officeDocument/2006/relationships/hyperlink" Target="https://ts.lica.com.ua/77/1/384598/27375" TargetMode="External"/><Relationship Id="rId5" Type="http://schemas.openxmlformats.org/officeDocument/2006/relationships/hyperlink" Target="https://ts.lica.com.ua/77/1/383943/26403" TargetMode="External"/><Relationship Id="rId15" Type="http://schemas.openxmlformats.org/officeDocument/2006/relationships/hyperlink" Target="https://ts.lica.com.ua/77/1/384598/27375" TargetMode="External"/><Relationship Id="rId10" Type="http://schemas.openxmlformats.org/officeDocument/2006/relationships/hyperlink" Target="https://ts.lica.com.ua/77/1/384598/273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4598/27375" TargetMode="External"/><Relationship Id="rId14" Type="http://schemas.openxmlformats.org/officeDocument/2006/relationships/hyperlink" Target="https://ts.lica.com.ua/77/1/384598/27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23</Pages>
  <Words>29310</Words>
  <Characters>16707</Characters>
  <Application>Microsoft Office Word</Application>
  <DocSecurity>0</DocSecurity>
  <Lines>139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2024-03-11T08:07:00Z</dcterms:created>
  <dcterms:modified xsi:type="dcterms:W3CDTF">2024-09-30T06:07:00Z</dcterms:modified>
</cp:coreProperties>
</file>