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C744" w14:textId="77777777" w:rsidR="00336A0C" w:rsidRPr="008428D6" w:rsidRDefault="00336A0C" w:rsidP="007A2C72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428D6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021112AA">
          <v:rect id="rectole0000000000" o:spid="_x0000_i1025" style="width:39pt;height:51.75pt" o:ole="" o:preferrelative="t" stroked="f">
            <v:imagedata r:id="rId8" o:title=""/>
          </v:rect>
          <o:OLEObject Type="Embed" ProgID="StaticMetafile" ShapeID="rectole0000000000" DrawAspect="Content" ObjectID="_1800887590" r:id="rId9"/>
        </w:object>
      </w:r>
    </w:p>
    <w:p w14:paraId="4CBA6ECB" w14:textId="77777777" w:rsidR="00336A0C" w:rsidRPr="008428D6" w:rsidRDefault="00336A0C" w:rsidP="007A2C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27395297" w14:textId="77777777" w:rsidR="00336A0C" w:rsidRPr="008428D6" w:rsidRDefault="00336A0C" w:rsidP="007A2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28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D223376" w14:textId="77777777" w:rsidR="00336A0C" w:rsidRPr="008428D6" w:rsidRDefault="00336A0C" w:rsidP="007A2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1D1016" w14:textId="77777777" w:rsidR="00336A0C" w:rsidRPr="008428D6" w:rsidRDefault="00336A0C" w:rsidP="007A2C7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8428D6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69FEC3C7" w14:textId="77777777" w:rsidR="00336A0C" w:rsidRPr="008428D6" w:rsidRDefault="00336A0C" w:rsidP="007A2C72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bookmarkStart w:id="0" w:name="_GoBack1"/>
      <w:bookmarkEnd w:id="0"/>
      <w:r w:rsidRPr="008428D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DA99470" w14:textId="77777777" w:rsidR="00336A0C" w:rsidRPr="008428D6" w:rsidRDefault="00336A0C" w:rsidP="007A2C72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28D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тел. 700-53-29,  e-mail:  </w:t>
      </w:r>
      <w:hyperlink r:id="rId10" w:history="1">
        <w:r w:rsidRPr="008428D6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1DB08327" w14:textId="77777777" w:rsidR="00336A0C" w:rsidRPr="008428D6" w:rsidRDefault="00336A0C" w:rsidP="007A2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428D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8428D6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17A42964" w14:textId="77777777" w:rsidR="00336A0C" w:rsidRPr="008428D6" w:rsidRDefault="00336A0C" w:rsidP="007A2C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42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8428D6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0FD499FA" w14:textId="77777777" w:rsidR="00336A0C" w:rsidRPr="008428D6" w:rsidRDefault="00336A0C" w:rsidP="007A2C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A23CB95" w14:textId="77777777" w:rsidR="00336A0C" w:rsidRPr="008428D6" w:rsidRDefault="00336A0C" w:rsidP="007A2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428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7A460312" w14:textId="77777777" w:rsidR="00336A0C" w:rsidRPr="008428D6" w:rsidRDefault="00336A0C" w:rsidP="007A2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428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14:paraId="6AF0B19D" w14:textId="77777777" w:rsidR="00336A0C" w:rsidRPr="008428D6" w:rsidRDefault="00336A0C" w:rsidP="007A2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EDAB96A" w14:textId="69EEB9A7" w:rsidR="00336A0C" w:rsidRPr="008428D6" w:rsidRDefault="00336A0C" w:rsidP="007A2C7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428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28D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</w:t>
      </w:r>
      <w:r w:rsidR="008428D6"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510E6D"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827490"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8428D6"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лютого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2024 р., </w:t>
      </w:r>
      <w:r w:rsidR="008428D6"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8428D6"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8428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8428D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1807E835" w14:textId="77777777" w:rsidR="00336A0C" w:rsidRPr="008428D6" w:rsidRDefault="00336A0C" w:rsidP="007A2C7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26404C9" w14:textId="77777777" w:rsidR="00336A0C" w:rsidRPr="008428D6" w:rsidRDefault="00336A0C" w:rsidP="007A2C7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428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Місце проведення:</w:t>
      </w:r>
    </w:p>
    <w:p w14:paraId="08DF419B" w14:textId="77777777" w:rsidR="00336A0C" w:rsidRPr="008428D6" w:rsidRDefault="00336A0C" w:rsidP="007A2C7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28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Конференц-зала Харківської обласної ради</w:t>
      </w:r>
    </w:p>
    <w:p w14:paraId="2F5D9954" w14:textId="77777777" w:rsidR="00510E6D" w:rsidRPr="005B6916" w:rsidRDefault="00510E6D" w:rsidP="007A2C72">
      <w:pPr>
        <w:tabs>
          <w:tab w:val="left" w:pos="1358"/>
          <w:tab w:val="left" w:pos="141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bookmarkStart w:id="1" w:name="_Hlk125379577"/>
    </w:p>
    <w:p w14:paraId="6D44108F" w14:textId="2C662D87" w:rsidR="00C52DCB" w:rsidRPr="008428D6" w:rsidRDefault="00C52DCB" w:rsidP="00C52DC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2" w:name="_Hlk172295211"/>
      <w:bookmarkEnd w:id="1"/>
      <w:r w:rsidRPr="00D46C5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2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 проєкт рішення обласної ради «Про звіт голови обласної ради про свою діяльність та роботу обласної ради за 2024 рік». </w:t>
      </w:r>
    </w:p>
    <w:p w14:paraId="3A02924A" w14:textId="5A170D81" w:rsidR="00C52DCB" w:rsidRDefault="00C52DCB" w:rsidP="00C52DCB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DCB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DCB">
        <w:rPr>
          <w:rFonts w:ascii="Times New Roman" w:hAnsi="Times New Roman" w:cs="Times New Roman"/>
          <w:b/>
          <w:i/>
          <w:iCs/>
          <w:sz w:val="28"/>
          <w:szCs w:val="28"/>
        </w:rPr>
        <w:t>Тетяна Петрівна Єгорова-Луценко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голова Харківської обласної ради.</w:t>
      </w:r>
    </w:p>
    <w:p w14:paraId="0A7A2EC1" w14:textId="77777777" w:rsidR="00C52DCB" w:rsidRPr="00B42C71" w:rsidRDefault="00C52DCB" w:rsidP="00C52DCB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hyperlink r:id="rId11" w:history="1">
        <w:r w:rsidRPr="00B42C71"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https</w:t>
        </w:r>
        <w:r w:rsidRPr="00B42C71">
          <w:rPr>
            <w:rStyle w:val="a3"/>
            <w:rFonts w:ascii="Times New Roman" w:hAnsi="Times New Roman" w:cs="Times New Roman"/>
            <w:sz w:val="24"/>
            <w:szCs w:val="24"/>
            <w:lang w:val="uk-UA" w:eastAsia="ru-RU"/>
          </w:rPr>
          <w:t>://</w:t>
        </w:r>
        <w:r w:rsidRPr="00B42C71"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ts</w:t>
        </w:r>
        <w:r w:rsidRPr="00B42C71">
          <w:rPr>
            <w:rStyle w:val="a3"/>
            <w:rFonts w:ascii="Times New Roman" w:hAnsi="Times New Roman" w:cs="Times New Roman"/>
            <w:sz w:val="24"/>
            <w:szCs w:val="24"/>
            <w:lang w:val="uk-UA" w:eastAsia="ru-RU"/>
          </w:rPr>
          <w:t>.</w:t>
        </w:r>
        <w:r w:rsidRPr="00B42C71"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lica</w:t>
        </w:r>
        <w:r w:rsidRPr="00B42C71">
          <w:rPr>
            <w:rStyle w:val="a3"/>
            <w:rFonts w:ascii="Times New Roman" w:hAnsi="Times New Roman" w:cs="Times New Roman"/>
            <w:sz w:val="24"/>
            <w:szCs w:val="24"/>
            <w:lang w:val="uk-UA" w:eastAsia="ru-RU"/>
          </w:rPr>
          <w:t>.</w:t>
        </w:r>
        <w:r w:rsidRPr="00B42C71"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com</w:t>
        </w:r>
        <w:r w:rsidRPr="00B42C71">
          <w:rPr>
            <w:rStyle w:val="a3"/>
            <w:rFonts w:ascii="Times New Roman" w:hAnsi="Times New Roman" w:cs="Times New Roman"/>
            <w:sz w:val="24"/>
            <w:szCs w:val="24"/>
            <w:lang w:val="uk-UA" w:eastAsia="ru-RU"/>
          </w:rPr>
          <w:t>.</w:t>
        </w:r>
        <w:r w:rsidRPr="00B42C71"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ua</w:t>
        </w:r>
        <w:r w:rsidRPr="00B42C71">
          <w:rPr>
            <w:rStyle w:val="a3"/>
            <w:rFonts w:ascii="Times New Roman" w:hAnsi="Times New Roman" w:cs="Times New Roman"/>
            <w:sz w:val="24"/>
            <w:szCs w:val="24"/>
            <w:lang w:val="uk-UA" w:eastAsia="ru-RU"/>
          </w:rPr>
          <w:t>/77/1/385306/28501</w:t>
        </w:r>
      </w:hyperlink>
    </w:p>
    <w:p w14:paraId="1161BAB3" w14:textId="77777777" w:rsidR="00C52DCB" w:rsidRPr="00435ECF" w:rsidRDefault="00C52DCB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2A16CA58" w14:textId="261986E6" w:rsidR="001D4EDC" w:rsidRPr="008428D6" w:rsidRDefault="001D4EDC" w:rsidP="001D4EDC">
      <w:pPr>
        <w:tabs>
          <w:tab w:val="left" w:pos="1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</w:t>
      </w:r>
      <w:r w:rsidRPr="00D46C5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28D6">
        <w:rPr>
          <w:rFonts w:ascii="Times New Roman" w:hAnsi="Times New Roman" w:cs="Times New Roman"/>
          <w:sz w:val="28"/>
          <w:szCs w:val="28"/>
          <w:lang w:val="ru-RU" w:eastAsia="ru-RU"/>
        </w:rPr>
        <w:t>Про проєкт рішення обласної ради «</w:t>
      </w:r>
      <w:r w:rsidRPr="008428D6">
        <w:rPr>
          <w:rFonts w:ascii="Times New Roman" w:hAnsi="Times New Roman" w:cs="Times New Roman"/>
          <w:sz w:val="28"/>
          <w:szCs w:val="28"/>
          <w:lang w:val="ru-RU"/>
        </w:rPr>
        <w:t>Про результати роботи тимчасової 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області, утвореної рішенням обласної ради від 21 травня 2024 року № 855-</w:t>
      </w:r>
      <w:r w:rsidRPr="008428D6">
        <w:rPr>
          <w:rFonts w:ascii="Times New Roman" w:hAnsi="Times New Roman" w:cs="Times New Roman"/>
          <w:sz w:val="28"/>
          <w:szCs w:val="28"/>
        </w:rPr>
        <w:t>VIII</w:t>
      </w:r>
      <w:r w:rsidRPr="008428D6">
        <w:rPr>
          <w:rFonts w:ascii="Times New Roman" w:hAnsi="Times New Roman" w:cs="Times New Roman"/>
          <w:sz w:val="28"/>
          <w:szCs w:val="28"/>
          <w:lang w:val="ru-RU"/>
        </w:rPr>
        <w:t xml:space="preserve"> (зі змінами)».</w:t>
      </w:r>
    </w:p>
    <w:p w14:paraId="475D5E2C" w14:textId="77777777" w:rsidR="001D4EDC" w:rsidRPr="008428D6" w:rsidRDefault="001D4EDC" w:rsidP="001D4EDC">
      <w:pPr>
        <w:tabs>
          <w:tab w:val="left" w:pos="1134"/>
          <w:tab w:val="left" w:pos="1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2" w:history="1"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/77/1/385279/28434</w:t>
        </w:r>
      </w:hyperlink>
    </w:p>
    <w:p w14:paraId="63F28D68" w14:textId="77777777" w:rsidR="001D4EDC" w:rsidRPr="008428D6" w:rsidRDefault="001D4EDC" w:rsidP="001D4EDC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Канцедал Любов Володимирівна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голова тимчасової 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0EEC">
        <w:rPr>
          <w:rFonts w:ascii="Times New Roman" w:hAnsi="Times New Roman" w:cs="Times New Roman"/>
          <w:sz w:val="28"/>
          <w:szCs w:val="28"/>
        </w:rPr>
        <w:t>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області, утвореної рішенням обласної ради від 21 травня 2024 року № 855-</w:t>
      </w:r>
      <w:r w:rsidRPr="008428D6">
        <w:rPr>
          <w:rFonts w:ascii="Times New Roman" w:hAnsi="Times New Roman" w:cs="Times New Roman"/>
          <w:sz w:val="28"/>
          <w:szCs w:val="28"/>
        </w:rPr>
        <w:t>VIII</w:t>
      </w:r>
      <w:r w:rsidRPr="000D0EEC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8428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B3B4D7" w14:textId="77777777" w:rsidR="001D4EDC" w:rsidRPr="00CF2FD7" w:rsidRDefault="001D4EDC" w:rsidP="001D4EDC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0CE179F4" w14:textId="3B8D0B69" w:rsidR="001D4EDC" w:rsidRPr="008428D6" w:rsidRDefault="001D4EDC" w:rsidP="001D4EDC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Pr="00D46C5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28D6">
        <w:rPr>
          <w:rFonts w:ascii="Times New Roman" w:hAnsi="Times New Roman" w:cs="Times New Roman"/>
          <w:sz w:val="28"/>
          <w:szCs w:val="28"/>
          <w:lang w:val="ru-RU" w:eastAsia="ru-RU"/>
        </w:rPr>
        <w:t>Про проєкт рішення обласної ради «</w:t>
      </w:r>
      <w:r w:rsidRPr="008428D6">
        <w:rPr>
          <w:rFonts w:ascii="Times New Roman" w:hAnsi="Times New Roman" w:cs="Times New Roman"/>
          <w:sz w:val="28"/>
          <w:szCs w:val="28"/>
          <w:lang w:val="ru-RU"/>
        </w:rPr>
        <w:t>Про звільнення Ялової Ольги Василівни з посади директора КОМУНАЛЬНОГО ЗАКЛАДУ «ХАРКІВСЬКА СПЕЦІАЛЬНА ШКОЛА № 8» ХАРКІВСЬКОЇ ОБЛАСНОЇ РАДИ».</w:t>
      </w:r>
    </w:p>
    <w:p w14:paraId="411050B8" w14:textId="77777777" w:rsidR="001D4EDC" w:rsidRPr="008428D6" w:rsidRDefault="001D4EDC" w:rsidP="001D4EDC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hyperlink r:id="rId13" w:history="1"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/77/1/385273/28428</w:t>
        </w:r>
      </w:hyperlink>
    </w:p>
    <w:p w14:paraId="29F57CD6" w14:textId="77777777" w:rsidR="001D4EDC" w:rsidRPr="008428D6" w:rsidRDefault="001D4EDC" w:rsidP="001D4EDC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90166829"/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bookmarkEnd w:id="3"/>
    <w:p w14:paraId="49C2D6FD" w14:textId="77777777" w:rsidR="001D4EDC" w:rsidRPr="008F2E27" w:rsidRDefault="001D4EDC" w:rsidP="001D4EDC">
      <w:pPr>
        <w:pStyle w:val="a4"/>
        <w:tabs>
          <w:tab w:val="left" w:pos="0"/>
          <w:tab w:val="left" w:pos="1498"/>
          <w:tab w:val="left" w:pos="1560"/>
        </w:tabs>
        <w:spacing w:after="0" w:line="240" w:lineRule="auto"/>
        <w:ind w:left="0" w:firstLine="851"/>
        <w:jc w:val="both"/>
        <w:rPr>
          <w:i/>
          <w:iCs/>
          <w:color w:val="00B050"/>
          <w:sz w:val="16"/>
          <w:szCs w:val="16"/>
        </w:rPr>
      </w:pPr>
    </w:p>
    <w:p w14:paraId="52BE790F" w14:textId="487B9125" w:rsidR="001D4EDC" w:rsidRPr="008428D6" w:rsidRDefault="001D4EDC" w:rsidP="001D4EDC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Pr="00D46C5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28D6">
        <w:rPr>
          <w:rFonts w:ascii="Times New Roman" w:hAnsi="Times New Roman" w:cs="Times New Roman"/>
          <w:sz w:val="28"/>
          <w:szCs w:val="28"/>
          <w:lang w:val="ru-RU" w:eastAsia="ru-RU"/>
        </w:rPr>
        <w:t>Про проєкт рішення обласної ради «</w:t>
      </w:r>
      <w:r w:rsidRPr="008428D6">
        <w:rPr>
          <w:rFonts w:ascii="Times New Roman" w:hAnsi="Times New Roman" w:cs="Times New Roman"/>
          <w:sz w:val="28"/>
          <w:szCs w:val="28"/>
          <w:lang w:val="ru-RU"/>
        </w:rPr>
        <w:t>Про призначення Ялової Ольги Василівни на посаду директора КОМУНАЛЬНОГО ЗАКЛАДУ «ХАРКІВСЬКА СПЕЦІАЛЬНА ШКОЛА № 8» ХАРКІВСЬКОЇ ОБЛАСНОЇ РАДИ».</w:t>
      </w:r>
    </w:p>
    <w:p w14:paraId="7037036C" w14:textId="77777777" w:rsidR="001D4EDC" w:rsidRPr="008428D6" w:rsidRDefault="001D4EDC" w:rsidP="001D4EDC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14" w:history="1"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/77/1/385274/28429</w:t>
        </w:r>
      </w:hyperlink>
    </w:p>
    <w:p w14:paraId="098B3150" w14:textId="77777777" w:rsidR="001D4EDC" w:rsidRPr="008428D6" w:rsidRDefault="001D4EDC" w:rsidP="001D4EDC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p w14:paraId="3BEF6CE8" w14:textId="77777777" w:rsidR="001D4EDC" w:rsidRPr="008428D6" w:rsidRDefault="001D4EDC" w:rsidP="001D4EDC">
      <w:pPr>
        <w:tabs>
          <w:tab w:val="left" w:pos="0"/>
          <w:tab w:val="left" w:pos="1498"/>
          <w:tab w:val="left" w:pos="156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Запрошені: </w:t>
      </w:r>
      <w:r w:rsidRPr="006036A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Яловая Ольга Василівна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31C583" w14:textId="77777777" w:rsidR="001D4EDC" w:rsidRPr="008F2E27" w:rsidRDefault="001D4EDC" w:rsidP="001D4EDC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12203B41" w14:textId="7D0A0F02" w:rsidR="001D4EDC" w:rsidRPr="00B522DC" w:rsidRDefault="001D4EDC" w:rsidP="001D4ED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Pr="00B522D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>Про проєкт рішення обласної ради  «Про звільнення Мірошник Олени Вячеславівни з посади директора КОМУНАЛЬНОГО ЗАКЛАДУ «ХАРКІВСЬКА СПЕЦІАЛЬНА Ш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>ОЛА № 5» ХАРКІВСЬКОЇ ОБЛАСНОЇ РАДИ».</w:t>
      </w:r>
    </w:p>
    <w:p w14:paraId="798DD5AC" w14:textId="77777777" w:rsidR="001D4EDC" w:rsidRPr="008428D6" w:rsidRDefault="001D4EDC" w:rsidP="001D4EDC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p w14:paraId="514B1601" w14:textId="7082C9B8" w:rsidR="001D4EDC" w:rsidRPr="0064643C" w:rsidRDefault="0064643C" w:rsidP="001D4EDC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hyperlink r:id="rId15" w:history="1">
        <w:r w:rsidRPr="0064643C"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https://ts.lica.com.ua/77/1/385327/28537</w:t>
        </w:r>
      </w:hyperlink>
    </w:p>
    <w:p w14:paraId="5B14D61D" w14:textId="77777777" w:rsidR="0064643C" w:rsidRPr="00435ECF" w:rsidRDefault="0064643C" w:rsidP="001D4EDC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14:paraId="4897FB34" w14:textId="310F98C3" w:rsidR="001D4EDC" w:rsidRPr="00B522DC" w:rsidRDefault="001D4EDC" w:rsidP="001D4ED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6</w:t>
      </w:r>
      <w:r w:rsidRPr="00B522D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Про проєкт рішення обласної ради  «Про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 Мірошник Олени Вячеславівни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посаду 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>директора КОМУНАЛЬНОГО ЗАКЛАДУ «ХАРКІВСЬКА СПЕЦІАЛЬНА Ш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>ОЛА № 5» ХАРКІВСЬКОЇ ОБЛАСНОЇ РАДИ».</w:t>
      </w:r>
    </w:p>
    <w:p w14:paraId="098CE7BD" w14:textId="77777777" w:rsidR="001D4EDC" w:rsidRPr="008428D6" w:rsidRDefault="001D4EDC" w:rsidP="001D4EDC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p w14:paraId="7DA2FC12" w14:textId="77777777" w:rsidR="001D4EDC" w:rsidRPr="008428D6" w:rsidRDefault="001D4EDC" w:rsidP="001D4EDC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2DC">
        <w:rPr>
          <w:rFonts w:ascii="Times New Roman" w:hAnsi="Times New Roman" w:cs="Times New Roman"/>
          <w:bCs/>
          <w:sz w:val="28"/>
          <w:szCs w:val="28"/>
          <w:u w:val="single"/>
        </w:rPr>
        <w:t>Запрошені: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22DC">
        <w:rPr>
          <w:rFonts w:ascii="Times New Roman" w:hAnsi="Times New Roman" w:cs="Times New Roman"/>
          <w:b/>
          <w:i/>
          <w:iCs/>
          <w:sz w:val="28"/>
          <w:szCs w:val="28"/>
        </w:rPr>
        <w:t>Мірошник Олена Вячеславівна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ED6DE84" w14:textId="5851D03F" w:rsidR="006058AB" w:rsidRPr="00A7149D" w:rsidRDefault="00A7149D" w:rsidP="001D4ED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hyperlink r:id="rId16" w:history="1">
        <w:r w:rsidRPr="00A7149D"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https://ts.lica.com.ua/77/1/385333/28543</w:t>
        </w:r>
      </w:hyperlink>
    </w:p>
    <w:p w14:paraId="686E5C87" w14:textId="77777777" w:rsidR="00A7149D" w:rsidRPr="00CF2FD7" w:rsidRDefault="00A7149D" w:rsidP="001D4ED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56D21880" w14:textId="001C7591" w:rsidR="001D4EDC" w:rsidRPr="00B522DC" w:rsidRDefault="001D4EDC" w:rsidP="001D4ED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7.  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Про проєкт рішення обласної ради  «Про звільнення </w:t>
      </w:r>
      <w:r>
        <w:rPr>
          <w:rFonts w:ascii="Times New Roman" w:hAnsi="Times New Roman" w:cs="Times New Roman"/>
          <w:sz w:val="28"/>
          <w:szCs w:val="28"/>
          <w:lang w:val="ru-RU"/>
        </w:rPr>
        <w:t>Поливаного Валерія Сергійовича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 з посади директора КОМУНАЛЬНОГО ЗАКЛАДУ «ХАРКІВСЬК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НАУКОВИЙ ЛІЦЕЙ «ОБДАРОВАНІСТЬ»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 ХАРКІВСЬКОЇ ОБЛАСНОЇ РАДИ».</w:t>
      </w:r>
    </w:p>
    <w:p w14:paraId="5502C79B" w14:textId="77777777" w:rsidR="001D4EDC" w:rsidRPr="008428D6" w:rsidRDefault="001D4EDC" w:rsidP="001D4EDC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p w14:paraId="66B06EBB" w14:textId="528037F3" w:rsidR="001D4EDC" w:rsidRPr="00E108B5" w:rsidRDefault="00E108B5" w:rsidP="001D4EDC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hyperlink r:id="rId17" w:history="1">
        <w:r w:rsidRPr="00E108B5"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https://ts.lica.com.ua/77/1/385324/28534</w:t>
        </w:r>
      </w:hyperlink>
    </w:p>
    <w:p w14:paraId="6B4C3A91" w14:textId="77777777" w:rsidR="00E108B5" w:rsidRPr="00435ECF" w:rsidRDefault="00E108B5" w:rsidP="001D4EDC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1994EB94" w14:textId="68AA9E82" w:rsidR="001D4EDC" w:rsidRPr="00B522DC" w:rsidRDefault="001D4EDC" w:rsidP="001D4ED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8.  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Про проєкт рішення обласної ради  «Про </w:t>
      </w:r>
      <w:r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Поливаного Валерія Сергійовича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посаду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КОМУНАЛЬНОГО ЗАКЛАДУ «ХАРКІВСЬК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НАУКОВИЙ ЛІЦЕЙ «ОБДАРОВАНІСТЬ»</w:t>
      </w:r>
      <w:r w:rsidRPr="00B522DC">
        <w:rPr>
          <w:rFonts w:ascii="Times New Roman" w:hAnsi="Times New Roman" w:cs="Times New Roman"/>
          <w:sz w:val="28"/>
          <w:szCs w:val="28"/>
          <w:lang w:val="ru-RU"/>
        </w:rPr>
        <w:t xml:space="preserve"> ХАРКІВСЬКОЇ ОБЛАСНОЇ РАДИ».</w:t>
      </w:r>
    </w:p>
    <w:p w14:paraId="011E58F9" w14:textId="77777777" w:rsidR="001D4EDC" w:rsidRPr="008428D6" w:rsidRDefault="001D4EDC" w:rsidP="001D4EDC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p w14:paraId="0447F186" w14:textId="77777777" w:rsidR="001D4EDC" w:rsidRPr="008428D6" w:rsidRDefault="001D4EDC" w:rsidP="001D4EDC">
      <w:pPr>
        <w:tabs>
          <w:tab w:val="left" w:pos="0"/>
          <w:tab w:val="left" w:pos="1498"/>
          <w:tab w:val="left" w:pos="1560"/>
          <w:tab w:val="left" w:pos="170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Запрошені: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Поливаний Валерій Сергійович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094379" w14:textId="3ADF0FD7" w:rsidR="001D4EDC" w:rsidRPr="00D51B29" w:rsidRDefault="00D51B29" w:rsidP="001D4EDC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hyperlink r:id="rId18" w:history="1">
        <w:r w:rsidRPr="00D51B29"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https://ts.lica.com.ua/77/1/385325/28535</w:t>
        </w:r>
      </w:hyperlink>
    </w:p>
    <w:p w14:paraId="778779FC" w14:textId="77777777" w:rsidR="00D51B29" w:rsidRPr="00435ECF" w:rsidRDefault="00D51B29" w:rsidP="001D4EDC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196E5B39" w14:textId="4BD9CC63" w:rsidR="001D4EDC" w:rsidRPr="008428D6" w:rsidRDefault="001D4EDC" w:rsidP="001D4EDC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9.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28D6">
        <w:rPr>
          <w:rFonts w:ascii="Times New Roman" w:hAnsi="Times New Roman" w:cs="Times New Roman"/>
          <w:sz w:val="28"/>
          <w:szCs w:val="28"/>
          <w:lang w:val="ru-RU" w:eastAsia="ru-RU"/>
        </w:rPr>
        <w:t>Про проєкт рішення обласної ради «</w:t>
      </w:r>
      <w:r w:rsidRPr="008428D6">
        <w:rPr>
          <w:rFonts w:ascii="Times New Roman" w:hAnsi="Times New Roman" w:cs="Times New Roman"/>
          <w:sz w:val="28"/>
          <w:szCs w:val="28"/>
          <w:lang w:val="ru-RU"/>
        </w:rPr>
        <w:t>Про звільнення Городецького Сергія Леонідовича з посади начальника КОМУНАЛЬНОГО ЗАКЛАДУ «ЛІЦЕЙ З ПОСИЛЕНОЮ ВІЙСЬКОВО-ФІЗИЧНОЮ ПІДГОТОВКОЮ "ПАТРІОТ"» ХАРКІВСЬКОЇ ОБЛАСНОЇ РАДИ».</w:t>
      </w:r>
    </w:p>
    <w:p w14:paraId="39AE6144" w14:textId="77777777" w:rsidR="001D4EDC" w:rsidRPr="008428D6" w:rsidRDefault="001D4EDC" w:rsidP="001D4EDC">
      <w:pPr>
        <w:tabs>
          <w:tab w:val="left" w:pos="993"/>
          <w:tab w:val="left" w:pos="156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val="ru-RU" w:eastAsia="uk-UA"/>
        </w:rPr>
      </w:pPr>
      <w:hyperlink r:id="rId19" w:history="1"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ru-RU" w:eastAsia="uk-UA"/>
          </w:rPr>
          <w:t>://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ts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lica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com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ua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ru-RU" w:eastAsia="uk-UA"/>
          </w:rPr>
          <w:t>/77/1/385272/28426</w:t>
        </w:r>
      </w:hyperlink>
    </w:p>
    <w:p w14:paraId="71D63316" w14:textId="77777777" w:rsidR="001D4EDC" w:rsidRPr="008428D6" w:rsidRDefault="001D4EDC" w:rsidP="001D4EDC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p w14:paraId="08C8729C" w14:textId="77777777" w:rsidR="001D4EDC" w:rsidRDefault="001D4EDC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FA82EB9" w14:textId="601D394C" w:rsidR="00F30ACF" w:rsidRPr="00F30ACF" w:rsidRDefault="001D4EDC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10</w:t>
      </w:r>
      <w:r w:rsidR="00D46C5A" w:rsidRPr="00D46C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D46C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30ACF" w:rsidRPr="00F30ACF">
        <w:rPr>
          <w:rFonts w:ascii="Times New Roman" w:hAnsi="Times New Roman" w:cs="Times New Roman"/>
          <w:sz w:val="28"/>
          <w:szCs w:val="28"/>
          <w:lang w:val="uk-UA" w:eastAsia="ru-RU"/>
        </w:rPr>
        <w:t>Про проєкт рішення обласної ради «</w:t>
      </w:r>
      <w:r w:rsidR="00F30ACF" w:rsidRPr="00F30ACF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у 2024 році обласної Програми розвитку освіти «Освіта незламної Харківщини» на 2024-2028 роки, </w:t>
      </w:r>
      <w:r w:rsidR="00F30ACF" w:rsidRPr="00F30A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затвердженої рішенням обласної ради від </w:t>
      </w:r>
      <w:r w:rsidR="00F30ACF" w:rsidRPr="00F30ACF">
        <w:rPr>
          <w:rFonts w:ascii="Times New Roman" w:hAnsi="Times New Roman" w:cs="Times New Roman"/>
          <w:sz w:val="28"/>
          <w:szCs w:val="28"/>
          <w:lang w:val="uk-UA"/>
        </w:rPr>
        <w:t>20 лютого 2024 року№ 787-</w:t>
      </w:r>
      <w:r w:rsidR="00F30ACF" w:rsidRPr="008428D6">
        <w:rPr>
          <w:rFonts w:ascii="Times New Roman" w:hAnsi="Times New Roman" w:cs="Times New Roman"/>
          <w:sz w:val="28"/>
          <w:szCs w:val="28"/>
        </w:rPr>
        <w:t>VIII</w:t>
      </w:r>
      <w:r w:rsidR="00F30ACF" w:rsidRPr="00F30ACF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змінами)».</w:t>
      </w:r>
    </w:p>
    <w:p w14:paraId="22156778" w14:textId="77777777" w:rsidR="00F30ACF" w:rsidRPr="00D46C5A" w:rsidRDefault="00F30ACF" w:rsidP="007A2C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hyperlink r:id="rId20" w:history="1"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https</w:t>
        </w:r>
        <w:r w:rsidRPr="00D46C5A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://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ts</w:t>
        </w:r>
        <w:r w:rsidRPr="00D46C5A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lica</w:t>
        </w:r>
        <w:r w:rsidRPr="00D46C5A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com</w:t>
        </w:r>
        <w:r w:rsidRPr="00D46C5A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ua</w:t>
        </w:r>
        <w:r w:rsidRPr="00D46C5A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/77/1/385250/28399</w:t>
        </w:r>
      </w:hyperlink>
    </w:p>
    <w:p w14:paraId="2A2F2E9A" w14:textId="77777777" w:rsidR="00F30ACF" w:rsidRPr="008428D6" w:rsidRDefault="00F30ACF" w:rsidP="007A2C7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8428D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42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8428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0FDAA50D" w14:textId="77777777" w:rsidR="00F30ACF" w:rsidRPr="00435ECF" w:rsidRDefault="00F30ACF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14:paraId="7A6E0F6C" w14:textId="66B99367" w:rsidR="008428D6" w:rsidRPr="008428D6" w:rsidRDefault="001D4EDC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11</w:t>
      </w:r>
      <w:r w:rsidR="00D46C5A" w:rsidRPr="00D46C5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D46C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428D6" w:rsidRPr="008428D6">
        <w:rPr>
          <w:rFonts w:ascii="Times New Roman" w:hAnsi="Times New Roman" w:cs="Times New Roman"/>
          <w:sz w:val="28"/>
          <w:szCs w:val="28"/>
          <w:lang w:val="ru-RU" w:eastAsia="ru-RU"/>
        </w:rPr>
        <w:t>Про проєкт рішення обласної ради «</w:t>
      </w:r>
      <w:r w:rsidR="008428D6" w:rsidRPr="008428D6">
        <w:rPr>
          <w:rFonts w:ascii="Times New Roman" w:hAnsi="Times New Roman" w:cs="Times New Roman"/>
          <w:sz w:val="28"/>
          <w:szCs w:val="28"/>
          <w:lang w:val="ru-RU"/>
        </w:rPr>
        <w:t>Про хід виконання р</w:t>
      </w:r>
      <w:r w:rsidR="008428D6" w:rsidRPr="008428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егіональної Програми національно-патріотичного виховання дітей та молоді на 2024-2028 роки, </w:t>
      </w:r>
      <w:r w:rsidR="008428D6" w:rsidRPr="00842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затвердженої рішенням обласної ради від </w:t>
      </w:r>
      <w:r w:rsidR="008428D6" w:rsidRPr="008428D6">
        <w:rPr>
          <w:rFonts w:ascii="Times New Roman" w:hAnsi="Times New Roman" w:cs="Times New Roman"/>
          <w:sz w:val="28"/>
          <w:szCs w:val="28"/>
          <w:lang w:val="ru-RU"/>
        </w:rPr>
        <w:t>20 лютого 2024 року№ 785-</w:t>
      </w:r>
      <w:r w:rsidR="008428D6" w:rsidRPr="008428D6">
        <w:rPr>
          <w:rFonts w:ascii="Times New Roman" w:hAnsi="Times New Roman" w:cs="Times New Roman"/>
          <w:sz w:val="28"/>
          <w:szCs w:val="28"/>
        </w:rPr>
        <w:t>VIII</w:t>
      </w:r>
      <w:r w:rsidR="008428D6" w:rsidRPr="008428D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6B52A701" w14:textId="77777777" w:rsidR="008428D6" w:rsidRPr="008428D6" w:rsidRDefault="008428D6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uk-UA"/>
        </w:rPr>
      </w:pPr>
      <w:hyperlink r:id="rId21" w:history="1"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https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uk-UA"/>
          </w:rPr>
          <w:t>://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ts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lica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com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ua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ru-RU" w:eastAsia="uk-UA"/>
          </w:rPr>
          <w:t>/77/1/385246/28395</w:t>
        </w:r>
      </w:hyperlink>
    </w:p>
    <w:p w14:paraId="5CDDCC78" w14:textId="77777777" w:rsidR="008428D6" w:rsidRPr="008428D6" w:rsidRDefault="008428D6" w:rsidP="007A2C7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8428D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42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8428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5B821A7B" w14:textId="77777777" w:rsidR="00603968" w:rsidRPr="00435ECF" w:rsidRDefault="00603968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05FDF9FA" w14:textId="5AF5524C" w:rsidR="00603968" w:rsidRPr="008428D6" w:rsidRDefault="001D4EDC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12</w:t>
      </w:r>
      <w:r w:rsidR="00603968" w:rsidRPr="00D46C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6039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03968" w:rsidRPr="008428D6">
        <w:rPr>
          <w:rFonts w:ascii="Times New Roman" w:hAnsi="Times New Roman" w:cs="Times New Roman"/>
          <w:sz w:val="28"/>
          <w:szCs w:val="28"/>
          <w:lang w:val="uk-UA" w:eastAsia="ru-RU"/>
        </w:rPr>
        <w:t>Про проєкт рішення обласної ради «</w:t>
      </w:r>
      <w:r w:rsidR="00603968" w:rsidRPr="008428D6">
        <w:rPr>
          <w:rFonts w:ascii="Times New Roman" w:hAnsi="Times New Roman" w:cs="Times New Roman"/>
          <w:sz w:val="28"/>
          <w:szCs w:val="28"/>
          <w:lang w:val="uk-UA"/>
        </w:rPr>
        <w:t>Про хід виконання у 2024 році комплексної програми «Розвиток та функціонування української мови як державної в Харківській області на 2022-2025 роки»,</w:t>
      </w:r>
      <w:r w:rsidR="00603968" w:rsidRPr="008428D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затвердженої рішенням обласної ради від </w:t>
      </w:r>
      <w:r w:rsidR="00603968" w:rsidRPr="008428D6">
        <w:rPr>
          <w:rFonts w:ascii="Times New Roman" w:hAnsi="Times New Roman" w:cs="Times New Roman"/>
          <w:sz w:val="28"/>
          <w:szCs w:val="28"/>
          <w:lang w:val="uk-UA"/>
        </w:rPr>
        <w:t>25 листопада 2021 року № 277-</w:t>
      </w:r>
      <w:r w:rsidR="00603968" w:rsidRPr="008428D6">
        <w:rPr>
          <w:rFonts w:ascii="Times New Roman" w:hAnsi="Times New Roman" w:cs="Times New Roman"/>
          <w:sz w:val="28"/>
          <w:szCs w:val="28"/>
        </w:rPr>
        <w:t>V</w:t>
      </w:r>
      <w:r w:rsidR="00603968" w:rsidRPr="008428D6">
        <w:rPr>
          <w:rFonts w:ascii="Times New Roman" w:hAnsi="Times New Roman" w:cs="Times New Roman"/>
          <w:sz w:val="28"/>
          <w:szCs w:val="28"/>
          <w:lang w:val="uk-UA"/>
        </w:rPr>
        <w:t>ІІІ»</w:t>
      </w:r>
      <w:r w:rsidR="006039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6BA61C" w14:textId="77777777" w:rsidR="00603968" w:rsidRPr="008428D6" w:rsidRDefault="00603968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ts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lica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/77/1/385249/28398</w:t>
        </w:r>
      </w:hyperlink>
    </w:p>
    <w:p w14:paraId="6BD08C83" w14:textId="77777777" w:rsidR="00603968" w:rsidRPr="008428D6" w:rsidRDefault="00603968" w:rsidP="007A2C7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8428D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42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8428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3E27553E" w14:textId="77777777" w:rsidR="00603968" w:rsidRPr="008428D6" w:rsidRDefault="00603968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14:paraId="3B298B5D" w14:textId="132ABD45" w:rsidR="008428D6" w:rsidRPr="008428D6" w:rsidRDefault="001D4EDC" w:rsidP="007A2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13</w:t>
      </w:r>
      <w:r w:rsidR="00D46C5A" w:rsidRPr="00D46C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D46C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428D6" w:rsidRPr="008428D6">
        <w:rPr>
          <w:rFonts w:ascii="Times New Roman" w:hAnsi="Times New Roman" w:cs="Times New Roman"/>
          <w:sz w:val="28"/>
          <w:szCs w:val="28"/>
          <w:lang w:val="uk-UA" w:eastAsia="ru-RU"/>
        </w:rPr>
        <w:t>Про проєкт рішення обласної ради «</w:t>
      </w:r>
      <w:r w:rsidR="008428D6" w:rsidRPr="008428D6">
        <w:rPr>
          <w:rFonts w:ascii="Times New Roman" w:hAnsi="Times New Roman" w:cs="Times New Roman"/>
          <w:sz w:val="28"/>
          <w:szCs w:val="28"/>
          <w:lang w:val="uk-UA"/>
        </w:rPr>
        <w:t>Про хід виконання у 2024 році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</w:t>
      </w:r>
      <w:r w:rsidR="008428D6" w:rsidRPr="008428D6">
        <w:rPr>
          <w:rFonts w:ascii="Times New Roman" w:hAnsi="Times New Roman" w:cs="Times New Roman"/>
          <w:sz w:val="28"/>
          <w:szCs w:val="28"/>
        </w:rPr>
        <w:t>VIII</w:t>
      </w:r>
      <w:r w:rsidR="008428D6" w:rsidRPr="008428D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3D435E4" w14:textId="77777777" w:rsidR="008428D6" w:rsidRPr="008428D6" w:rsidRDefault="008428D6" w:rsidP="007A2C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hyperlink r:id="rId23" w:history="1"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https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://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ts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lica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com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ua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/77/1/385247/28396</w:t>
        </w:r>
      </w:hyperlink>
    </w:p>
    <w:p w14:paraId="3F245421" w14:textId="77777777" w:rsidR="008428D6" w:rsidRPr="008428D6" w:rsidRDefault="008428D6" w:rsidP="007A2C7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8428D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42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8428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25695409" w14:textId="77777777" w:rsidR="008428D6" w:rsidRPr="00435ECF" w:rsidRDefault="008428D6" w:rsidP="007A2C72">
      <w:pPr>
        <w:pStyle w:val="a4"/>
        <w:spacing w:after="0" w:line="240" w:lineRule="auto"/>
        <w:rPr>
          <w:bCs/>
          <w:sz w:val="16"/>
          <w:szCs w:val="16"/>
          <w:lang w:eastAsia="uk-UA"/>
        </w:rPr>
      </w:pPr>
    </w:p>
    <w:p w14:paraId="60055A22" w14:textId="61A5A2C2" w:rsidR="005B6916" w:rsidRPr="008428D6" w:rsidRDefault="001D4EDC" w:rsidP="007A2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14</w:t>
      </w:r>
      <w:r w:rsidR="005B6916" w:rsidRPr="00D46C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5B691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B6916" w:rsidRPr="008428D6">
        <w:rPr>
          <w:rFonts w:ascii="Times New Roman" w:hAnsi="Times New Roman" w:cs="Times New Roman"/>
          <w:sz w:val="28"/>
          <w:szCs w:val="28"/>
          <w:lang w:val="uk-UA" w:eastAsia="ru-RU"/>
        </w:rPr>
        <w:t>Про проєкт рішення обласної ради «</w:t>
      </w:r>
      <w:r w:rsidR="005B6916" w:rsidRPr="008428D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5344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5B6916" w:rsidRPr="008428D6">
        <w:rPr>
          <w:rFonts w:ascii="Times New Roman" w:hAnsi="Times New Roman" w:cs="Times New Roman"/>
          <w:sz w:val="28"/>
          <w:szCs w:val="28"/>
          <w:lang w:val="uk-UA"/>
        </w:rPr>
        <w:t xml:space="preserve">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</w:t>
      </w:r>
      <w:r w:rsidR="005B6916" w:rsidRPr="008428D6">
        <w:rPr>
          <w:rFonts w:ascii="Times New Roman" w:hAnsi="Times New Roman" w:cs="Times New Roman"/>
          <w:sz w:val="28"/>
          <w:szCs w:val="28"/>
        </w:rPr>
        <w:t>VIII</w:t>
      </w:r>
      <w:r w:rsidR="005B6916" w:rsidRPr="008428D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A97A18A" w14:textId="77777777" w:rsidR="005B6916" w:rsidRPr="008428D6" w:rsidRDefault="005B6916" w:rsidP="007A2C7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8428D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42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8428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7394548E" w14:textId="6E43B3D7" w:rsidR="005B6916" w:rsidRPr="00D31DEE" w:rsidRDefault="00D31DEE" w:rsidP="00D31DEE">
      <w:pPr>
        <w:pStyle w:val="a4"/>
        <w:spacing w:after="0" w:line="240" w:lineRule="auto"/>
        <w:ind w:left="0"/>
        <w:rPr>
          <w:bCs/>
          <w:sz w:val="24"/>
          <w:szCs w:val="24"/>
          <w:lang w:eastAsia="uk-UA"/>
        </w:rPr>
      </w:pPr>
      <w:hyperlink r:id="rId24" w:history="1">
        <w:r w:rsidRPr="00D31DEE">
          <w:rPr>
            <w:rStyle w:val="a3"/>
            <w:bCs/>
            <w:sz w:val="24"/>
            <w:szCs w:val="24"/>
            <w:lang w:eastAsia="uk-UA"/>
          </w:rPr>
          <w:t>https://ts.lica.com.ua/77/1/385317/28516</w:t>
        </w:r>
      </w:hyperlink>
    </w:p>
    <w:p w14:paraId="31078517" w14:textId="77777777" w:rsidR="00D31DEE" w:rsidRPr="00435ECF" w:rsidRDefault="00D31DEE" w:rsidP="007A2C72">
      <w:pPr>
        <w:pStyle w:val="a4"/>
        <w:spacing w:after="0" w:line="240" w:lineRule="auto"/>
        <w:rPr>
          <w:bCs/>
          <w:sz w:val="16"/>
          <w:szCs w:val="16"/>
          <w:lang w:eastAsia="uk-UA"/>
        </w:rPr>
      </w:pPr>
    </w:p>
    <w:p w14:paraId="54C9A739" w14:textId="240D141A" w:rsidR="008428D6" w:rsidRPr="008428D6" w:rsidRDefault="001D4EDC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15</w:t>
      </w:r>
      <w:r w:rsidR="00D46C5A" w:rsidRPr="00D46C5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D46C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428D6" w:rsidRPr="008428D6">
        <w:rPr>
          <w:rFonts w:ascii="Times New Roman" w:hAnsi="Times New Roman" w:cs="Times New Roman"/>
          <w:sz w:val="28"/>
          <w:szCs w:val="28"/>
          <w:lang w:val="uk-UA" w:eastAsia="ru-RU"/>
        </w:rPr>
        <w:t>Про проєкт рішення обласної ради «</w:t>
      </w:r>
      <w:r w:rsidR="008428D6" w:rsidRPr="008428D6">
        <w:rPr>
          <w:rFonts w:ascii="Times New Roman" w:hAnsi="Times New Roman" w:cs="Times New Roman"/>
          <w:sz w:val="28"/>
          <w:szCs w:val="28"/>
          <w:lang w:val="uk-UA"/>
        </w:rPr>
        <w:t>Про хід виконання у 2024 році к</w:t>
      </w:r>
      <w:r w:rsidR="008428D6" w:rsidRPr="008428D6">
        <w:rPr>
          <w:rFonts w:ascii="Times New Roman" w:hAnsi="Times New Roman" w:cs="Times New Roman"/>
          <w:bCs/>
          <w:sz w:val="28"/>
          <w:szCs w:val="28"/>
          <w:lang w:val="uk-UA"/>
        </w:rPr>
        <w:t>омплексної регіональної програми «Якісне та корисне харчування в закладах Харківщини» на 2024-2027 роки,</w:t>
      </w:r>
      <w:r w:rsidR="008428D6" w:rsidRPr="008428D6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рішенням обласної ради від 20 лютого 2024 року № 829-</w:t>
      </w:r>
      <w:r w:rsidR="008428D6" w:rsidRPr="008428D6">
        <w:rPr>
          <w:rFonts w:ascii="Times New Roman" w:hAnsi="Times New Roman" w:cs="Times New Roman"/>
          <w:sz w:val="28"/>
          <w:szCs w:val="28"/>
        </w:rPr>
        <w:t>VIII</w:t>
      </w:r>
      <w:r w:rsidR="008428D6" w:rsidRPr="008428D6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змінами)».</w:t>
      </w:r>
    </w:p>
    <w:p w14:paraId="57211A42" w14:textId="77777777" w:rsidR="008428D6" w:rsidRPr="008428D6" w:rsidRDefault="008428D6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hyperlink r:id="rId25" w:history="1"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https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://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ts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lica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com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.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eastAsia="uk-UA"/>
          </w:rPr>
          <w:t>ua</w:t>
        </w:r>
        <w:r w:rsidRPr="008428D6">
          <w:rPr>
            <w:rStyle w:val="a3"/>
            <w:rFonts w:ascii="Times New Roman" w:hAnsi="Times New Roman" w:cs="Times New Roman"/>
            <w:bCs/>
            <w:sz w:val="28"/>
            <w:szCs w:val="28"/>
            <w:lang w:val="uk-UA" w:eastAsia="uk-UA"/>
          </w:rPr>
          <w:t>/77/1/385248/28397</w:t>
        </w:r>
      </w:hyperlink>
    </w:p>
    <w:p w14:paraId="2BF94D0A" w14:textId="77777777" w:rsidR="008428D6" w:rsidRPr="008428D6" w:rsidRDefault="008428D6" w:rsidP="007A2C7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8428D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lastRenderedPageBreak/>
        <w:t>Доповідає: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428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 Ольга Ігорівна</w:t>
      </w:r>
      <w:r w:rsidRPr="008428D6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8428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013655A3" w14:textId="77777777" w:rsidR="009E0EA9" w:rsidRDefault="009E0EA9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13787A60" w14:textId="1684D6EF" w:rsidR="00C841BC" w:rsidRPr="00C841BC" w:rsidRDefault="001D4EDC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16</w:t>
      </w:r>
      <w:r w:rsidR="00C841BC" w:rsidRPr="00DB0421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C841B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Про роботу у 2024 році Комунального підприємства </w:t>
      </w:r>
      <w:r w:rsidR="00C841BC" w:rsidRPr="00C841BC">
        <w:rPr>
          <w:rFonts w:ascii="Times New Roman" w:hAnsi="Times New Roman" w:cs="Times New Roman"/>
          <w:bCs/>
          <w:sz w:val="28"/>
          <w:szCs w:val="28"/>
          <w:lang w:val="uk-UA" w:eastAsia="uk-UA"/>
        </w:rPr>
        <w:t>«ОБЛАСНИЙ КОМБІНАТ ХАРЧУВАННЯ» ХАРКІВСЬКОЇ ОБЛАСНОЇ РАДИ.</w:t>
      </w:r>
    </w:p>
    <w:p w14:paraId="0FFB740B" w14:textId="445879C3" w:rsidR="00C841BC" w:rsidRPr="00C841BC" w:rsidRDefault="00C841BC" w:rsidP="007A2C72">
      <w:pPr>
        <w:pStyle w:val="2"/>
        <w:tabs>
          <w:tab w:val="left" w:pos="284"/>
          <w:tab w:val="left" w:pos="1512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C841BC">
        <w:rPr>
          <w:rFonts w:ascii="Times New Roman" w:hAnsi="Times New Roman" w:cs="Times New Roman"/>
          <w:bCs/>
          <w:sz w:val="28"/>
          <w:szCs w:val="28"/>
          <w:lang w:val="uk-UA" w:eastAsia="uk-UA"/>
        </w:rPr>
        <w:t> </w:t>
      </w:r>
      <w:r w:rsidR="00DB0421" w:rsidRPr="00557984">
        <w:rPr>
          <w:rFonts w:ascii="Times New Roman" w:hAnsi="Times New Roman" w:cs="Times New Roman"/>
          <w:bCs/>
          <w:sz w:val="28"/>
          <w:szCs w:val="28"/>
          <w:u w:val="single"/>
          <w:lang w:val="uk-UA" w:eastAsia="uk-UA"/>
        </w:rPr>
        <w:t>Доповідає:</w:t>
      </w:r>
      <w:r w:rsidR="00DB042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DB0421" w:rsidRPr="00167774">
        <w:rPr>
          <w:rFonts w:ascii="Times New Roman" w:hAnsi="Times New Roman" w:cs="Times New Roman"/>
          <w:b/>
          <w:i/>
          <w:iCs/>
          <w:sz w:val="28"/>
          <w:szCs w:val="28"/>
          <w:lang w:val="uk-UA" w:eastAsia="uk-UA"/>
        </w:rPr>
        <w:t>Дехтярьова</w:t>
      </w:r>
      <w:r w:rsidR="00557984" w:rsidRPr="00167774">
        <w:rPr>
          <w:rFonts w:ascii="Times New Roman" w:hAnsi="Times New Roman" w:cs="Times New Roman"/>
          <w:b/>
          <w:i/>
          <w:iCs/>
          <w:sz w:val="28"/>
          <w:szCs w:val="28"/>
          <w:lang w:val="uk-UA" w:eastAsia="uk-UA"/>
        </w:rPr>
        <w:t xml:space="preserve"> Наталія Вікторівна</w:t>
      </w:r>
      <w:r w:rsidR="0055798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– </w:t>
      </w:r>
      <w:r w:rsidR="00167774">
        <w:rPr>
          <w:rFonts w:ascii="Times New Roman" w:hAnsi="Times New Roman" w:cs="Times New Roman"/>
          <w:bCs/>
          <w:sz w:val="28"/>
          <w:szCs w:val="28"/>
          <w:lang w:val="uk-UA" w:eastAsia="uk-UA"/>
        </w:rPr>
        <w:t>директор</w:t>
      </w:r>
      <w:r w:rsidR="0055798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16777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Комунального підприємства </w:t>
      </w:r>
      <w:r w:rsidR="00167774" w:rsidRPr="00C841BC">
        <w:rPr>
          <w:rFonts w:ascii="Times New Roman" w:hAnsi="Times New Roman" w:cs="Times New Roman"/>
          <w:bCs/>
          <w:sz w:val="28"/>
          <w:szCs w:val="28"/>
          <w:lang w:val="uk-UA" w:eastAsia="uk-UA"/>
        </w:rPr>
        <w:t>«ОБЛАСНИЙ КОМБІНАТ ХАРЧУВАННЯ» ХАРКІВСЬКОЇ ОБЛАСНОЇ РАДИ</w:t>
      </w:r>
      <w:r w:rsidR="00167774">
        <w:rPr>
          <w:rFonts w:ascii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309C4858" w14:textId="00549A8D" w:rsidR="00167774" w:rsidRPr="008428D6" w:rsidRDefault="00167774" w:rsidP="007A2C72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774">
        <w:rPr>
          <w:rFonts w:ascii="Times New Roman" w:hAnsi="Times New Roman" w:cs="Times New Roman"/>
          <w:bCs/>
          <w:sz w:val="28"/>
          <w:szCs w:val="28"/>
          <w:u w:val="single"/>
        </w:rPr>
        <w:t>Запрошені: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ECF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ECF"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ECF"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435ECF"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 w:rsidR="00435ECF"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5ECF" w:rsidRPr="008428D6">
        <w:rPr>
          <w:rFonts w:ascii="Times New Roman" w:hAnsi="Times New Roman" w:cs="Times New Roman"/>
          <w:bCs/>
          <w:sz w:val="28"/>
          <w:szCs w:val="28"/>
        </w:rPr>
        <w:t xml:space="preserve">питань комунальної власності </w:t>
      </w:r>
      <w:r w:rsidRPr="008428D6">
        <w:rPr>
          <w:rFonts w:ascii="Times New Roman" w:hAnsi="Times New Roman" w:cs="Times New Roman"/>
          <w:bCs/>
          <w:sz w:val="28"/>
          <w:szCs w:val="28"/>
        </w:rPr>
        <w:t>виконавчого апарату обласної ради.</w:t>
      </w:r>
    </w:p>
    <w:p w14:paraId="708A0C27" w14:textId="77777777" w:rsidR="000B059B" w:rsidRPr="008F2E27" w:rsidRDefault="000B059B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429C189" w14:textId="77777777" w:rsidR="000B059B" w:rsidRPr="00435ECF" w:rsidRDefault="000B059B" w:rsidP="007A2C72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E8F52EE" w14:textId="2006B10E" w:rsidR="008428D6" w:rsidRPr="008428D6" w:rsidRDefault="005B6916" w:rsidP="007A2C72">
      <w:pPr>
        <w:tabs>
          <w:tab w:val="left" w:pos="1498"/>
          <w:tab w:val="left" w:pos="156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 w:rsidR="001D4EDC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7</w:t>
      </w:r>
      <w:r w:rsidR="00D46C5A" w:rsidRPr="00D46C5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D46C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428D6" w:rsidRPr="008428D6">
        <w:rPr>
          <w:rFonts w:ascii="Times New Roman" w:hAnsi="Times New Roman" w:cs="Times New Roman"/>
          <w:sz w:val="28"/>
          <w:szCs w:val="28"/>
          <w:lang w:val="ru-RU" w:eastAsia="ru-RU"/>
        </w:rPr>
        <w:t>Про проєкт рішення обласної ради «</w:t>
      </w:r>
      <w:r w:rsidR="008428D6" w:rsidRPr="008428D6">
        <w:rPr>
          <w:rFonts w:ascii="Times New Roman" w:hAnsi="Times New Roman" w:cs="Times New Roman"/>
          <w:bCs/>
          <w:sz w:val="28"/>
          <w:szCs w:val="28"/>
          <w:lang w:val="ru-RU"/>
        </w:rPr>
        <w:t>Про затвердження в новій редакції Статуту КОМУНАЛЬНОГО ЗАКЛАДУ «ХАРКІВСЬКА ГУМАНІТАРНО-ПЕДАГОГІЧНА АКАДЕМІЯ» ХАРКІВСЬКОЇ ОБЛАСНОЇ РАДИ».</w:t>
      </w:r>
    </w:p>
    <w:p w14:paraId="1B6D51AD" w14:textId="77777777" w:rsidR="008428D6" w:rsidRPr="008428D6" w:rsidRDefault="008428D6" w:rsidP="007A2C72">
      <w:pPr>
        <w:tabs>
          <w:tab w:val="left" w:pos="1498"/>
          <w:tab w:val="left" w:pos="156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val="ru-RU" w:eastAsia="uk-UA"/>
        </w:rPr>
      </w:pPr>
      <w:hyperlink r:id="rId26" w:history="1"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https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ru-RU" w:eastAsia="uk-UA"/>
          </w:rPr>
          <w:t>://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ts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lica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com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ru-RU" w:eastAsia="uk-UA"/>
          </w:rPr>
          <w:t>.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ua</w:t>
        </w:r>
        <w:r w:rsidRPr="008428D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ru-RU" w:eastAsia="uk-UA"/>
          </w:rPr>
          <w:t>/77/1/385262/28416</w:t>
        </w:r>
      </w:hyperlink>
    </w:p>
    <w:p w14:paraId="6B32FD22" w14:textId="77777777" w:rsidR="00E65E14" w:rsidRPr="008428D6" w:rsidRDefault="00E65E14" w:rsidP="00E65E14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p w14:paraId="60497D69" w14:textId="77777777" w:rsidR="008428D6" w:rsidRPr="00435ECF" w:rsidRDefault="008428D6" w:rsidP="007A2C72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14:paraId="498508D3" w14:textId="1FEED02F" w:rsidR="008953F4" w:rsidRPr="008428D6" w:rsidRDefault="008953F4" w:rsidP="008953F4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18.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28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погодженя проєкту  розпорядження голови обласної ради стос</w:t>
      </w:r>
      <w:r w:rsidR="006E6E0C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вно призначення виконуючого </w:t>
      </w:r>
      <w:r w:rsidRPr="00842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обовязки на посаду </w:t>
      </w:r>
      <w:r w:rsidRPr="008428D6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КОМУНАЛЬНОГО ЗАКЛАДУ «ЛІЦЕЙ З ПОСИЛЕНОЮ ВІЙСЬКОВО-ФІЗИЧНОЮ ПІДГОТОВКОЮ "ПАТРІОТ"» ХАРКІВСЬКОЇ ОБЛАСНОЇ РАДИ».</w:t>
      </w:r>
    </w:p>
    <w:p w14:paraId="7CB1D099" w14:textId="77777777" w:rsidR="008953F4" w:rsidRPr="008428D6" w:rsidRDefault="008953F4" w:rsidP="008953F4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p w14:paraId="3786CD76" w14:textId="77777777" w:rsidR="008953F4" w:rsidRPr="00CF2FD7" w:rsidRDefault="008953F4" w:rsidP="007A2C72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1C386292" w14:textId="36997720" w:rsidR="006058AB" w:rsidRPr="008428D6" w:rsidRDefault="006058AB" w:rsidP="006058AB">
      <w:pPr>
        <w:tabs>
          <w:tab w:val="left" w:pos="0"/>
          <w:tab w:val="left" w:pos="149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 w:rsidR="00D5515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28D6">
        <w:rPr>
          <w:rFonts w:ascii="Times New Roman" w:hAnsi="Times New Roman" w:cs="Times New Roman"/>
          <w:sz w:val="28"/>
          <w:szCs w:val="28"/>
          <w:lang w:val="ru-RU" w:eastAsia="ru-RU"/>
        </w:rPr>
        <w:t>Про проєкт рішення обласної ради «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Про  спільну власність територіальних громад сіл, селищ, міст Харківської області».</w:t>
      </w:r>
    </w:p>
    <w:p w14:paraId="3A2A3D93" w14:textId="77777777" w:rsidR="006058AB" w:rsidRPr="008428D6" w:rsidRDefault="006058AB" w:rsidP="006058AB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E14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заступник </w:t>
      </w:r>
      <w:r w:rsidRPr="008428D6">
        <w:rPr>
          <w:rFonts w:ascii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Cs/>
          <w:sz w:val="28"/>
          <w:szCs w:val="28"/>
        </w:rPr>
        <w:t>, начальник відділу фінансового контролю управління з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питань комунальної власності виконавчого апарату обласної ради.</w:t>
      </w:r>
    </w:p>
    <w:p w14:paraId="41F62D65" w14:textId="0A87D1EE" w:rsidR="006058AB" w:rsidRPr="00C57965" w:rsidRDefault="00C57965" w:rsidP="007A2C72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hyperlink r:id="rId27" w:history="1">
        <w:r w:rsidRPr="00C57965">
          <w:rPr>
            <w:rStyle w:val="a3"/>
            <w:rFonts w:ascii="Times New Roman" w:hAnsi="Times New Roman" w:cs="Times New Roman"/>
            <w:sz w:val="24"/>
            <w:szCs w:val="24"/>
            <w:lang w:val="ru-RU" w:eastAsia="ru-RU"/>
          </w:rPr>
          <w:t>https://ts.lica.com.ua/77/1/385352/28576</w:t>
        </w:r>
      </w:hyperlink>
    </w:p>
    <w:p w14:paraId="4F33A414" w14:textId="77777777" w:rsidR="00C57965" w:rsidRPr="00CF2FD7" w:rsidRDefault="00C57965" w:rsidP="007A2C72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 w:eastAsia="ru-RU"/>
        </w:rPr>
      </w:pPr>
    </w:p>
    <w:p w14:paraId="7F8CE5F0" w14:textId="2C801500" w:rsidR="008428D6" w:rsidRPr="008428D6" w:rsidRDefault="00D55159" w:rsidP="007A2C72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20</w:t>
      </w:r>
      <w:r w:rsidR="00D46C5A" w:rsidRPr="00D46C5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="00D46C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428D6" w:rsidRPr="008428D6">
        <w:rPr>
          <w:rFonts w:ascii="Times New Roman" w:hAnsi="Times New Roman" w:cs="Times New Roman"/>
          <w:sz w:val="28"/>
          <w:szCs w:val="28"/>
          <w:lang w:val="ru-RU" w:eastAsia="ru-RU"/>
        </w:rPr>
        <w:t>Про проєкт рішення обласної ради «Про звіти постійних комісій обласної ради про роботу за 2024 рік».</w:t>
      </w:r>
    </w:p>
    <w:p w14:paraId="5B5E32A7" w14:textId="77777777" w:rsidR="008428D6" w:rsidRPr="008428D6" w:rsidRDefault="008428D6" w:rsidP="007A2C72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hyperlink r:id="rId28" w:history="1">
        <w:r w:rsidRPr="008428D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 w:eastAsia="ru-RU"/>
          </w:rPr>
          <w:t>://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ts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lica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com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 w:eastAsia="ru-RU"/>
          </w:rPr>
          <w:t>.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ua</w:t>
        </w:r>
        <w:r w:rsidRPr="008428D6">
          <w:rPr>
            <w:rStyle w:val="a3"/>
            <w:rFonts w:ascii="Times New Roman" w:hAnsi="Times New Roman" w:cs="Times New Roman"/>
            <w:sz w:val="28"/>
            <w:szCs w:val="28"/>
            <w:lang w:val="ru-RU" w:eastAsia="ru-RU"/>
          </w:rPr>
          <w:t>/77/1/385254/28407</w:t>
        </w:r>
      </w:hyperlink>
    </w:p>
    <w:p w14:paraId="5B6B1B13" w14:textId="77777777" w:rsidR="000D0EEC" w:rsidRPr="008428D6" w:rsidRDefault="000D0EEC" w:rsidP="007A2C72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8D6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Малишева Оксана Василівна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керуючий справами </w:t>
      </w:r>
      <w:r w:rsidRPr="008428D6">
        <w:rPr>
          <w:rFonts w:ascii="Times New Roman" w:hAnsi="Times New Roman" w:cs="Times New Roman"/>
          <w:bCs/>
          <w:sz w:val="28"/>
          <w:szCs w:val="28"/>
        </w:rPr>
        <w:t xml:space="preserve"> виконавчого апарату обласної ради.</w:t>
      </w:r>
    </w:p>
    <w:p w14:paraId="40CB60D9" w14:textId="77777777" w:rsidR="008428D6" w:rsidRPr="00CF2FD7" w:rsidRDefault="008428D6" w:rsidP="007A2C72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bookmarkEnd w:id="2"/>
    <w:p w14:paraId="554F3F6B" w14:textId="7EE660E4" w:rsidR="008428D6" w:rsidRPr="00B522DC" w:rsidRDefault="001D4EDC" w:rsidP="007A2C7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D55159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D46C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502307" w:rsidRPr="00B522DC">
        <w:rPr>
          <w:rFonts w:ascii="Times New Roman" w:hAnsi="Times New Roman" w:cs="Times New Roman"/>
          <w:sz w:val="28"/>
          <w:szCs w:val="28"/>
          <w:lang w:val="ru-RU"/>
        </w:rPr>
        <w:t>Різне</w:t>
      </w:r>
    </w:p>
    <w:p w14:paraId="2EA9545A" w14:textId="548801A3" w:rsidR="00BB05C9" w:rsidRPr="008428D6" w:rsidRDefault="00BB05C9" w:rsidP="007A2C7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sectPr w:rsidR="00BB05C9" w:rsidRPr="008428D6" w:rsidSect="002E0E18">
      <w:headerReference w:type="default" r:id="rId29"/>
      <w:pgSz w:w="11906" w:h="16838"/>
      <w:pgMar w:top="709" w:right="707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F2273" w14:textId="77777777" w:rsidR="00B3578E" w:rsidRDefault="00B3578E" w:rsidP="00DD0432">
      <w:pPr>
        <w:spacing w:after="0" w:line="240" w:lineRule="auto"/>
      </w:pPr>
      <w:r>
        <w:separator/>
      </w:r>
    </w:p>
  </w:endnote>
  <w:endnote w:type="continuationSeparator" w:id="0">
    <w:p w14:paraId="62CBA68F" w14:textId="77777777" w:rsidR="00B3578E" w:rsidRDefault="00B3578E" w:rsidP="00DD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D0E34" w14:textId="77777777" w:rsidR="00B3578E" w:rsidRDefault="00B3578E" w:rsidP="00DD0432">
      <w:pPr>
        <w:spacing w:after="0" w:line="240" w:lineRule="auto"/>
      </w:pPr>
      <w:r>
        <w:separator/>
      </w:r>
    </w:p>
  </w:footnote>
  <w:footnote w:type="continuationSeparator" w:id="0">
    <w:p w14:paraId="1A050B2D" w14:textId="77777777" w:rsidR="00B3578E" w:rsidRDefault="00B3578E" w:rsidP="00DD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3680969"/>
      <w:docPartObj>
        <w:docPartGallery w:val="Page Numbers (Top of Page)"/>
        <w:docPartUnique/>
      </w:docPartObj>
    </w:sdtPr>
    <w:sdtContent>
      <w:p w14:paraId="75AC69DA" w14:textId="2514A471" w:rsidR="00DD0432" w:rsidRDefault="00DD04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8B1" w:rsidRPr="003D78B1">
          <w:rPr>
            <w:noProof/>
            <w:lang w:val="uk-UA"/>
          </w:rPr>
          <w:t>2</w:t>
        </w:r>
        <w:r>
          <w:fldChar w:fldCharType="end"/>
        </w:r>
      </w:p>
    </w:sdtContent>
  </w:sdt>
  <w:p w14:paraId="7F712F3E" w14:textId="77777777" w:rsidR="00DD0432" w:rsidRDefault="00DD04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37E3"/>
    <w:multiLevelType w:val="hybridMultilevel"/>
    <w:tmpl w:val="4C409000"/>
    <w:lvl w:ilvl="0" w:tplc="8722A8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654"/>
    <w:multiLevelType w:val="hybridMultilevel"/>
    <w:tmpl w:val="A88A56A4"/>
    <w:lvl w:ilvl="0" w:tplc="DBFABDE6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F705FE4"/>
    <w:multiLevelType w:val="hybridMultilevel"/>
    <w:tmpl w:val="D9DE952C"/>
    <w:lvl w:ilvl="0" w:tplc="677213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E3A12"/>
    <w:multiLevelType w:val="hybridMultilevel"/>
    <w:tmpl w:val="C37ACF7E"/>
    <w:lvl w:ilvl="0" w:tplc="09901486">
      <w:start w:val="1"/>
      <w:numFmt w:val="decimal"/>
      <w:lvlText w:val="%1."/>
      <w:lvlJc w:val="left"/>
      <w:pPr>
        <w:ind w:left="1211" w:hanging="360"/>
      </w:pPr>
      <w:rPr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07554"/>
    <w:multiLevelType w:val="hybridMultilevel"/>
    <w:tmpl w:val="2974AE00"/>
    <w:lvl w:ilvl="0" w:tplc="ABCC635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bCs/>
        <w:i w:val="0"/>
        <w:iCs w:val="0"/>
        <w:sz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257FC"/>
    <w:multiLevelType w:val="hybridMultilevel"/>
    <w:tmpl w:val="5A141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179F"/>
    <w:multiLevelType w:val="multilevel"/>
    <w:tmpl w:val="5B8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649EA"/>
    <w:multiLevelType w:val="hybridMultilevel"/>
    <w:tmpl w:val="224E84DA"/>
    <w:lvl w:ilvl="0" w:tplc="4E48A84E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25542724">
    <w:abstractNumId w:val="0"/>
  </w:num>
  <w:num w:numId="2" w16cid:durableId="406849844">
    <w:abstractNumId w:val="1"/>
  </w:num>
  <w:num w:numId="3" w16cid:durableId="1750927912">
    <w:abstractNumId w:val="2"/>
  </w:num>
  <w:num w:numId="4" w16cid:durableId="1817910714">
    <w:abstractNumId w:val="7"/>
  </w:num>
  <w:num w:numId="5" w16cid:durableId="2144030923">
    <w:abstractNumId w:val="4"/>
  </w:num>
  <w:num w:numId="6" w16cid:durableId="1995058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9740685">
    <w:abstractNumId w:val="6"/>
  </w:num>
  <w:num w:numId="8" w16cid:durableId="88743446">
    <w:abstractNumId w:val="8"/>
  </w:num>
  <w:num w:numId="9" w16cid:durableId="14462714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A0C"/>
    <w:rsid w:val="00002C5E"/>
    <w:rsid w:val="000267AD"/>
    <w:rsid w:val="00033D69"/>
    <w:rsid w:val="00047C20"/>
    <w:rsid w:val="00060CA7"/>
    <w:rsid w:val="0006561B"/>
    <w:rsid w:val="00080030"/>
    <w:rsid w:val="000811B8"/>
    <w:rsid w:val="000859C4"/>
    <w:rsid w:val="000863B1"/>
    <w:rsid w:val="000921D8"/>
    <w:rsid w:val="000A3769"/>
    <w:rsid w:val="000B059B"/>
    <w:rsid w:val="000C1CFC"/>
    <w:rsid w:val="000D0EEC"/>
    <w:rsid w:val="000E4A7F"/>
    <w:rsid w:val="000E60C8"/>
    <w:rsid w:val="000F2591"/>
    <w:rsid w:val="001025F1"/>
    <w:rsid w:val="00103C2A"/>
    <w:rsid w:val="0014142D"/>
    <w:rsid w:val="00146206"/>
    <w:rsid w:val="001629A5"/>
    <w:rsid w:val="00167774"/>
    <w:rsid w:val="00177E8E"/>
    <w:rsid w:val="00192609"/>
    <w:rsid w:val="00197F39"/>
    <w:rsid w:val="001A1E80"/>
    <w:rsid w:val="001C2991"/>
    <w:rsid w:val="001D4EDC"/>
    <w:rsid w:val="001D6471"/>
    <w:rsid w:val="001F79D9"/>
    <w:rsid w:val="0021166C"/>
    <w:rsid w:val="00213C8C"/>
    <w:rsid w:val="002212E8"/>
    <w:rsid w:val="00265B3B"/>
    <w:rsid w:val="002A5396"/>
    <w:rsid w:val="002D7436"/>
    <w:rsid w:val="002E0E18"/>
    <w:rsid w:val="002F40DB"/>
    <w:rsid w:val="00336A0C"/>
    <w:rsid w:val="00337D0C"/>
    <w:rsid w:val="003502FA"/>
    <w:rsid w:val="00394D9F"/>
    <w:rsid w:val="003D1A7A"/>
    <w:rsid w:val="003D78B1"/>
    <w:rsid w:val="0040115F"/>
    <w:rsid w:val="00435ECF"/>
    <w:rsid w:val="00453441"/>
    <w:rsid w:val="00480138"/>
    <w:rsid w:val="00480DB1"/>
    <w:rsid w:val="00482C5C"/>
    <w:rsid w:val="00491C54"/>
    <w:rsid w:val="004974D5"/>
    <w:rsid w:val="004A2166"/>
    <w:rsid w:val="004D6CDE"/>
    <w:rsid w:val="00502307"/>
    <w:rsid w:val="00510E6D"/>
    <w:rsid w:val="00542B48"/>
    <w:rsid w:val="00557984"/>
    <w:rsid w:val="00565D36"/>
    <w:rsid w:val="00587DF1"/>
    <w:rsid w:val="005B6916"/>
    <w:rsid w:val="005C119B"/>
    <w:rsid w:val="005D5CE8"/>
    <w:rsid w:val="006036A3"/>
    <w:rsid w:val="00603968"/>
    <w:rsid w:val="006058AB"/>
    <w:rsid w:val="00643F98"/>
    <w:rsid w:val="0064643C"/>
    <w:rsid w:val="00646599"/>
    <w:rsid w:val="00666137"/>
    <w:rsid w:val="0066712F"/>
    <w:rsid w:val="00694311"/>
    <w:rsid w:val="006A2210"/>
    <w:rsid w:val="006B46E2"/>
    <w:rsid w:val="006C6436"/>
    <w:rsid w:val="006E6E0C"/>
    <w:rsid w:val="006F7471"/>
    <w:rsid w:val="00712D2C"/>
    <w:rsid w:val="00713FF3"/>
    <w:rsid w:val="0071520E"/>
    <w:rsid w:val="00740170"/>
    <w:rsid w:val="00745144"/>
    <w:rsid w:val="007536E9"/>
    <w:rsid w:val="00774F26"/>
    <w:rsid w:val="0078535D"/>
    <w:rsid w:val="007A2C72"/>
    <w:rsid w:val="007C77DC"/>
    <w:rsid w:val="007E1E87"/>
    <w:rsid w:val="008038A2"/>
    <w:rsid w:val="00825A3E"/>
    <w:rsid w:val="00827490"/>
    <w:rsid w:val="0084032C"/>
    <w:rsid w:val="0084066A"/>
    <w:rsid w:val="008417C5"/>
    <w:rsid w:val="008428D6"/>
    <w:rsid w:val="00851EF4"/>
    <w:rsid w:val="00880D07"/>
    <w:rsid w:val="008953F4"/>
    <w:rsid w:val="008A31D9"/>
    <w:rsid w:val="008B0842"/>
    <w:rsid w:val="008B49D4"/>
    <w:rsid w:val="008E7FDF"/>
    <w:rsid w:val="008F2E27"/>
    <w:rsid w:val="00901669"/>
    <w:rsid w:val="00901861"/>
    <w:rsid w:val="0090672C"/>
    <w:rsid w:val="00915FA1"/>
    <w:rsid w:val="00941138"/>
    <w:rsid w:val="00941BC8"/>
    <w:rsid w:val="00966FF8"/>
    <w:rsid w:val="00996336"/>
    <w:rsid w:val="00996B09"/>
    <w:rsid w:val="009C286A"/>
    <w:rsid w:val="009D34E9"/>
    <w:rsid w:val="009D56B9"/>
    <w:rsid w:val="009E0EA9"/>
    <w:rsid w:val="00A02E8D"/>
    <w:rsid w:val="00A161DB"/>
    <w:rsid w:val="00A174D1"/>
    <w:rsid w:val="00A559D7"/>
    <w:rsid w:val="00A64D5C"/>
    <w:rsid w:val="00A71225"/>
    <w:rsid w:val="00A7149D"/>
    <w:rsid w:val="00A8509B"/>
    <w:rsid w:val="00AB03E6"/>
    <w:rsid w:val="00AC5F7B"/>
    <w:rsid w:val="00B307E1"/>
    <w:rsid w:val="00B3578E"/>
    <w:rsid w:val="00B42C71"/>
    <w:rsid w:val="00B522DC"/>
    <w:rsid w:val="00B532A9"/>
    <w:rsid w:val="00B9412C"/>
    <w:rsid w:val="00BA10BB"/>
    <w:rsid w:val="00BA4980"/>
    <w:rsid w:val="00BB05C9"/>
    <w:rsid w:val="00BB677B"/>
    <w:rsid w:val="00BF06E2"/>
    <w:rsid w:val="00C05D76"/>
    <w:rsid w:val="00C36E19"/>
    <w:rsid w:val="00C52DCB"/>
    <w:rsid w:val="00C57965"/>
    <w:rsid w:val="00C628C7"/>
    <w:rsid w:val="00C64B20"/>
    <w:rsid w:val="00C841BC"/>
    <w:rsid w:val="00CE26C7"/>
    <w:rsid w:val="00CE732F"/>
    <w:rsid w:val="00CF2FD7"/>
    <w:rsid w:val="00D07A2B"/>
    <w:rsid w:val="00D17E4D"/>
    <w:rsid w:val="00D31DEE"/>
    <w:rsid w:val="00D3501E"/>
    <w:rsid w:val="00D36A7D"/>
    <w:rsid w:val="00D46C5A"/>
    <w:rsid w:val="00D51B29"/>
    <w:rsid w:val="00D55159"/>
    <w:rsid w:val="00D55487"/>
    <w:rsid w:val="00D97417"/>
    <w:rsid w:val="00DA481D"/>
    <w:rsid w:val="00DB0421"/>
    <w:rsid w:val="00DB3996"/>
    <w:rsid w:val="00DB5A51"/>
    <w:rsid w:val="00DC3297"/>
    <w:rsid w:val="00DD0432"/>
    <w:rsid w:val="00DF10E4"/>
    <w:rsid w:val="00DF2B40"/>
    <w:rsid w:val="00E108B5"/>
    <w:rsid w:val="00E277D6"/>
    <w:rsid w:val="00E27B04"/>
    <w:rsid w:val="00E57E09"/>
    <w:rsid w:val="00E65E14"/>
    <w:rsid w:val="00E76F15"/>
    <w:rsid w:val="00E919D2"/>
    <w:rsid w:val="00EB3885"/>
    <w:rsid w:val="00EC29EC"/>
    <w:rsid w:val="00EE41EC"/>
    <w:rsid w:val="00EF61DC"/>
    <w:rsid w:val="00EF7E5F"/>
    <w:rsid w:val="00F11948"/>
    <w:rsid w:val="00F1445F"/>
    <w:rsid w:val="00F21727"/>
    <w:rsid w:val="00F30ACF"/>
    <w:rsid w:val="00F43C22"/>
    <w:rsid w:val="00F715F6"/>
    <w:rsid w:val="00F71635"/>
    <w:rsid w:val="00F923A9"/>
    <w:rsid w:val="00FA3013"/>
    <w:rsid w:val="00FB002B"/>
    <w:rsid w:val="00FB3FF6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EC32"/>
  <w15:docId w15:val="{8F67B9E7-8410-4A10-9AF4-E986F3F8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A0C"/>
    <w:rPr>
      <w:color w:val="000080"/>
      <w:u w:val="single"/>
    </w:rPr>
  </w:style>
  <w:style w:type="paragraph" w:customStyle="1" w:styleId="21">
    <w:name w:val="Основной текст 21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4">
    <w:name w:val="List Paragraph"/>
    <w:basedOn w:val="a"/>
    <w:uiPriority w:val="34"/>
    <w:qFormat/>
    <w:rsid w:val="00336A0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customStyle="1" w:styleId="30">
    <w:name w:val="30"/>
    <w:basedOn w:val="a"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a5">
    <w:name w:val="Body Text"/>
    <w:basedOn w:val="a"/>
    <w:link w:val="a6"/>
    <w:uiPriority w:val="99"/>
    <w:semiHidden/>
    <w:unhideWhenUsed/>
    <w:rsid w:val="00336A0C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336A0C"/>
  </w:style>
  <w:style w:type="paragraph" w:styleId="a7">
    <w:name w:val="Normal (Web)"/>
    <w:basedOn w:val="a"/>
    <w:uiPriority w:val="99"/>
    <w:unhideWhenUsed/>
    <w:rsid w:val="000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0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8">
    <w:name w:val="header"/>
    <w:basedOn w:val="a"/>
    <w:link w:val="a9"/>
    <w:uiPriority w:val="99"/>
    <w:unhideWhenUsed/>
    <w:rsid w:val="00DD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D0432"/>
  </w:style>
  <w:style w:type="paragraph" w:styleId="aa">
    <w:name w:val="footer"/>
    <w:basedOn w:val="a"/>
    <w:link w:val="ab"/>
    <w:uiPriority w:val="99"/>
    <w:unhideWhenUsed/>
    <w:rsid w:val="00DD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D0432"/>
  </w:style>
  <w:style w:type="character" w:customStyle="1" w:styleId="1">
    <w:name w:val="Неразрешенное упоминание1"/>
    <w:basedOn w:val="a0"/>
    <w:uiPriority w:val="99"/>
    <w:semiHidden/>
    <w:unhideWhenUsed/>
    <w:rsid w:val="004A216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8509B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428D6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8428D6"/>
  </w:style>
  <w:style w:type="paragraph" w:customStyle="1" w:styleId="10">
    <w:name w:val="Звичайний1"/>
    <w:rsid w:val="008428D6"/>
    <w:pPr>
      <w:spacing w:after="200" w:line="276" w:lineRule="auto"/>
    </w:pPr>
    <w:rPr>
      <w:rFonts w:ascii="Calibri" w:eastAsia="Calibri" w:hAnsi="Calibri" w:cs="Calibri"/>
      <w:kern w:val="0"/>
      <w:lang w:val="uk-UA" w:eastAsia="ru-RU"/>
      <w14:ligatures w14:val="none"/>
    </w:rPr>
  </w:style>
  <w:style w:type="character" w:styleId="ad">
    <w:name w:val="Unresolved Mention"/>
    <w:basedOn w:val="a0"/>
    <w:uiPriority w:val="99"/>
    <w:semiHidden/>
    <w:unhideWhenUsed/>
    <w:rsid w:val="00B42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5273/28428" TargetMode="External"/><Relationship Id="rId18" Type="http://schemas.openxmlformats.org/officeDocument/2006/relationships/hyperlink" Target="https://ts.lica.com.ua/77/1/385325/28535" TargetMode="External"/><Relationship Id="rId26" Type="http://schemas.openxmlformats.org/officeDocument/2006/relationships/hyperlink" Target="https://ts.lica.com.ua/77/1/385262/284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5246/283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5279/28434" TargetMode="External"/><Relationship Id="rId17" Type="http://schemas.openxmlformats.org/officeDocument/2006/relationships/hyperlink" Target="https://ts.lica.com.ua/77/1/385324/28534" TargetMode="External"/><Relationship Id="rId25" Type="http://schemas.openxmlformats.org/officeDocument/2006/relationships/hyperlink" Target="https://ts.lica.com.ua/77/1/385248/283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5333/28543" TargetMode="External"/><Relationship Id="rId20" Type="http://schemas.openxmlformats.org/officeDocument/2006/relationships/hyperlink" Target="https://ts.lica.com.ua/77/1/385250/28399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306/28501" TargetMode="External"/><Relationship Id="rId24" Type="http://schemas.openxmlformats.org/officeDocument/2006/relationships/hyperlink" Target="https://ts.lica.com.ua/77/1/385317/285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5327/28537" TargetMode="External"/><Relationship Id="rId23" Type="http://schemas.openxmlformats.org/officeDocument/2006/relationships/hyperlink" Target="https://ts.lica.com.ua/77/1/385247/28396" TargetMode="External"/><Relationship Id="rId28" Type="http://schemas.openxmlformats.org/officeDocument/2006/relationships/hyperlink" Target="https://ts.lica.com.ua/77/1/385254/28407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77/1/385272/2842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5274/28429" TargetMode="External"/><Relationship Id="rId22" Type="http://schemas.openxmlformats.org/officeDocument/2006/relationships/hyperlink" Target="https://ts.lica.com.ua/77/1/385249/28398" TargetMode="External"/><Relationship Id="rId27" Type="http://schemas.openxmlformats.org/officeDocument/2006/relationships/hyperlink" Target="https://ts.lica.com.ua/77/1/385352/2857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21A9-3A15-47E6-8710-6C167D7D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1466</Words>
  <Characters>8361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2025-02-12T14:19:00Z</cp:lastPrinted>
  <dcterms:created xsi:type="dcterms:W3CDTF">2024-06-21T19:56:00Z</dcterms:created>
  <dcterms:modified xsi:type="dcterms:W3CDTF">2025-02-12T15:47:00Z</dcterms:modified>
</cp:coreProperties>
</file>