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428625" cy="609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" w:right="-1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УКРАЇНА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" w:right="-1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ХАРКІВСЬКА ОБЛАСНА РАДА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ПОСТІЙНА КОМІСІЯ З ПИТАНЬ РОЗВИТКУ ІНФРАСТРУКТУРИ,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БУДІВНИЦТВА ТА ШЛЯХІВ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вул. Сумська, 64, м. Харків 61002, тел. 700-53-09, 715-72-32,  e-mail: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sc06-or@ukr.net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_______________№_______________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№ 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851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851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851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ПРОТОКОЛ № 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851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засідання постійної комісії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851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 10 лютого 2025 року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851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Всього депутатів: 7;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Присутні:                6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5" w:right="0" w:hanging="141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5" w:right="0" w:hanging="141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hanging="1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Присутні: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Ніколаєнко А.П., Масельський С.І., Водовозов Є.Н., </w:t>
        <w:br w:type="textWrapping"/>
        <w:t xml:space="preserve">Діденко О.В., Пономаренко С.А., Северінов А.В.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5" w:right="0" w:hanging="20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Відсутні: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Коробко Т.Ю.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7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7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87" w:right="-17" w:hanging="538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Запрошені: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Валерія Олегівна ДЗЮБА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заступник голови обласної ради;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Оксана Василівна МАЛИШЕВА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керуючий справами виконавчого апарату обласної ради;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Ольга Миколаївна БОНДАРЕНКО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заступник керуючого справами, начальник управління з організаційних питань діяльності ради виконавчого апарату обласної ради;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Ілля Миколайович КРЮЧКОВ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начальник управління правового забезпечення діяльності ради виконавчого апарату обласної ради.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Доповідачі та запрошені з питань порядку денного.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1985" w:right="0" w:hanging="198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СЛУХАЛИ: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 затвердження порядку денного засідання постійної комісії.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1985" w:right="0" w:hanging="141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Інформує: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Ніколаєнко Антон Павлович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голова постійної комісії.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ВИРІШИЛИ: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134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Затвердити порядок денний засідання постійної комісії.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284"/>
          <w:tab w:val="left" w:leader="none" w:pos="1134"/>
          <w:tab w:val="left" w:leader="none" w:pos="1701"/>
        </w:tabs>
        <w:spacing w:after="0" w:before="0" w:line="240" w:lineRule="auto"/>
        <w:ind w:left="113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343.0" w:type="dxa"/>
        <w:jc w:val="right"/>
        <w:tblLayout w:type="fixed"/>
        <w:tblLook w:val="0000"/>
      </w:tblPr>
      <w:tblGrid>
        <w:gridCol w:w="1799"/>
        <w:gridCol w:w="1352"/>
        <w:gridCol w:w="339"/>
        <w:gridCol w:w="491"/>
        <w:gridCol w:w="2362"/>
        <w:tblGridChange w:id="0">
          <w:tblGrid>
            <w:gridCol w:w="1799"/>
            <w:gridCol w:w="1352"/>
            <w:gridCol w:w="339"/>
            <w:gridCol w:w="491"/>
            <w:gridCol w:w="2362"/>
          </w:tblGrid>
        </w:tblGridChange>
      </w:tblGrid>
      <w:tr>
        <w:trPr>
          <w:cantSplit w:val="0"/>
          <w:trHeight w:val="42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Голосували: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«за»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-24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Ніколаєнко А.П.,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-24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Масельський С.І.,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-24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Водовозов Є.Н.,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-24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Діденко О.В.,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-24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Пономаренко С.А,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-24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Северінов А.В.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«проти»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«утрим.»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ПОРЯДОК  ДЕННИЙ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52.00000000000003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0" w:firstLine="567"/>
        <w:jc w:val="both"/>
        <w:rPr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 проєкт рішення обласної ради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«Про звіт голови обласної ради про свою діяльність та роботу обласної ради за 2024 рік».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2127" w:right="0" w:hanging="1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Інформує: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Малишева Оксана Василівна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керуючий справами виконавчого апарату обласної ради.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0" w:firstLine="567"/>
        <w:jc w:val="both"/>
        <w:rPr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 проєкт рішення обласної ради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«Про хід виконання Програми розвитку дорожнього господарства Харківської області на 2021-2025 роки, затвердженої рішенням обласної ради від 24 грудня 2020 року № 12-VIII (зі змінами)».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1985" w:right="0" w:hanging="141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Доповідає: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Литвинець Сергій Валерійович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директор ДП «ДОРОГИ ХАРКІВЩИНИ».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8236"/>
          <w:tab w:val="left" w:leader="none" w:pos="8378"/>
          <w:tab w:val="left" w:leader="none" w:pos="8520"/>
          <w:tab w:val="left" w:leader="none" w:pos="8946"/>
        </w:tabs>
        <w:spacing w:after="0" w:before="0" w:line="240" w:lineRule="auto"/>
        <w:ind w:left="567" w:right="6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8236"/>
          <w:tab w:val="left" w:leader="none" w:pos="8378"/>
          <w:tab w:val="left" w:leader="none" w:pos="8520"/>
          <w:tab w:val="left" w:leader="none" w:pos="8946"/>
        </w:tabs>
        <w:spacing w:after="0" w:before="0" w:line="240" w:lineRule="auto"/>
        <w:ind w:left="0" w:right="68" w:firstLine="567"/>
        <w:jc w:val="both"/>
        <w:rPr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 проєкт рішення обласної ради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«Про затвердження Порядку надання субвенції з обласного бюджету місцевим бюджетам на забезпечення окремих видатків районних рад, спрямованих на виконання їхніх повноважень».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134"/>
          <w:tab w:val="left" w:leader="none" w:pos="8236"/>
          <w:tab w:val="left" w:leader="none" w:pos="8378"/>
          <w:tab w:val="left" w:leader="none" w:pos="8520"/>
          <w:tab w:val="left" w:leader="none" w:pos="8946"/>
        </w:tabs>
        <w:spacing w:after="0" w:before="0" w:line="240" w:lineRule="auto"/>
        <w:ind w:left="2694" w:right="68" w:hanging="1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Доповідає: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Малишева Оксана Василівна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керуючий справами виконавчого апарату обласної ради.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8236"/>
          <w:tab w:val="left" w:leader="none" w:pos="8378"/>
          <w:tab w:val="left" w:leader="none" w:pos="8520"/>
          <w:tab w:val="left" w:leader="none" w:pos="8946"/>
        </w:tabs>
        <w:spacing w:after="0" w:before="0" w:line="240" w:lineRule="auto"/>
        <w:ind w:left="0" w:right="68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8236"/>
          <w:tab w:val="left" w:leader="none" w:pos="8378"/>
          <w:tab w:val="left" w:leader="none" w:pos="8520"/>
          <w:tab w:val="left" w:leader="none" w:pos="8946"/>
        </w:tabs>
        <w:spacing w:after="0" w:before="0" w:line="240" w:lineRule="auto"/>
        <w:ind w:left="0" w:right="68" w:firstLine="567"/>
        <w:jc w:val="both"/>
        <w:rPr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 проєкт рішення обласної ради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«Про затвердження Порядку надання субвенції з обласного бюджету місцевим бюджетам на зміцнення матеріально-технічної та фінансової бази органів місцевого самоврядування, вирішення нагальних потреб громад у період воєнного стану».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134"/>
          <w:tab w:val="left" w:leader="none" w:pos="8236"/>
          <w:tab w:val="left" w:leader="none" w:pos="8378"/>
          <w:tab w:val="left" w:leader="none" w:pos="8520"/>
          <w:tab w:val="left" w:leader="none" w:pos="8946"/>
        </w:tabs>
        <w:spacing w:after="0" w:before="0" w:line="240" w:lineRule="auto"/>
        <w:ind w:left="2694" w:right="68" w:hanging="1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Доповідає: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Малишева Оксана Василівна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керуючий справами виконавчого апарату обласної ради.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134"/>
          <w:tab w:val="left" w:leader="none" w:pos="8236"/>
          <w:tab w:val="left" w:leader="none" w:pos="8378"/>
          <w:tab w:val="left" w:leader="none" w:pos="8520"/>
          <w:tab w:val="left" w:leader="none" w:pos="8946"/>
        </w:tabs>
        <w:spacing w:after="0" w:before="0" w:line="240" w:lineRule="auto"/>
        <w:ind w:left="2694" w:right="68" w:hanging="1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8236"/>
          <w:tab w:val="left" w:leader="none" w:pos="8378"/>
          <w:tab w:val="left" w:leader="none" w:pos="8520"/>
          <w:tab w:val="left" w:leader="none" w:pos="8946"/>
        </w:tabs>
        <w:spacing w:after="0" w:before="0" w:line="240" w:lineRule="auto"/>
        <w:ind w:left="0" w:right="68" w:firstLine="567"/>
        <w:jc w:val="both"/>
        <w:rPr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 проєкт рішення обласної ради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«Про звіти постійних комісій про роботу за 2024 рік»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134"/>
          <w:tab w:val="left" w:leader="none" w:pos="8236"/>
          <w:tab w:val="left" w:leader="none" w:pos="8378"/>
          <w:tab w:val="left" w:leader="none" w:pos="8520"/>
          <w:tab w:val="left" w:leader="none" w:pos="8946"/>
        </w:tabs>
        <w:spacing w:after="0" w:before="0" w:line="240" w:lineRule="auto"/>
        <w:ind w:left="3402" w:right="68" w:hanging="226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Доповідає: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Малишева Оксана Василівна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керуючий справами виконавчого апарату обласної ради.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134"/>
          <w:tab w:val="left" w:leader="none" w:pos="8236"/>
          <w:tab w:val="left" w:leader="none" w:pos="8378"/>
          <w:tab w:val="left" w:leader="none" w:pos="8520"/>
          <w:tab w:val="left" w:leader="none" w:pos="8946"/>
        </w:tabs>
        <w:spacing w:after="0" w:before="0" w:line="240" w:lineRule="auto"/>
        <w:ind w:left="2694" w:right="68" w:hanging="1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134"/>
          <w:tab w:val="left" w:leader="none" w:pos="8236"/>
          <w:tab w:val="left" w:leader="none" w:pos="8378"/>
          <w:tab w:val="left" w:leader="none" w:pos="8520"/>
          <w:tab w:val="left" w:leader="none" w:pos="8946"/>
        </w:tabs>
        <w:spacing w:after="160" w:before="0" w:line="256" w:lineRule="auto"/>
        <w:ind w:left="0" w:right="68" w:firstLine="567"/>
        <w:jc w:val="both"/>
        <w:rPr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Різне.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134"/>
          <w:tab w:val="left" w:leader="none" w:pos="8236"/>
          <w:tab w:val="left" w:leader="none" w:pos="8378"/>
          <w:tab w:val="left" w:leader="none" w:pos="8520"/>
          <w:tab w:val="left" w:leader="none" w:pos="8946"/>
        </w:tabs>
        <w:spacing w:after="0" w:before="0" w:line="240" w:lineRule="auto"/>
        <w:ind w:left="2552" w:right="68" w:hanging="141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</w:tabs>
        <w:spacing w:after="0" w:before="0" w:line="240" w:lineRule="auto"/>
        <w:ind w:left="2127" w:right="0" w:hanging="2127"/>
        <w:jc w:val="both"/>
        <w:rPr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СЛУХАЛИ: Про проєкт рішення обласної ради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«Про звіт голови обласної ради про свою діяльність та роботу обласної ради за 2024 рік».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2694" w:right="0" w:hanging="141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Інформує: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Малишева Оксана Василівна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керуючий справами виконавчого апарату обласної ради.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120" w:line="240" w:lineRule="auto"/>
        <w:ind w:left="2268" w:right="0" w:hanging="226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0"/>
        </w:tabs>
        <w:spacing w:after="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ВИСТУПИЛИ: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Ніколаєнко А.П.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запитав щодо меморандумів про співпрацю, підписаних головою обласної ради з міжнародними організаціями та регіонами.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0"/>
        </w:tabs>
        <w:spacing w:after="0" w:before="120" w:line="240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Діденко О.В.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ході обговорення задав додаткові запитання по суті запропонованого звіту голови обласної ради.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0"/>
        </w:tabs>
        <w:spacing w:after="0" w:before="120" w:line="240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Малишева О.В.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надала вичерпні відповіді на запитання, поставлені членами постійної комісії.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0"/>
        </w:tabs>
        <w:spacing w:after="0" w:before="0" w:line="240" w:lineRule="auto"/>
        <w:ind w:left="2160" w:right="0" w:hanging="15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0"/>
        </w:tabs>
        <w:spacing w:after="0" w:before="0" w:line="240" w:lineRule="auto"/>
        <w:ind w:left="2160" w:right="0" w:hanging="15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ВИРІШИЛИ: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0"/>
          <w:tab w:val="left" w:leader="none" w:pos="1701"/>
        </w:tabs>
        <w:spacing w:after="120" w:before="0" w:line="240" w:lineRule="auto"/>
        <w:ind w:left="149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Інформацію взяти до відома.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0"/>
          <w:tab w:val="left" w:leader="none" w:pos="1701"/>
        </w:tabs>
        <w:spacing w:after="120" w:before="0" w:line="240" w:lineRule="auto"/>
        <w:ind w:left="567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Погодити проєкт рішення обласної ради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«Про звіт голови обласної ради про свою діяльність та роботу обласної ради за 2024 рік»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 винести його на розгляд пленарного засідання чергової сесії обласної ради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2"/>
        <w:tblW w:w="7845.0" w:type="dxa"/>
        <w:jc w:val="left"/>
        <w:tblInd w:w="2188.0" w:type="dxa"/>
        <w:tblLayout w:type="fixed"/>
        <w:tblLook w:val="0000"/>
      </w:tblPr>
      <w:tblGrid>
        <w:gridCol w:w="3025"/>
        <w:gridCol w:w="1349"/>
        <w:gridCol w:w="388"/>
        <w:gridCol w:w="560"/>
        <w:gridCol w:w="2523"/>
        <w:tblGridChange w:id="0">
          <w:tblGrid>
            <w:gridCol w:w="3025"/>
            <w:gridCol w:w="1349"/>
            <w:gridCol w:w="388"/>
            <w:gridCol w:w="560"/>
            <w:gridCol w:w="2523"/>
          </w:tblGrid>
        </w:tblGridChange>
      </w:tblGrid>
      <w:tr>
        <w:trPr>
          <w:cantSplit w:val="0"/>
          <w:trHeight w:val="762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Голосували: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«за»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-24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Ніколаєнко А.П.,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-24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Масельський С.І.,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-24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Водовозов Є.Н.,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-24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Діденко О.В.,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-24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Пономаренко С.А,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-24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Северінов А.В.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«проти»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«утрим.»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418"/>
        </w:tabs>
        <w:spacing w:after="0" w:before="0" w:line="240" w:lineRule="auto"/>
        <w:ind w:left="212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</w:tabs>
        <w:spacing w:after="0" w:before="0" w:line="240" w:lineRule="auto"/>
        <w:ind w:left="2127" w:right="0" w:hanging="2127"/>
        <w:jc w:val="both"/>
        <w:rPr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СЛУХАЛИ: Про проєкт рішення обласної ради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«Про хід виконання Програми розвитку дорожнього господарства Харківської області на 2021-2025 роки, затвердженої рішенням обласної ради від 24 грудня 2020 року № 12-VIII (зі змінами)».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418"/>
        </w:tabs>
        <w:spacing w:after="0" w:before="0" w:line="240" w:lineRule="auto"/>
        <w:ind w:left="2694" w:right="0" w:hanging="141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Доповідає: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Литвинець Сергій Валерійович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директор ДП «ДОРОГИ ХАРКІВЩИНИ».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0"/>
        </w:tabs>
        <w:spacing w:after="0" w:before="0" w:line="240" w:lineRule="auto"/>
        <w:ind w:left="2160" w:right="0" w:hanging="15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0"/>
        </w:tabs>
        <w:spacing w:after="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ВИСТУПИЛИ: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0"/>
        </w:tabs>
        <w:spacing w:after="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Масельський С.І., Діденко О.В., Ніколаєнко А.В.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 ході обговорення задали додаткові запитання доповідачу, отримавши відповіді на запитання внесли пропозицію погодити запропонований проект рішення та винести його на розгляд пленарного засідання чергової сесії обласної ради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0"/>
        </w:tabs>
        <w:spacing w:after="0" w:before="0" w:line="240" w:lineRule="auto"/>
        <w:ind w:left="2160" w:right="0" w:hanging="15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0"/>
        </w:tabs>
        <w:spacing w:after="0" w:before="0" w:line="240" w:lineRule="auto"/>
        <w:ind w:left="2160" w:right="0" w:hanging="15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ВИРІШИЛИ: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1701"/>
        </w:tabs>
        <w:spacing w:after="0" w:before="120" w:line="240" w:lineRule="auto"/>
        <w:ind w:left="567" w:right="-284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Інформацію взяти до відома.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701"/>
        </w:tabs>
        <w:spacing w:after="0" w:before="120" w:line="240" w:lineRule="auto"/>
        <w:ind w:left="567" w:right="-284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</w:t>
        <w:tab/>
        <w:t xml:space="preserve">Погодити проєкт рішення обласної ради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«Про хід виконання Програми розвитку дорожнього господарства Харківської області на 2021-2025 роки, затвердженої рішенням обласної ради від 24 грудня 2020 року </w:t>
        <w:br w:type="textWrapping"/>
        <w:t xml:space="preserve">№ 12-VIII (зі змінами)»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 винести його на розгляд пленарного засідання чергової сесії обласної ради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418"/>
        </w:tabs>
        <w:spacing w:after="0" w:before="0" w:line="240" w:lineRule="auto"/>
        <w:ind w:left="720" w:right="0" w:hanging="152.999999999999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845.0" w:type="dxa"/>
        <w:jc w:val="left"/>
        <w:tblInd w:w="2080.0" w:type="dxa"/>
        <w:tblLayout w:type="fixed"/>
        <w:tblLook w:val="0000"/>
      </w:tblPr>
      <w:tblGrid>
        <w:gridCol w:w="3025"/>
        <w:gridCol w:w="1349"/>
        <w:gridCol w:w="388"/>
        <w:gridCol w:w="560"/>
        <w:gridCol w:w="2523"/>
        <w:tblGridChange w:id="0">
          <w:tblGrid>
            <w:gridCol w:w="3025"/>
            <w:gridCol w:w="1349"/>
            <w:gridCol w:w="388"/>
            <w:gridCol w:w="560"/>
            <w:gridCol w:w="2523"/>
          </w:tblGrid>
        </w:tblGridChange>
      </w:tblGrid>
      <w:tr>
        <w:trPr>
          <w:cantSplit w:val="0"/>
          <w:trHeight w:val="762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Голосували: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«за»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-24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Ніколаєнко А.П.,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-24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Масельський С.І.,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-24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Водовозов Н.П.,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-24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Діденко О.В.,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-9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Пономаренко С.А.,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-9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Северінов А.В.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«проти»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«утрим.»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567"/>
          <w:tab w:val="left" w:leader="none" w:pos="1134"/>
          <w:tab w:val="left" w:leader="none" w:pos="1418"/>
        </w:tabs>
        <w:spacing w:after="0" w:before="0" w:line="24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993"/>
          <w:tab w:val="left" w:leader="none" w:pos="1134"/>
          <w:tab w:val="left" w:leader="none" w:pos="8236"/>
          <w:tab w:val="left" w:leader="none" w:pos="8378"/>
          <w:tab w:val="left" w:leader="none" w:pos="8520"/>
          <w:tab w:val="left" w:leader="none" w:pos="8946"/>
        </w:tabs>
        <w:spacing w:after="0" w:before="0" w:line="240" w:lineRule="auto"/>
        <w:ind w:left="2268" w:right="68" w:hanging="226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</w:t>
        <w:tab/>
        <w:t xml:space="preserve">СЛУХАЛИ: Про проєкт рішення обласної ради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«Про затвердження Порядку надання субвенції з обласного бюджету місцевим бюджетам на забезпечення окремих видатків районних рад, спрямованих на виконання їхніх повноважень».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851"/>
          <w:tab w:val="left" w:leader="none" w:pos="1134"/>
          <w:tab w:val="left" w:leader="none" w:pos="1418"/>
        </w:tabs>
        <w:spacing w:after="0" w:before="0" w:line="240" w:lineRule="auto"/>
        <w:ind w:left="2694" w:right="0" w:hanging="1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Доповідає: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Малишева Оксана Василівна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керуючий справами виконавчого апарату обласної ради.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567"/>
          <w:tab w:val="left" w:leader="none" w:pos="1134"/>
          <w:tab w:val="left" w:leader="none" w:pos="1418"/>
        </w:tabs>
        <w:spacing w:after="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567"/>
          <w:tab w:val="left" w:leader="none" w:pos="1134"/>
          <w:tab w:val="left" w:leader="none" w:pos="1418"/>
        </w:tabs>
        <w:spacing w:after="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ВИСТУПИЛИ: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567"/>
          <w:tab w:val="left" w:leader="none" w:pos="1134"/>
          <w:tab w:val="left" w:leader="none" w:pos="1418"/>
        </w:tabs>
        <w:spacing w:after="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Масельський С.І.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звернув увагу на розмір субвенції і зауважив, що її не вистачає на покриття видатків районних рад, спрямованих на виконання їхніх повноважень.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567"/>
          <w:tab w:val="left" w:leader="none" w:pos="1134"/>
          <w:tab w:val="left" w:leader="none" w:pos="1418"/>
        </w:tabs>
        <w:spacing w:after="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567"/>
          <w:tab w:val="left" w:leader="none" w:pos="1134"/>
          <w:tab w:val="left" w:leader="none" w:pos="1418"/>
        </w:tabs>
        <w:spacing w:after="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ВИРІШИЛИ: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1701"/>
        </w:tabs>
        <w:spacing w:after="0" w:before="120" w:line="240" w:lineRule="auto"/>
        <w:ind w:left="1287" w:right="-284" w:hanging="152.999999999999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Інформацію взяти до відома.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1701"/>
        </w:tabs>
        <w:spacing w:after="0" w:before="120" w:line="240" w:lineRule="auto"/>
        <w:ind w:left="567" w:right="-284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Погодити проєкт рішення обласної ради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«Про затвердження Порядку надання субвенції з обласного бюджету місцевим бюджетам на забезпечення окремих видатків районних рад, спрямованих на виконання їхніх повноважень»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 винести його на розгляд пленарного засідання чергової сесії обласної ради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567"/>
          <w:tab w:val="left" w:leader="none" w:pos="1134"/>
          <w:tab w:val="left" w:leader="none" w:pos="1418"/>
        </w:tabs>
        <w:spacing w:after="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7845.0" w:type="dxa"/>
        <w:jc w:val="left"/>
        <w:tblInd w:w="2080.0" w:type="dxa"/>
        <w:tblLayout w:type="fixed"/>
        <w:tblLook w:val="0000"/>
      </w:tblPr>
      <w:tblGrid>
        <w:gridCol w:w="3025"/>
        <w:gridCol w:w="1349"/>
        <w:gridCol w:w="388"/>
        <w:gridCol w:w="560"/>
        <w:gridCol w:w="2523"/>
        <w:tblGridChange w:id="0">
          <w:tblGrid>
            <w:gridCol w:w="3025"/>
            <w:gridCol w:w="1349"/>
            <w:gridCol w:w="388"/>
            <w:gridCol w:w="560"/>
            <w:gridCol w:w="2523"/>
          </w:tblGrid>
        </w:tblGridChange>
      </w:tblGrid>
      <w:tr>
        <w:trPr>
          <w:cantSplit w:val="0"/>
          <w:trHeight w:val="762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Голосували: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«за»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-24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Ніколаєнко А.П.,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-24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Масельський С.І.,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-24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Водовозов Н.П.,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-24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Діденко О.В.,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-9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Пономаренко С.А.,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-9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Северінов А.В.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«проти»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«утрим.»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567"/>
          <w:tab w:val="left" w:leader="none" w:pos="1134"/>
          <w:tab w:val="left" w:leader="none" w:pos="1418"/>
        </w:tabs>
        <w:spacing w:after="0" w:before="0" w:line="24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418"/>
          <w:tab w:val="left" w:leader="none" w:pos="8236"/>
          <w:tab w:val="left" w:leader="none" w:pos="8378"/>
          <w:tab w:val="left" w:leader="none" w:pos="8520"/>
          <w:tab w:val="left" w:leader="none" w:pos="8946"/>
        </w:tabs>
        <w:spacing w:after="0" w:before="0" w:line="240" w:lineRule="auto"/>
        <w:ind w:left="2127" w:right="68" w:hanging="212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</w:t>
        <w:tab/>
        <w:t xml:space="preserve">СЛУХАЛИ: Про проєкт рішення обласної ради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«Про затвердження Порядку надання субвенції з обласного бюджету місцевим бюджетам на зміцнення матеріально-технічної та фінансової бази органів місцевого самоврядування, вирішення нагальних потреб громад у період воєнного стану».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567"/>
          <w:tab w:val="left" w:leader="none" w:pos="1134"/>
          <w:tab w:val="left" w:leader="none" w:pos="1418"/>
        </w:tabs>
        <w:spacing w:after="0" w:before="0" w:line="240" w:lineRule="auto"/>
        <w:ind w:left="2835" w:right="0" w:hanging="17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Доповідає: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Малишева Оксана Василівна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керуючий справами виконавчого апарату обласної ради.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418"/>
        </w:tabs>
        <w:spacing w:after="0" w:before="0" w:line="240" w:lineRule="auto"/>
        <w:ind w:left="2127" w:right="0" w:hanging="212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ВИСТУПИЛИ: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Масельський С.І.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поцікавився переліком громад, яким буде надано субвенцію з обласного бюджету на зміцнення матеріально-технічної та фінансової бази органів місцевого самоврядування, вирішення нагальних потреб громад у період воєнного стану.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Малишева О.В.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надала вичерпну відповідь на поставлене запитання.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0"/>
        </w:tabs>
        <w:spacing w:after="0" w:before="0" w:line="240" w:lineRule="auto"/>
        <w:ind w:left="2160" w:right="0" w:hanging="15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0"/>
        </w:tabs>
        <w:spacing w:after="0" w:before="0" w:line="240" w:lineRule="auto"/>
        <w:ind w:left="2160" w:right="0" w:hanging="15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ВИРІШИЛИ: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1701"/>
        </w:tabs>
        <w:spacing w:after="0" w:before="0" w:line="240" w:lineRule="auto"/>
        <w:ind w:left="567" w:right="-284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Інформацію взяти до відома.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1701"/>
        </w:tabs>
        <w:spacing w:after="0" w:before="120" w:line="240" w:lineRule="auto"/>
        <w:ind w:left="567" w:right="-284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Погодити проєкт рішення обласної ради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«Про затвердження Порядку надання субвенції з обласного бюджету місцевим бюджетам на зміцнення матеріально-технічної та фінансової бази органів місцевого самоврядування, вирішення нагальних потреб громад у період воєнного стану»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 винести його на розгляд пленарного засідання чергової сесії обласної ради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-28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7845.0" w:type="dxa"/>
        <w:jc w:val="left"/>
        <w:tblInd w:w="2080.0" w:type="dxa"/>
        <w:tblLayout w:type="fixed"/>
        <w:tblLook w:val="0000"/>
      </w:tblPr>
      <w:tblGrid>
        <w:gridCol w:w="3025"/>
        <w:gridCol w:w="1349"/>
        <w:gridCol w:w="388"/>
        <w:gridCol w:w="560"/>
        <w:gridCol w:w="2523"/>
        <w:tblGridChange w:id="0">
          <w:tblGrid>
            <w:gridCol w:w="3025"/>
            <w:gridCol w:w="1349"/>
            <w:gridCol w:w="388"/>
            <w:gridCol w:w="560"/>
            <w:gridCol w:w="2523"/>
          </w:tblGrid>
        </w:tblGridChange>
      </w:tblGrid>
      <w:tr>
        <w:trPr>
          <w:cantSplit w:val="0"/>
          <w:trHeight w:val="762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Голосували: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«за»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-24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Ніколаєнко А.П.,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-24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Масельський С.І.,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-24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Водовозов Н.П.,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-24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Діденко О.В.,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-9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Пономаренко С.А.,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-9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Северінов А.В.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«проти»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«утрим.»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567"/>
          <w:tab w:val="left" w:leader="none" w:pos="1134"/>
          <w:tab w:val="left" w:leader="none" w:pos="1418"/>
        </w:tabs>
        <w:spacing w:after="0" w:before="0" w:line="24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567"/>
          <w:tab w:val="left" w:leader="none" w:pos="1134"/>
          <w:tab w:val="left" w:leader="none" w:pos="1418"/>
        </w:tabs>
        <w:spacing w:after="0" w:before="0" w:line="240" w:lineRule="auto"/>
        <w:ind w:left="2127" w:right="0" w:hanging="212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СЛУХАЛИ: Про проєкт розпорядження голови обласної ради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«Про звіти постійних комісій про роботу за 2024 рік».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134"/>
          <w:tab w:val="left" w:leader="none" w:pos="8236"/>
          <w:tab w:val="left" w:leader="none" w:pos="8378"/>
          <w:tab w:val="left" w:leader="none" w:pos="8520"/>
          <w:tab w:val="left" w:leader="none" w:pos="8946"/>
        </w:tabs>
        <w:spacing w:after="0" w:before="0" w:line="240" w:lineRule="auto"/>
        <w:ind w:left="2694" w:right="68" w:hanging="1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Доповідає: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Малишева Оксана Василівна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керуючий справами виконавчого апарату обласної ради.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418"/>
        </w:tabs>
        <w:spacing w:after="0" w:before="0" w:line="240" w:lineRule="auto"/>
        <w:ind w:left="2127" w:right="0" w:hanging="212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0"/>
        </w:tabs>
        <w:spacing w:after="0" w:before="0" w:line="240" w:lineRule="auto"/>
        <w:ind w:left="2160" w:right="0" w:hanging="15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ВИРІШИЛИ: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1701"/>
        </w:tabs>
        <w:spacing w:after="0" w:before="120" w:line="240" w:lineRule="auto"/>
        <w:ind w:left="567" w:right="-284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Інформацію взяти до відома.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1701"/>
        </w:tabs>
        <w:spacing w:after="0" w:before="120" w:line="240" w:lineRule="auto"/>
        <w:ind w:left="567" w:right="-284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Затвердити звіт постійної комісії з питань розвитку інфраструктури, будівництва та шляхів про роботу за 2024 рік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1701"/>
        </w:tabs>
        <w:spacing w:after="0" w:before="120" w:line="240" w:lineRule="auto"/>
        <w:ind w:left="567" w:right="-284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Проєкт рішення обласної ради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«Про звіти постійних комісій про роботу за 2024 рік»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винести на розгляд пленарного засідання чергової сесії обласної ради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1701"/>
        </w:tabs>
        <w:spacing w:after="0" w:before="120" w:line="240" w:lineRule="auto"/>
        <w:ind w:left="567" w:right="-284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7845.0" w:type="dxa"/>
        <w:jc w:val="left"/>
        <w:tblInd w:w="2080.0" w:type="dxa"/>
        <w:tblLayout w:type="fixed"/>
        <w:tblLook w:val="0000"/>
      </w:tblPr>
      <w:tblGrid>
        <w:gridCol w:w="3025"/>
        <w:gridCol w:w="1349"/>
        <w:gridCol w:w="388"/>
        <w:gridCol w:w="560"/>
        <w:gridCol w:w="2523"/>
        <w:tblGridChange w:id="0">
          <w:tblGrid>
            <w:gridCol w:w="3025"/>
            <w:gridCol w:w="1349"/>
            <w:gridCol w:w="388"/>
            <w:gridCol w:w="560"/>
            <w:gridCol w:w="2523"/>
          </w:tblGrid>
        </w:tblGridChange>
      </w:tblGrid>
      <w:tr>
        <w:trPr>
          <w:cantSplit w:val="0"/>
          <w:trHeight w:val="762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Голосували: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«за»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-24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Ніколаєнко А.П.,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-24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Масельський С.І.,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-24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Водовозов Н.П.,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-24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Діденко О.В.,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-9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Пономаренко С.А.,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-9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Северінов А.В.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«проти»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«утрим.»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13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567"/>
          <w:tab w:val="left" w:leader="none" w:pos="1134"/>
          <w:tab w:val="left" w:leader="none" w:pos="1418"/>
        </w:tabs>
        <w:spacing w:after="0" w:before="0" w:line="24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567"/>
          <w:tab w:val="left" w:leader="none" w:pos="1134"/>
          <w:tab w:val="left" w:leader="none" w:pos="1418"/>
        </w:tabs>
        <w:spacing w:after="0" w:before="0" w:line="24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Голова постійної комісії</w:t>
        <w:tab/>
        <w:tab/>
        <w:tab/>
        <w:tab/>
        <w:tab/>
        <w:t xml:space="preserve">    Антон НІКОЛАЄНКО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Секретар постійної комісії                                                 Євгеній ВОДОВОЗОВ</w:t>
      </w: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709" w:top="709" w:left="1701" w:right="85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0" w:firstLine="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5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1287" w:hanging="360.0000000000001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1287" w:hanging="360.0000000000001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1287" w:hanging="360.0000000000001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vertAlign w:val="baseline"/>
      </w:rPr>
    </w:lvl>
  </w:abstractNum>
  <w:abstractNum w:abstractNumId="7"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149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sc06-or@ukr.net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