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A479" w14:textId="77777777" w:rsidR="00A85622" w:rsidRDefault="00A85622" w:rsidP="00A85622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drawing>
          <wp:inline distT="0" distB="0" distL="0" distR="0" wp14:anchorId="49740230" wp14:editId="0284C55B">
            <wp:extent cx="428625" cy="619125"/>
            <wp:effectExtent l="0" t="0" r="9525" b="9525"/>
            <wp:docPr id="156534673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F653D" w14:textId="77777777" w:rsidR="00A85622" w:rsidRDefault="00A85622" w:rsidP="00A8562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146BA03E" w14:textId="77777777" w:rsidR="00A85622" w:rsidRDefault="00A85622" w:rsidP="00A85622">
      <w:pPr>
        <w:jc w:val="center"/>
        <w:rPr>
          <w:rFonts w:eastAsia="Times New Roman" w:cs="Times New Roman"/>
          <w:szCs w:val="28"/>
        </w:rPr>
      </w:pPr>
    </w:p>
    <w:p w14:paraId="7FEF1E25" w14:textId="77777777" w:rsidR="00A85622" w:rsidRDefault="00A85622" w:rsidP="00A85622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364776B" w14:textId="77777777" w:rsidR="00A85622" w:rsidRDefault="00A85622" w:rsidP="00A85622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1045EEA9" w14:textId="77777777" w:rsidR="00A85622" w:rsidRDefault="00A85622" w:rsidP="00A85622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9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65E17201" w14:textId="77777777" w:rsidR="00A85622" w:rsidRDefault="00A85622" w:rsidP="00A85622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14DF7B70" w14:textId="77777777" w:rsidR="00A85622" w:rsidRDefault="00A85622" w:rsidP="00A85622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5C8F40D1" w14:textId="77777777" w:rsidR="00A85622" w:rsidRDefault="00A85622" w:rsidP="00A85622">
      <w:pPr>
        <w:jc w:val="center"/>
        <w:rPr>
          <w:rFonts w:eastAsia="Times New Roman" w:cs="Times New Roman"/>
          <w:b/>
          <w:sz w:val="16"/>
          <w:szCs w:val="16"/>
        </w:rPr>
      </w:pPr>
    </w:p>
    <w:p w14:paraId="58C113EA" w14:textId="77777777" w:rsidR="00185585" w:rsidRDefault="00185585" w:rsidP="00A85622">
      <w:pPr>
        <w:jc w:val="center"/>
        <w:rPr>
          <w:rFonts w:eastAsia="Times New Roman" w:cs="Times New Roman"/>
          <w:b/>
          <w:szCs w:val="28"/>
        </w:rPr>
      </w:pPr>
    </w:p>
    <w:p w14:paraId="7EB6768D" w14:textId="36C5AE6B" w:rsidR="00A85622" w:rsidRDefault="005D3110" w:rsidP="00A8562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ПРОТОКОЛ № 43</w:t>
      </w:r>
    </w:p>
    <w:p w14:paraId="38EEFD41" w14:textId="77777777" w:rsidR="00A85622" w:rsidRDefault="00A85622" w:rsidP="00A8562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00DED8C6" w14:textId="77777777" w:rsidR="00185585" w:rsidRDefault="00185585" w:rsidP="00A85622">
      <w:pPr>
        <w:jc w:val="center"/>
        <w:rPr>
          <w:rFonts w:eastAsia="Times New Roman" w:cs="Times New Roman"/>
          <w:b/>
          <w:szCs w:val="28"/>
        </w:rPr>
      </w:pPr>
    </w:p>
    <w:p w14:paraId="38F4935E" w14:textId="77777777" w:rsidR="00A85622" w:rsidRPr="00383B9D" w:rsidRDefault="00A85622" w:rsidP="00A85622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2D7BAB68" w14:textId="77777777" w:rsidR="005D3110" w:rsidRPr="005D3110" w:rsidRDefault="005D3110" w:rsidP="005D3110">
      <w:pPr>
        <w:suppressAutoHyphens/>
        <w:jc w:val="both"/>
        <w:rPr>
          <w:rFonts w:cs="Times New Roman"/>
          <w:b/>
          <w:kern w:val="2"/>
          <w:szCs w:val="28"/>
          <w:lang w:eastAsia="ar-SA"/>
          <w14:ligatures w14:val="none"/>
        </w:rPr>
      </w:pPr>
      <w:r w:rsidRPr="005D3110">
        <w:rPr>
          <w:rFonts w:cs="Times New Roman"/>
          <w:i/>
          <w:iCs/>
          <w:kern w:val="2"/>
          <w:szCs w:val="28"/>
          <w:u w:val="single"/>
          <w:lang w:eastAsia="ar-SA"/>
          <w14:ligatures w14:val="none"/>
        </w:rPr>
        <w:t>Місце проведення:</w:t>
      </w:r>
      <w:r w:rsidRPr="005D3110">
        <w:rPr>
          <w:rFonts w:cs="Times New Roman"/>
          <w:i/>
          <w:iCs/>
          <w:kern w:val="2"/>
          <w:szCs w:val="28"/>
          <w:lang w:eastAsia="ar-SA"/>
          <w14:ligatures w14:val="none"/>
        </w:rPr>
        <w:t xml:space="preserve"> Конференц-зала  Харківської обласної ради із застосуванням платформи </w:t>
      </w:r>
      <w:proofErr w:type="spellStart"/>
      <w:r w:rsidRPr="005D3110">
        <w:rPr>
          <w:rFonts w:cs="Times New Roman"/>
          <w:i/>
          <w:iCs/>
          <w:kern w:val="2"/>
          <w:szCs w:val="28"/>
          <w:lang w:eastAsia="ar-SA"/>
          <w14:ligatures w14:val="none"/>
        </w:rPr>
        <w:t>Webex</w:t>
      </w:r>
      <w:proofErr w:type="spellEnd"/>
      <w:r w:rsidRPr="005D3110">
        <w:rPr>
          <w:rFonts w:cs="Times New Roman"/>
          <w:i/>
          <w:iCs/>
          <w:kern w:val="2"/>
          <w:szCs w:val="28"/>
          <w:lang w:eastAsia="ar-SA"/>
          <w14:ligatures w14:val="none"/>
        </w:rPr>
        <w:t xml:space="preserve">. </w:t>
      </w:r>
    </w:p>
    <w:p w14:paraId="7C6B8C5E" w14:textId="77777777" w:rsidR="005D3110" w:rsidRPr="005D3110" w:rsidRDefault="005D3110" w:rsidP="005D3110">
      <w:pPr>
        <w:tabs>
          <w:tab w:val="left" w:pos="284"/>
          <w:tab w:val="left" w:pos="709"/>
        </w:tabs>
        <w:suppressAutoHyphens/>
        <w:ind w:right="-164"/>
        <w:jc w:val="both"/>
        <w:rPr>
          <w:rFonts w:cs="Times New Roman"/>
          <w:kern w:val="1"/>
          <w:sz w:val="16"/>
          <w:szCs w:val="16"/>
          <w:lang w:eastAsia="ar-SA"/>
        </w:rPr>
      </w:pPr>
    </w:p>
    <w:p w14:paraId="44F4FF50" w14:textId="77777777" w:rsidR="005D3110" w:rsidRPr="005D3110" w:rsidRDefault="005D3110" w:rsidP="005D3110">
      <w:pPr>
        <w:tabs>
          <w:tab w:val="left" w:pos="1276"/>
        </w:tabs>
        <w:jc w:val="both"/>
        <w:rPr>
          <w:rFonts w:eastAsia="Times New Roman" w:cs="Times New Roman"/>
          <w:b/>
          <w:bCs/>
          <w:kern w:val="2"/>
          <w:szCs w:val="28"/>
          <w:u w:val="single"/>
        </w:rPr>
      </w:pPr>
      <w:r w:rsidRPr="005D3110">
        <w:rPr>
          <w:rFonts w:eastAsia="Times New Roman" w:cs="Times New Roman"/>
          <w:b/>
          <w:bCs/>
          <w:caps/>
          <w:kern w:val="2"/>
          <w:szCs w:val="28"/>
        </w:rPr>
        <w:t xml:space="preserve">Всього членів комісії </w:t>
      </w:r>
      <w:r w:rsidRPr="005D3110">
        <w:rPr>
          <w:rFonts w:eastAsia="Times New Roman" w:cs="Times New Roman"/>
          <w:b/>
          <w:bCs/>
          <w:kern w:val="2"/>
          <w:szCs w:val="28"/>
        </w:rPr>
        <w:t>– 9.</w:t>
      </w:r>
    </w:p>
    <w:p w14:paraId="05F381FF" w14:textId="77777777" w:rsidR="005D3110" w:rsidRPr="005D3110" w:rsidRDefault="005D3110" w:rsidP="005D3110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kern w:val="2"/>
          <w:sz w:val="16"/>
          <w:szCs w:val="16"/>
          <w:lang w:eastAsia="zh-CN"/>
        </w:rPr>
      </w:pPr>
    </w:p>
    <w:p w14:paraId="69CED69F" w14:textId="09B9D0D1" w:rsidR="005D3110" w:rsidRPr="005D3110" w:rsidRDefault="005D3110" w:rsidP="005D3110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kern w:val="2"/>
          <w:szCs w:val="28"/>
          <w:lang w:eastAsia="zh-CN"/>
        </w:rPr>
      </w:pPr>
      <w:r w:rsidRPr="005D3110">
        <w:rPr>
          <w:rFonts w:eastAsia="SimSun" w:cs="Times New Roman"/>
          <w:b/>
          <w:bCs/>
          <w:kern w:val="2"/>
          <w:szCs w:val="28"/>
          <w:lang w:eastAsia="zh-CN"/>
        </w:rPr>
        <w:t xml:space="preserve">ПРИСУТНІ: </w:t>
      </w:r>
      <w:proofErr w:type="spellStart"/>
      <w:r w:rsidRPr="005D3110">
        <w:rPr>
          <w:rFonts w:eastAsia="SimSun" w:cs="Times New Roman"/>
          <w:kern w:val="2"/>
          <w:szCs w:val="28"/>
          <w:lang w:eastAsia="zh-CN"/>
        </w:rPr>
        <w:t>Куц</w:t>
      </w:r>
      <w:proofErr w:type="spellEnd"/>
      <w:r w:rsidRPr="005D3110">
        <w:rPr>
          <w:rFonts w:eastAsia="SimSun" w:cs="Times New Roman"/>
          <w:kern w:val="2"/>
          <w:szCs w:val="28"/>
          <w:lang w:eastAsia="zh-CN"/>
        </w:rPr>
        <w:t xml:space="preserve"> Г.М. – головуюча на засіданні; Гурова К.Д., </w:t>
      </w:r>
      <w:proofErr w:type="spellStart"/>
      <w:r w:rsidRPr="005D3110">
        <w:rPr>
          <w:rFonts w:eastAsia="SimSun" w:cs="Times New Roman"/>
          <w:kern w:val="2"/>
          <w:szCs w:val="28"/>
          <w:lang w:eastAsia="zh-CN"/>
        </w:rPr>
        <w:t>Малиніна</w:t>
      </w:r>
      <w:proofErr w:type="spellEnd"/>
      <w:r w:rsidRPr="005D3110">
        <w:rPr>
          <w:rFonts w:eastAsia="SimSun" w:cs="Times New Roman"/>
          <w:kern w:val="2"/>
          <w:szCs w:val="28"/>
          <w:lang w:eastAsia="zh-CN"/>
        </w:rPr>
        <w:t xml:space="preserve"> Т.В., </w:t>
      </w:r>
      <w:proofErr w:type="spellStart"/>
      <w:r w:rsidRPr="005D3110">
        <w:rPr>
          <w:rFonts w:eastAsia="SimSun" w:cs="Times New Roman"/>
          <w:kern w:val="2"/>
          <w:szCs w:val="28"/>
          <w:lang w:eastAsia="zh-CN"/>
        </w:rPr>
        <w:t>Пітько</w:t>
      </w:r>
      <w:proofErr w:type="spellEnd"/>
      <w:r w:rsidRPr="005D3110">
        <w:rPr>
          <w:rFonts w:eastAsia="SimSun" w:cs="Times New Roman"/>
          <w:kern w:val="2"/>
          <w:szCs w:val="28"/>
          <w:lang w:eastAsia="zh-CN"/>
        </w:rPr>
        <w:t xml:space="preserve"> В.А., Сталінський Д.М.</w:t>
      </w:r>
      <w:r>
        <w:rPr>
          <w:rFonts w:eastAsia="SimSun" w:cs="Times New Roman"/>
          <w:kern w:val="2"/>
          <w:szCs w:val="28"/>
          <w:lang w:eastAsia="zh-CN"/>
        </w:rPr>
        <w:t>,</w:t>
      </w:r>
      <w:r w:rsidRPr="005D3110">
        <w:rPr>
          <w:rFonts w:eastAsia="SimSun" w:cs="Times New Roman"/>
          <w:kern w:val="2"/>
          <w:szCs w:val="28"/>
          <w:lang w:eastAsia="zh-CN"/>
        </w:rPr>
        <w:t xml:space="preserve">  </w:t>
      </w:r>
      <w:proofErr w:type="spellStart"/>
      <w:r w:rsidRPr="005D3110">
        <w:rPr>
          <w:rFonts w:eastAsia="SimSun" w:cs="Times New Roman"/>
          <w:kern w:val="2"/>
          <w:szCs w:val="28"/>
          <w:lang w:eastAsia="zh-CN"/>
        </w:rPr>
        <w:t>Сухонос</w:t>
      </w:r>
      <w:proofErr w:type="spellEnd"/>
      <w:r w:rsidRPr="005D3110">
        <w:rPr>
          <w:rFonts w:eastAsia="SimSun" w:cs="Times New Roman"/>
          <w:kern w:val="2"/>
          <w:szCs w:val="28"/>
          <w:lang w:eastAsia="zh-CN"/>
        </w:rPr>
        <w:t xml:space="preserve"> М.К.</w:t>
      </w:r>
    </w:p>
    <w:p w14:paraId="3F0C7A70" w14:textId="77777777" w:rsidR="005D3110" w:rsidRPr="005D3110" w:rsidRDefault="005D3110" w:rsidP="005D3110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kern w:val="2"/>
          <w:sz w:val="16"/>
          <w:szCs w:val="16"/>
          <w:lang w:eastAsia="zh-CN"/>
        </w:rPr>
      </w:pPr>
    </w:p>
    <w:p w14:paraId="5CC1EB02" w14:textId="208AD92A" w:rsidR="005D3110" w:rsidRPr="005D3110" w:rsidRDefault="005D3110" w:rsidP="005D3110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Cs/>
          <w:kern w:val="2"/>
          <w:szCs w:val="28"/>
          <w:lang w:eastAsia="zh-CN"/>
        </w:rPr>
      </w:pPr>
      <w:r w:rsidRPr="005D3110">
        <w:rPr>
          <w:rFonts w:eastAsia="SimSun" w:cs="Times New Roman"/>
          <w:b/>
          <w:bCs/>
          <w:kern w:val="2"/>
          <w:szCs w:val="28"/>
          <w:lang w:eastAsia="zh-CN"/>
        </w:rPr>
        <w:t xml:space="preserve">ВІДСУТНІ: </w:t>
      </w:r>
      <w:r w:rsidRPr="005D3110">
        <w:rPr>
          <w:rFonts w:eastAsia="SimSun" w:cs="Times New Roman"/>
          <w:kern w:val="2"/>
          <w:szCs w:val="28"/>
          <w:lang w:eastAsia="zh-CN"/>
        </w:rPr>
        <w:t xml:space="preserve">Дейнека Р.С., Пивовар М.І., </w:t>
      </w:r>
      <w:proofErr w:type="spellStart"/>
      <w:r w:rsidRPr="005D3110">
        <w:rPr>
          <w:rFonts w:eastAsia="SimSun" w:cs="Times New Roman"/>
          <w:kern w:val="2"/>
          <w:szCs w:val="28"/>
          <w:lang w:eastAsia="zh-CN"/>
        </w:rPr>
        <w:t>Райнін</w:t>
      </w:r>
      <w:proofErr w:type="spellEnd"/>
      <w:r w:rsidRPr="005D3110">
        <w:rPr>
          <w:rFonts w:eastAsia="SimSun" w:cs="Times New Roman"/>
          <w:kern w:val="2"/>
          <w:szCs w:val="28"/>
          <w:lang w:eastAsia="zh-CN"/>
        </w:rPr>
        <w:t xml:space="preserve"> І.Л. </w:t>
      </w:r>
    </w:p>
    <w:p w14:paraId="1661A124" w14:textId="77777777" w:rsidR="005D3110" w:rsidRPr="005D3110" w:rsidRDefault="005D3110" w:rsidP="005D3110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Cs/>
          <w:kern w:val="2"/>
          <w:sz w:val="16"/>
          <w:szCs w:val="16"/>
          <w:lang w:eastAsia="zh-CN"/>
        </w:rPr>
      </w:pPr>
    </w:p>
    <w:p w14:paraId="3A6FADC2" w14:textId="2AEDAC59" w:rsidR="005D3110" w:rsidRPr="005D3110" w:rsidRDefault="005D3110" w:rsidP="005D3110">
      <w:pPr>
        <w:contextualSpacing/>
        <w:jc w:val="both"/>
        <w:rPr>
          <w:rFonts w:eastAsia="Times New Roman" w:cs="Times New Roman"/>
          <w:bCs/>
          <w:kern w:val="2"/>
          <w:szCs w:val="28"/>
        </w:rPr>
      </w:pPr>
      <w:r w:rsidRPr="005D3110">
        <w:rPr>
          <w:rFonts w:eastAsia="SimSun" w:cs="Times New Roman"/>
          <w:b/>
          <w:bCs/>
          <w:kern w:val="2"/>
          <w:szCs w:val="28"/>
          <w:lang w:eastAsia="zh-CN"/>
        </w:rPr>
        <w:t xml:space="preserve">ЗАПРОШЕНІ: </w:t>
      </w:r>
      <w:r w:rsidR="00F70A2D" w:rsidRPr="00F70A2D">
        <w:rPr>
          <w:rFonts w:eastAsia="SimSun" w:cs="Times New Roman"/>
          <w:b/>
          <w:bCs/>
          <w:i/>
          <w:iCs/>
          <w:kern w:val="2"/>
          <w:szCs w:val="28"/>
          <w:lang w:eastAsia="zh-CN"/>
        </w:rPr>
        <w:t>Дзюба Валерія Олегівна</w:t>
      </w:r>
      <w:r w:rsidR="00F70A2D">
        <w:rPr>
          <w:rFonts w:eastAsia="SimSun" w:cs="Times New Roman"/>
          <w:b/>
          <w:bCs/>
          <w:kern w:val="2"/>
          <w:szCs w:val="28"/>
          <w:lang w:eastAsia="zh-CN"/>
        </w:rPr>
        <w:t xml:space="preserve"> – </w:t>
      </w:r>
      <w:r w:rsidR="00F70A2D" w:rsidRPr="00F70A2D">
        <w:rPr>
          <w:rFonts w:eastAsia="SimSun" w:cs="Times New Roman"/>
          <w:kern w:val="2"/>
          <w:szCs w:val="28"/>
          <w:lang w:eastAsia="zh-CN"/>
        </w:rPr>
        <w:t>заступник голови обласної ради;</w:t>
      </w:r>
      <w:r w:rsidR="00F70A2D">
        <w:rPr>
          <w:rFonts w:eastAsia="SimSun" w:cs="Times New Roman"/>
          <w:b/>
          <w:bCs/>
          <w:kern w:val="2"/>
          <w:szCs w:val="28"/>
          <w:lang w:eastAsia="zh-CN"/>
        </w:rPr>
        <w:t xml:space="preserve">  </w:t>
      </w:r>
      <w:proofErr w:type="spellStart"/>
      <w:r w:rsidR="00F70A2D" w:rsidRPr="00F70A2D">
        <w:rPr>
          <w:rFonts w:eastAsia="SimSun" w:cs="Times New Roman"/>
          <w:b/>
          <w:bCs/>
          <w:i/>
          <w:iCs/>
          <w:kern w:val="2"/>
          <w:szCs w:val="28"/>
          <w:lang w:eastAsia="zh-CN"/>
        </w:rPr>
        <w:t>Меренкова</w:t>
      </w:r>
      <w:proofErr w:type="spellEnd"/>
      <w:r w:rsidR="00F70A2D" w:rsidRPr="00F70A2D">
        <w:rPr>
          <w:rFonts w:eastAsia="SimSun" w:cs="Times New Roman"/>
          <w:b/>
          <w:bCs/>
          <w:i/>
          <w:iCs/>
          <w:kern w:val="2"/>
          <w:szCs w:val="28"/>
          <w:lang w:eastAsia="zh-CN"/>
        </w:rPr>
        <w:t xml:space="preserve"> Вікторія Віталіївна</w:t>
      </w:r>
      <w:r w:rsidR="00F70A2D">
        <w:rPr>
          <w:rFonts w:eastAsia="SimSun" w:cs="Times New Roman"/>
          <w:b/>
          <w:bCs/>
          <w:kern w:val="2"/>
          <w:szCs w:val="28"/>
          <w:lang w:eastAsia="zh-CN"/>
        </w:rPr>
        <w:t xml:space="preserve"> – </w:t>
      </w:r>
      <w:r w:rsidR="00F70A2D" w:rsidRPr="00F70A2D">
        <w:rPr>
          <w:rFonts w:eastAsia="SimSun" w:cs="Times New Roman"/>
          <w:kern w:val="2"/>
          <w:szCs w:val="28"/>
          <w:lang w:eastAsia="zh-CN"/>
        </w:rPr>
        <w:t>Представник Уповноваженого із захисту державної мови;</w:t>
      </w:r>
      <w:r w:rsidR="00F70A2D">
        <w:rPr>
          <w:rFonts w:eastAsia="SimSun" w:cs="Times New Roman"/>
          <w:b/>
          <w:bCs/>
          <w:kern w:val="2"/>
          <w:szCs w:val="28"/>
          <w:lang w:eastAsia="zh-CN"/>
        </w:rPr>
        <w:t xml:space="preserve"> </w:t>
      </w:r>
      <w:proofErr w:type="spellStart"/>
      <w:r w:rsidRPr="005D3110">
        <w:rPr>
          <w:rFonts w:eastAsia="Times New Roman" w:cs="Times New Roman"/>
          <w:b/>
          <w:i/>
          <w:iCs/>
          <w:kern w:val="2"/>
          <w:szCs w:val="28"/>
        </w:rPr>
        <w:t>Безпалова</w:t>
      </w:r>
      <w:proofErr w:type="spellEnd"/>
      <w:r w:rsidRPr="005D3110">
        <w:rPr>
          <w:rFonts w:eastAsia="Times New Roman" w:cs="Times New Roman"/>
          <w:b/>
          <w:i/>
          <w:iCs/>
          <w:kern w:val="2"/>
          <w:szCs w:val="28"/>
        </w:rPr>
        <w:t xml:space="preserve"> Ольга Ігорівна</w:t>
      </w:r>
      <w:r w:rsidRPr="005D3110">
        <w:rPr>
          <w:rFonts w:eastAsia="Times New Roman" w:cs="Times New Roman"/>
          <w:bCs/>
          <w:kern w:val="2"/>
          <w:szCs w:val="28"/>
        </w:rPr>
        <w:t xml:space="preserve"> – д</w:t>
      </w:r>
      <w:r w:rsidRPr="005D3110">
        <w:rPr>
          <w:rFonts w:eastAsiaTheme="minorHAnsi" w:cs="Times New Roman"/>
          <w:color w:val="212529"/>
          <w:kern w:val="2"/>
          <w:szCs w:val="28"/>
          <w:shd w:val="clear" w:color="auto" w:fill="FFFFFF"/>
        </w:rPr>
        <w:t>иректор Департаменту освіти і науки Харківської обласної військової адміністрації;</w:t>
      </w:r>
      <w:r w:rsidRPr="005D3110">
        <w:rPr>
          <w:rFonts w:eastAsia="Times New Roman" w:cs="Times New Roman"/>
          <w:bCs/>
          <w:kern w:val="2"/>
          <w:szCs w:val="28"/>
        </w:rPr>
        <w:t xml:space="preserve"> </w:t>
      </w:r>
      <w:r w:rsidRPr="005D3110">
        <w:rPr>
          <w:rFonts w:cs="Times New Roman"/>
          <w:b/>
          <w:i/>
          <w:szCs w:val="28"/>
        </w:rPr>
        <w:t>Бондаренко Ольга Миколаївна</w:t>
      </w:r>
      <w:r w:rsidRPr="005D3110">
        <w:rPr>
          <w:rFonts w:cs="Times New Roman"/>
          <w:i/>
          <w:szCs w:val="28"/>
        </w:rPr>
        <w:t xml:space="preserve"> </w:t>
      </w:r>
      <w:r w:rsidRPr="005D3110">
        <w:rPr>
          <w:rFonts w:cs="Times New Roman"/>
          <w:i/>
          <w:iCs/>
          <w:szCs w:val="28"/>
        </w:rPr>
        <w:t xml:space="preserve">– </w:t>
      </w:r>
      <w:r w:rsidRPr="005D3110">
        <w:rPr>
          <w:rFonts w:cs="Times New Roman"/>
          <w:iCs/>
          <w:szCs w:val="28"/>
        </w:rPr>
        <w:t xml:space="preserve">заступник керуючого справами, начальник </w:t>
      </w:r>
      <w:r w:rsidRPr="005D3110">
        <w:rPr>
          <w:rFonts w:cs="Times New Roman"/>
          <w:szCs w:val="28"/>
        </w:rPr>
        <w:t xml:space="preserve">управління з організаційних питань діяльності ради виконавчого апарату обласної ради; </w:t>
      </w:r>
      <w:r w:rsidRPr="005D3110">
        <w:rPr>
          <w:rFonts w:eastAsia="Times New Roman" w:cs="Times New Roman"/>
          <w:bCs/>
          <w:kern w:val="2"/>
          <w:szCs w:val="28"/>
        </w:rPr>
        <w:t xml:space="preserve"> </w:t>
      </w:r>
      <w:r w:rsidRPr="005D3110">
        <w:rPr>
          <w:rFonts w:eastAsiaTheme="minorHAnsi" w:cs="Times New Roman"/>
          <w:b/>
          <w:bCs/>
          <w:i/>
          <w:iCs/>
          <w:kern w:val="2"/>
          <w:szCs w:val="28"/>
        </w:rPr>
        <w:t>Крючков Ілля Миколайович</w:t>
      </w:r>
      <w:r w:rsidRPr="005D3110">
        <w:rPr>
          <w:rFonts w:eastAsiaTheme="minorHAnsi" w:cs="Times New Roman"/>
          <w:kern w:val="2"/>
          <w:szCs w:val="28"/>
        </w:rPr>
        <w:t xml:space="preserve"> – начальник управління</w:t>
      </w:r>
      <w:r w:rsidRPr="005D3110">
        <w:rPr>
          <w:rFonts w:eastAsiaTheme="minorHAnsi" w:cs="Times New Roman"/>
          <w:bCs/>
          <w:iCs/>
          <w:kern w:val="2"/>
          <w:szCs w:val="28"/>
        </w:rPr>
        <w:t xml:space="preserve"> правового забезпечення діяльності ради</w:t>
      </w:r>
      <w:r w:rsidRPr="005D3110">
        <w:rPr>
          <w:rFonts w:eastAsiaTheme="minorHAnsi" w:cs="Times New Roman"/>
          <w:bCs/>
          <w:kern w:val="2"/>
          <w:szCs w:val="28"/>
        </w:rPr>
        <w:t xml:space="preserve"> виконавчого апарату обласної ради; </w:t>
      </w:r>
      <w:r w:rsidRPr="005D3110">
        <w:rPr>
          <w:rFonts w:eastAsiaTheme="minorHAnsi" w:cs="Times New Roman"/>
          <w:b/>
          <w:i/>
          <w:iCs/>
          <w:kern w:val="2"/>
          <w:szCs w:val="28"/>
          <w:lang w:eastAsia="uk-UA"/>
        </w:rPr>
        <w:t>Ковальова Олена Михайлівна</w:t>
      </w:r>
      <w:r w:rsidRPr="005D3110">
        <w:rPr>
          <w:rFonts w:eastAsiaTheme="minorHAnsi" w:cs="Times New Roman"/>
          <w:bCs/>
          <w:kern w:val="2"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BB633E">
        <w:rPr>
          <w:rFonts w:eastAsiaTheme="minorHAnsi" w:cs="Times New Roman"/>
          <w:bCs/>
          <w:kern w:val="2"/>
          <w:szCs w:val="28"/>
          <w:lang w:eastAsia="uk-UA"/>
        </w:rPr>
        <w:t xml:space="preserve">; </w:t>
      </w:r>
      <w:proofErr w:type="spellStart"/>
      <w:r w:rsidR="00BB633E" w:rsidRPr="002536D7">
        <w:rPr>
          <w:b/>
          <w:bCs/>
          <w:i/>
          <w:iCs/>
          <w:szCs w:val="28"/>
        </w:rPr>
        <w:t>Дехтярьова</w:t>
      </w:r>
      <w:proofErr w:type="spellEnd"/>
      <w:r w:rsidR="00BB633E" w:rsidRPr="002536D7">
        <w:rPr>
          <w:b/>
          <w:bCs/>
          <w:i/>
          <w:iCs/>
          <w:szCs w:val="28"/>
        </w:rPr>
        <w:t xml:space="preserve"> Наталія Вікторівна</w:t>
      </w:r>
      <w:r w:rsidR="00BB633E">
        <w:rPr>
          <w:szCs w:val="28"/>
        </w:rPr>
        <w:t xml:space="preserve"> –</w:t>
      </w:r>
      <w:r w:rsidR="00BB633E" w:rsidRPr="00B04C21">
        <w:rPr>
          <w:szCs w:val="28"/>
        </w:rPr>
        <w:t xml:space="preserve"> директор КОМУНАЛЬНОГО ПІДПРИЄМСТВА «ОБЛАСНИЙ КОМБІНАТ ХАРЧУВАННЯ» ХАРКІВСЬКОЇ ОБЛАСНОЇ РАДИ»</w:t>
      </w:r>
      <w:r w:rsidRPr="005D3110">
        <w:rPr>
          <w:rFonts w:eastAsiaTheme="minorHAnsi" w:cs="Times New Roman"/>
          <w:bCs/>
          <w:kern w:val="2"/>
          <w:szCs w:val="28"/>
          <w:lang w:eastAsia="uk-UA"/>
        </w:rPr>
        <w:t xml:space="preserve">. </w:t>
      </w:r>
    </w:p>
    <w:p w14:paraId="6969B07C" w14:textId="77777777" w:rsidR="005D3110" w:rsidRPr="005D3110" w:rsidRDefault="005D3110" w:rsidP="005D3110">
      <w:pPr>
        <w:jc w:val="both"/>
        <w:rPr>
          <w:rFonts w:eastAsiaTheme="minorHAnsi" w:cs="Times New Roman"/>
          <w:bCs/>
          <w:kern w:val="2"/>
          <w:szCs w:val="28"/>
        </w:rPr>
      </w:pPr>
    </w:p>
    <w:p w14:paraId="16A46A0E" w14:textId="77777777" w:rsidR="005D3110" w:rsidRPr="005D3110" w:rsidRDefault="005D3110" w:rsidP="005D3110">
      <w:pPr>
        <w:jc w:val="both"/>
        <w:rPr>
          <w:rFonts w:eastAsiaTheme="minorHAnsi" w:cs="Times New Roman"/>
          <w:bCs/>
          <w:kern w:val="2"/>
          <w:szCs w:val="28"/>
        </w:rPr>
      </w:pPr>
    </w:p>
    <w:p w14:paraId="3C8548DE" w14:textId="77777777" w:rsidR="005D3110" w:rsidRPr="005D3110" w:rsidRDefault="005D3110" w:rsidP="005D3110">
      <w:pPr>
        <w:jc w:val="both"/>
        <w:rPr>
          <w:rFonts w:eastAsiaTheme="minorHAnsi" w:cs="Times New Roman"/>
          <w:b/>
          <w:bCs/>
          <w:kern w:val="2"/>
          <w:szCs w:val="28"/>
        </w:rPr>
      </w:pPr>
    </w:p>
    <w:p w14:paraId="604945D0" w14:textId="77777777" w:rsidR="005D3110" w:rsidRPr="005D3110" w:rsidRDefault="005D3110" w:rsidP="005D3110">
      <w:pPr>
        <w:jc w:val="both"/>
        <w:rPr>
          <w:rFonts w:eastAsiaTheme="minorHAnsi" w:cs="Times New Roman"/>
          <w:b/>
          <w:bCs/>
          <w:kern w:val="2"/>
          <w:szCs w:val="28"/>
        </w:rPr>
      </w:pPr>
      <w:r w:rsidRPr="005D3110">
        <w:rPr>
          <w:rFonts w:eastAsiaTheme="minorHAnsi" w:cs="Times New Roman"/>
          <w:b/>
          <w:bCs/>
          <w:kern w:val="2"/>
          <w:szCs w:val="28"/>
        </w:rPr>
        <w:t>Присутні: 5</w:t>
      </w:r>
    </w:p>
    <w:p w14:paraId="76081C3E" w14:textId="77777777" w:rsidR="005D3110" w:rsidRPr="005D3110" w:rsidRDefault="005D3110" w:rsidP="005D3110">
      <w:pPr>
        <w:jc w:val="both"/>
        <w:rPr>
          <w:rFonts w:eastAsiaTheme="minorHAnsi" w:cs="Times New Roman"/>
          <w:kern w:val="2"/>
          <w:szCs w:val="28"/>
        </w:rPr>
      </w:pPr>
      <w:r w:rsidRPr="005D3110">
        <w:rPr>
          <w:rFonts w:eastAsiaTheme="minorHAnsi" w:cs="Times New Roman"/>
          <w:b/>
          <w:bCs/>
          <w:kern w:val="2"/>
          <w:szCs w:val="28"/>
        </w:rPr>
        <w:t>СЛУХАЛИ:</w:t>
      </w:r>
      <w:r w:rsidRPr="005D3110">
        <w:rPr>
          <w:rFonts w:eastAsiaTheme="minorHAnsi" w:cs="Times New Roman"/>
          <w:kern w:val="2"/>
          <w:szCs w:val="28"/>
        </w:rPr>
        <w:t xml:space="preserve"> Про затвердження порядку денного постійної комісії.</w:t>
      </w:r>
    </w:p>
    <w:p w14:paraId="30307501" w14:textId="77777777" w:rsidR="005D3110" w:rsidRPr="005D3110" w:rsidRDefault="005D3110" w:rsidP="005D3110">
      <w:pPr>
        <w:jc w:val="both"/>
        <w:rPr>
          <w:rFonts w:eastAsiaTheme="minorHAnsi" w:cs="Times New Roman"/>
          <w:kern w:val="2"/>
          <w:szCs w:val="28"/>
        </w:rPr>
      </w:pPr>
      <w:r w:rsidRPr="005D3110">
        <w:rPr>
          <w:rFonts w:eastAsiaTheme="minorHAnsi" w:cs="Times New Roman"/>
          <w:kern w:val="2"/>
          <w:szCs w:val="28"/>
        </w:rPr>
        <w:tab/>
      </w:r>
      <w:r w:rsidRPr="005D3110">
        <w:rPr>
          <w:rFonts w:eastAsiaTheme="minorHAnsi" w:cs="Times New Roman"/>
          <w:b/>
          <w:bCs/>
          <w:kern w:val="2"/>
          <w:szCs w:val="28"/>
          <w:u w:val="single"/>
        </w:rPr>
        <w:t>Доповідає:</w:t>
      </w:r>
      <w:r w:rsidRPr="005D3110">
        <w:rPr>
          <w:rFonts w:eastAsiaTheme="minorHAnsi" w:cs="Times New Roman"/>
          <w:kern w:val="2"/>
          <w:szCs w:val="28"/>
        </w:rPr>
        <w:t xml:space="preserve"> </w:t>
      </w:r>
      <w:proofErr w:type="spellStart"/>
      <w:r w:rsidRPr="005D3110">
        <w:rPr>
          <w:rFonts w:eastAsiaTheme="minorHAnsi" w:cs="Times New Roman"/>
          <w:b/>
          <w:i/>
          <w:kern w:val="2"/>
          <w:szCs w:val="28"/>
        </w:rPr>
        <w:t>Куц</w:t>
      </w:r>
      <w:proofErr w:type="spellEnd"/>
      <w:r w:rsidRPr="005D3110">
        <w:rPr>
          <w:rFonts w:eastAsiaTheme="minorHAnsi" w:cs="Times New Roman"/>
          <w:b/>
          <w:i/>
          <w:kern w:val="2"/>
          <w:szCs w:val="28"/>
        </w:rPr>
        <w:t xml:space="preserve"> Галина Михайлівна </w:t>
      </w:r>
      <w:r w:rsidRPr="005D3110">
        <w:rPr>
          <w:rFonts w:eastAsiaTheme="minorHAnsi" w:cs="Times New Roman"/>
          <w:kern w:val="2"/>
          <w:szCs w:val="28"/>
        </w:rPr>
        <w:t xml:space="preserve"> –  голова  постійної комісії, головуюча на засіданні.</w:t>
      </w:r>
    </w:p>
    <w:p w14:paraId="4E057237" w14:textId="77777777" w:rsidR="005D3110" w:rsidRPr="005D3110" w:rsidRDefault="005D3110" w:rsidP="005D3110">
      <w:pPr>
        <w:jc w:val="both"/>
        <w:rPr>
          <w:rFonts w:eastAsiaTheme="minorHAnsi" w:cs="Times New Roman"/>
          <w:kern w:val="2"/>
          <w:szCs w:val="28"/>
        </w:rPr>
      </w:pPr>
    </w:p>
    <w:p w14:paraId="41FB936E" w14:textId="029775C0" w:rsidR="005D3110" w:rsidRPr="005D3110" w:rsidRDefault="005D3110" w:rsidP="005D3110">
      <w:pPr>
        <w:jc w:val="both"/>
        <w:rPr>
          <w:rFonts w:eastAsia="Times New Roman" w:cs="Times New Roman"/>
          <w:kern w:val="2"/>
          <w:szCs w:val="28"/>
          <w:lang w:eastAsia="uk-UA"/>
        </w:rPr>
      </w:pPr>
      <w:r w:rsidRPr="005D3110">
        <w:rPr>
          <w:rFonts w:eastAsiaTheme="minorHAnsi" w:cs="Times New Roman"/>
          <w:kern w:val="2"/>
          <w:szCs w:val="28"/>
        </w:rPr>
        <w:t>Запропонувала затвердити порядок денний засідання постійної комісії № 4</w:t>
      </w:r>
      <w:r>
        <w:rPr>
          <w:rFonts w:eastAsiaTheme="minorHAnsi" w:cs="Times New Roman"/>
          <w:kern w:val="2"/>
          <w:szCs w:val="28"/>
        </w:rPr>
        <w:t>3</w:t>
      </w:r>
      <w:r w:rsidRPr="005D3110">
        <w:rPr>
          <w:rFonts w:eastAsiaTheme="minorHAnsi" w:cs="Times New Roman"/>
          <w:kern w:val="2"/>
          <w:szCs w:val="28"/>
        </w:rPr>
        <w:t xml:space="preserve"> в цілому.</w:t>
      </w:r>
    </w:p>
    <w:p w14:paraId="6B53A891" w14:textId="77777777" w:rsidR="005D3110" w:rsidRPr="005D3110" w:rsidRDefault="005D3110" w:rsidP="005D3110">
      <w:pPr>
        <w:jc w:val="both"/>
        <w:rPr>
          <w:rFonts w:eastAsiaTheme="minorHAnsi" w:cs="Times New Roman"/>
          <w:b/>
          <w:bCs/>
          <w:kern w:val="2"/>
          <w:szCs w:val="28"/>
        </w:rPr>
      </w:pPr>
    </w:p>
    <w:p w14:paraId="5A88811A" w14:textId="77777777" w:rsidR="009235F7" w:rsidRDefault="009235F7" w:rsidP="005D3110">
      <w:pPr>
        <w:jc w:val="both"/>
        <w:rPr>
          <w:rFonts w:eastAsiaTheme="minorHAnsi" w:cs="Times New Roman"/>
          <w:b/>
          <w:bCs/>
          <w:kern w:val="2"/>
          <w:szCs w:val="28"/>
        </w:rPr>
      </w:pPr>
    </w:p>
    <w:p w14:paraId="0376B911" w14:textId="41CDADD1" w:rsidR="005D3110" w:rsidRDefault="005D3110" w:rsidP="005D3110">
      <w:pPr>
        <w:jc w:val="both"/>
        <w:rPr>
          <w:rFonts w:eastAsiaTheme="minorHAnsi" w:cs="Times New Roman"/>
          <w:kern w:val="2"/>
          <w:szCs w:val="28"/>
        </w:rPr>
      </w:pPr>
      <w:r w:rsidRPr="005D3110">
        <w:rPr>
          <w:rFonts w:eastAsiaTheme="minorHAnsi" w:cs="Times New Roman"/>
          <w:b/>
          <w:bCs/>
          <w:kern w:val="2"/>
          <w:szCs w:val="28"/>
        </w:rPr>
        <w:lastRenderedPageBreak/>
        <w:t>ВИРІШИЛИ:</w:t>
      </w:r>
      <w:r w:rsidRPr="005D3110">
        <w:rPr>
          <w:rFonts w:eastAsiaTheme="minorHAnsi" w:cs="Times New Roman"/>
          <w:kern w:val="2"/>
          <w:szCs w:val="28"/>
        </w:rPr>
        <w:t xml:space="preserve"> Затвердити порядок денний засідання постійної комісії № 4</w:t>
      </w:r>
      <w:r>
        <w:rPr>
          <w:rFonts w:eastAsiaTheme="minorHAnsi" w:cs="Times New Roman"/>
          <w:kern w:val="2"/>
          <w:szCs w:val="28"/>
        </w:rPr>
        <w:t>3</w:t>
      </w:r>
      <w:r w:rsidRPr="005D3110">
        <w:rPr>
          <w:rFonts w:eastAsiaTheme="minorHAnsi" w:cs="Times New Roman"/>
          <w:kern w:val="2"/>
          <w:szCs w:val="28"/>
        </w:rPr>
        <w:t xml:space="preserve"> в цілому.</w:t>
      </w:r>
    </w:p>
    <w:p w14:paraId="115DDC15" w14:textId="77777777" w:rsidR="009235F7" w:rsidRPr="005D3110" w:rsidRDefault="009235F7" w:rsidP="005D3110">
      <w:pPr>
        <w:jc w:val="both"/>
        <w:rPr>
          <w:rFonts w:eastAsiaTheme="minorHAnsi" w:cs="Times New Roman"/>
          <w:kern w:val="2"/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1352"/>
        <w:gridCol w:w="393"/>
        <w:gridCol w:w="567"/>
        <w:gridCol w:w="3650"/>
      </w:tblGrid>
      <w:tr w:rsidR="005D3110" w:rsidRPr="005D3110" w14:paraId="668DCAAC" w14:textId="77777777" w:rsidTr="005D3110">
        <w:trPr>
          <w:jc w:val="right"/>
        </w:trPr>
        <w:tc>
          <w:tcPr>
            <w:tcW w:w="2237" w:type="dxa"/>
            <w:tcMar>
              <w:left w:w="108" w:type="dxa"/>
              <w:right w:w="108" w:type="dxa"/>
            </w:tcMar>
          </w:tcPr>
          <w:p w14:paraId="7CA67459" w14:textId="77777777" w:rsidR="005D3110" w:rsidRPr="005D3110" w:rsidRDefault="005D3110" w:rsidP="005D3110">
            <w:pPr>
              <w:tabs>
                <w:tab w:val="left" w:pos="0"/>
                <w:tab w:val="left" w:pos="1134"/>
              </w:tabs>
              <w:rPr>
                <w:rFonts w:eastAsiaTheme="minorHAnsi" w:cs="Times New Roman"/>
                <w:kern w:val="2"/>
                <w:szCs w:val="28"/>
              </w:rPr>
            </w:pPr>
            <w:r w:rsidRPr="005D3110">
              <w:rPr>
                <w:rFonts w:eastAsia="Times New Roman"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352" w:type="dxa"/>
            <w:tcMar>
              <w:left w:w="108" w:type="dxa"/>
              <w:right w:w="108" w:type="dxa"/>
            </w:tcMar>
          </w:tcPr>
          <w:p w14:paraId="18CA7CDC" w14:textId="77777777" w:rsidR="005D3110" w:rsidRPr="005D3110" w:rsidRDefault="005D3110" w:rsidP="005D3110">
            <w:pPr>
              <w:rPr>
                <w:rFonts w:eastAsiaTheme="minorHAnsi" w:cs="Times New Roman"/>
                <w:kern w:val="2"/>
                <w:szCs w:val="28"/>
              </w:rPr>
            </w:pPr>
            <w:r w:rsidRPr="005D3110">
              <w:rPr>
                <w:rFonts w:eastAsia="Times New Roman" w:cs="Times New Roman"/>
                <w:kern w:val="2"/>
                <w:szCs w:val="28"/>
              </w:rPr>
              <w:t>«за»</w:t>
            </w:r>
          </w:p>
        </w:tc>
        <w:tc>
          <w:tcPr>
            <w:tcW w:w="393" w:type="dxa"/>
            <w:tcMar>
              <w:left w:w="108" w:type="dxa"/>
              <w:right w:w="108" w:type="dxa"/>
            </w:tcMar>
          </w:tcPr>
          <w:p w14:paraId="2B24C795" w14:textId="77777777" w:rsidR="005D3110" w:rsidRPr="005D3110" w:rsidRDefault="005D3110" w:rsidP="005D3110">
            <w:pPr>
              <w:tabs>
                <w:tab w:val="left" w:pos="0"/>
                <w:tab w:val="left" w:pos="1134"/>
              </w:tabs>
              <w:rPr>
                <w:rFonts w:eastAsiaTheme="minorHAnsi" w:cs="Times New Roman"/>
                <w:kern w:val="2"/>
                <w:szCs w:val="28"/>
              </w:rPr>
            </w:pPr>
            <w:r w:rsidRPr="005D3110">
              <w:rPr>
                <w:rFonts w:eastAsia="Times New Roman"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3D0979CB" w14:textId="4839FFCB" w:rsidR="005D3110" w:rsidRPr="005D3110" w:rsidRDefault="005D3110" w:rsidP="005D3110">
            <w:pPr>
              <w:tabs>
                <w:tab w:val="left" w:pos="0"/>
                <w:tab w:val="left" w:pos="1134"/>
              </w:tabs>
              <w:rPr>
                <w:rFonts w:eastAsiaTheme="minorHAnsi" w:cs="Times New Roman"/>
                <w:kern w:val="2"/>
                <w:szCs w:val="28"/>
              </w:rPr>
            </w:pPr>
            <w:r>
              <w:rPr>
                <w:rFonts w:eastAsiaTheme="minorHAnsi" w:cs="Times New Roman"/>
                <w:kern w:val="2"/>
                <w:szCs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2F923258" w14:textId="36FDC4D6" w:rsidR="005D3110" w:rsidRPr="005D3110" w:rsidRDefault="005D3110" w:rsidP="005D3110">
            <w:pPr>
              <w:tabs>
                <w:tab w:val="left" w:pos="0"/>
                <w:tab w:val="left" w:pos="1134"/>
              </w:tabs>
              <w:ind w:right="-246"/>
              <w:rPr>
                <w:rFonts w:eastAsia="Times New Roman" w:cs="Times New Roman"/>
                <w:i/>
                <w:spacing w:val="-6"/>
                <w:kern w:val="2"/>
                <w:szCs w:val="28"/>
              </w:rPr>
            </w:pPr>
            <w:r w:rsidRPr="005D3110">
              <w:rPr>
                <w:rFonts w:eastAsia="Times New Roman" w:cs="Times New Roman"/>
                <w:i/>
                <w:spacing w:val="-6"/>
                <w:kern w:val="2"/>
                <w:szCs w:val="28"/>
              </w:rPr>
              <w:t>(</w:t>
            </w:r>
            <w:proofErr w:type="spellStart"/>
            <w:r w:rsidRPr="005D3110">
              <w:rPr>
                <w:rFonts w:eastAsia="Times New Roman" w:cs="Times New Roman"/>
                <w:i/>
                <w:spacing w:val="-6"/>
                <w:kern w:val="2"/>
                <w:szCs w:val="28"/>
              </w:rPr>
              <w:t>Куц</w:t>
            </w:r>
            <w:proofErr w:type="spellEnd"/>
            <w:r w:rsidRPr="005D3110">
              <w:rPr>
                <w:rFonts w:eastAsia="Times New Roman" w:cs="Times New Roman"/>
                <w:i/>
                <w:spacing w:val="-6"/>
                <w:kern w:val="2"/>
                <w:szCs w:val="28"/>
              </w:rPr>
              <w:t xml:space="preserve"> Г.М., </w:t>
            </w:r>
            <w:r>
              <w:rPr>
                <w:rFonts w:eastAsia="Times New Roman" w:cs="Times New Roman"/>
                <w:i/>
                <w:spacing w:val="-6"/>
                <w:kern w:val="2"/>
                <w:szCs w:val="28"/>
              </w:rPr>
              <w:t>Гурова К.Д.,</w:t>
            </w:r>
          </w:p>
          <w:p w14:paraId="16A22C65" w14:textId="407519AA" w:rsidR="005D3110" w:rsidRPr="005D3110" w:rsidRDefault="005D3110" w:rsidP="005D3110">
            <w:pPr>
              <w:tabs>
                <w:tab w:val="left" w:pos="0"/>
                <w:tab w:val="left" w:pos="1134"/>
              </w:tabs>
              <w:ind w:right="-246"/>
              <w:rPr>
                <w:rFonts w:eastAsiaTheme="minorHAnsi" w:cs="Times New Roman"/>
                <w:kern w:val="2"/>
                <w:szCs w:val="28"/>
              </w:rPr>
            </w:pPr>
            <w:proofErr w:type="spellStart"/>
            <w:r w:rsidRPr="005D3110">
              <w:rPr>
                <w:rFonts w:eastAsia="Times New Roman" w:cs="Times New Roman"/>
                <w:i/>
                <w:spacing w:val="-6"/>
                <w:kern w:val="2"/>
                <w:szCs w:val="28"/>
              </w:rPr>
              <w:t>Малиніна</w:t>
            </w:r>
            <w:proofErr w:type="spellEnd"/>
            <w:r w:rsidRPr="005D3110">
              <w:rPr>
                <w:rFonts w:eastAsia="Times New Roman" w:cs="Times New Roman"/>
                <w:i/>
                <w:spacing w:val="-6"/>
                <w:kern w:val="2"/>
                <w:szCs w:val="28"/>
              </w:rPr>
              <w:t xml:space="preserve"> Т.В., </w:t>
            </w:r>
            <w:proofErr w:type="spellStart"/>
            <w:r w:rsidRPr="005D3110">
              <w:rPr>
                <w:rFonts w:eastAsia="Times New Roman" w:cs="Times New Roman"/>
                <w:i/>
                <w:spacing w:val="-6"/>
                <w:kern w:val="2"/>
                <w:szCs w:val="28"/>
              </w:rPr>
              <w:t>Пітько</w:t>
            </w:r>
            <w:proofErr w:type="spellEnd"/>
            <w:r w:rsidRPr="005D3110">
              <w:rPr>
                <w:rFonts w:eastAsia="Times New Roman" w:cs="Times New Roman"/>
                <w:i/>
                <w:spacing w:val="-6"/>
                <w:kern w:val="2"/>
                <w:szCs w:val="28"/>
              </w:rPr>
              <w:t xml:space="preserve"> В.А.</w:t>
            </w:r>
            <w:r>
              <w:rPr>
                <w:rFonts w:eastAsia="Times New Roman" w:cs="Times New Roman"/>
                <w:i/>
                <w:spacing w:val="-6"/>
                <w:kern w:val="2"/>
                <w:szCs w:val="28"/>
              </w:rPr>
              <w:t xml:space="preserve">, </w:t>
            </w:r>
            <w:r w:rsidRPr="005D3110">
              <w:rPr>
                <w:rFonts w:eastAsia="Times New Roman" w:cs="Times New Roman"/>
                <w:i/>
                <w:spacing w:val="-6"/>
                <w:kern w:val="2"/>
                <w:sz w:val="26"/>
                <w:szCs w:val="26"/>
              </w:rPr>
              <w:t>Сталінський Д.В.,</w:t>
            </w:r>
            <w:r>
              <w:rPr>
                <w:rFonts w:eastAsia="Times New Roman" w:cs="Times New Roman"/>
                <w:i/>
                <w:spacing w:val="-6"/>
                <w:kern w:val="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pacing w:val="-6"/>
                <w:kern w:val="2"/>
                <w:szCs w:val="28"/>
              </w:rPr>
              <w:t>Сухонос</w:t>
            </w:r>
            <w:proofErr w:type="spellEnd"/>
            <w:r>
              <w:rPr>
                <w:rFonts w:eastAsia="Times New Roman" w:cs="Times New Roman"/>
                <w:i/>
                <w:spacing w:val="-6"/>
                <w:kern w:val="2"/>
                <w:szCs w:val="28"/>
              </w:rPr>
              <w:t xml:space="preserve"> М.К.</w:t>
            </w:r>
            <w:r w:rsidRPr="005D3110">
              <w:rPr>
                <w:rFonts w:eastAsia="Times New Roman" w:cs="Times New Roman"/>
                <w:i/>
                <w:spacing w:val="-6"/>
                <w:kern w:val="2"/>
                <w:szCs w:val="28"/>
              </w:rPr>
              <w:t xml:space="preserve">) </w:t>
            </w:r>
          </w:p>
        </w:tc>
      </w:tr>
      <w:tr w:rsidR="005D3110" w:rsidRPr="005D3110" w14:paraId="4AAB6F00" w14:textId="77777777" w:rsidTr="005D3110">
        <w:trPr>
          <w:jc w:val="right"/>
        </w:trPr>
        <w:tc>
          <w:tcPr>
            <w:tcW w:w="2237" w:type="dxa"/>
            <w:tcMar>
              <w:left w:w="108" w:type="dxa"/>
              <w:right w:w="108" w:type="dxa"/>
            </w:tcMar>
            <w:vAlign w:val="center"/>
          </w:tcPr>
          <w:p w14:paraId="68A51A39" w14:textId="77777777" w:rsidR="005D3110" w:rsidRPr="005D3110" w:rsidRDefault="005D3110" w:rsidP="005D3110">
            <w:pPr>
              <w:tabs>
                <w:tab w:val="left" w:pos="0"/>
                <w:tab w:val="left" w:pos="1134"/>
              </w:tabs>
              <w:jc w:val="center"/>
              <w:rPr>
                <w:rFonts w:eastAsiaTheme="minorHAnsi" w:cs="Times New Roman"/>
                <w:kern w:val="2"/>
                <w:szCs w:val="28"/>
              </w:rPr>
            </w:pPr>
          </w:p>
        </w:tc>
        <w:tc>
          <w:tcPr>
            <w:tcW w:w="1352" w:type="dxa"/>
            <w:tcMar>
              <w:left w:w="108" w:type="dxa"/>
              <w:right w:w="108" w:type="dxa"/>
            </w:tcMar>
          </w:tcPr>
          <w:p w14:paraId="20EBF292" w14:textId="77777777" w:rsidR="005D3110" w:rsidRPr="005D3110" w:rsidRDefault="005D3110" w:rsidP="005D3110">
            <w:pPr>
              <w:rPr>
                <w:rFonts w:eastAsiaTheme="minorHAnsi" w:cs="Times New Roman"/>
                <w:kern w:val="2"/>
                <w:szCs w:val="28"/>
              </w:rPr>
            </w:pPr>
            <w:r w:rsidRPr="005D3110">
              <w:rPr>
                <w:rFonts w:eastAsia="Times New Roman" w:cs="Times New Roman"/>
                <w:kern w:val="2"/>
                <w:szCs w:val="28"/>
              </w:rPr>
              <w:t>«проти»</w:t>
            </w:r>
          </w:p>
        </w:tc>
        <w:tc>
          <w:tcPr>
            <w:tcW w:w="393" w:type="dxa"/>
            <w:tcMar>
              <w:left w:w="108" w:type="dxa"/>
              <w:right w:w="108" w:type="dxa"/>
            </w:tcMar>
            <w:vAlign w:val="center"/>
          </w:tcPr>
          <w:p w14:paraId="16C59A2B" w14:textId="77777777" w:rsidR="005D3110" w:rsidRPr="005D3110" w:rsidRDefault="005D3110" w:rsidP="005D3110">
            <w:pPr>
              <w:tabs>
                <w:tab w:val="left" w:pos="0"/>
                <w:tab w:val="left" w:pos="1134"/>
              </w:tabs>
              <w:jc w:val="center"/>
              <w:rPr>
                <w:rFonts w:eastAsiaTheme="minorHAnsi" w:cs="Times New Roman"/>
                <w:kern w:val="2"/>
                <w:szCs w:val="28"/>
              </w:rPr>
            </w:pPr>
            <w:r w:rsidRPr="005D3110">
              <w:rPr>
                <w:rFonts w:eastAsia="Times New Roman"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35B80FE8" w14:textId="77777777" w:rsidR="005D3110" w:rsidRPr="005D3110" w:rsidRDefault="005D3110" w:rsidP="005D3110">
            <w:pPr>
              <w:tabs>
                <w:tab w:val="left" w:pos="0"/>
                <w:tab w:val="left" w:pos="1134"/>
              </w:tabs>
              <w:jc w:val="center"/>
              <w:rPr>
                <w:rFonts w:eastAsiaTheme="minorHAnsi" w:cs="Times New Roman"/>
                <w:kern w:val="2"/>
                <w:szCs w:val="28"/>
              </w:rPr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7146F82B" w14:textId="77777777" w:rsidR="005D3110" w:rsidRPr="005D3110" w:rsidRDefault="005D3110" w:rsidP="005D3110">
            <w:pPr>
              <w:tabs>
                <w:tab w:val="left" w:pos="0"/>
                <w:tab w:val="left" w:pos="1134"/>
              </w:tabs>
              <w:rPr>
                <w:rFonts w:eastAsiaTheme="minorHAnsi" w:cs="Times New Roman"/>
                <w:i/>
                <w:kern w:val="2"/>
                <w:szCs w:val="28"/>
              </w:rPr>
            </w:pPr>
            <w:r w:rsidRPr="005D3110">
              <w:rPr>
                <w:rFonts w:eastAsiaTheme="minorHAnsi" w:cs="Times New Roman"/>
                <w:i/>
                <w:kern w:val="2"/>
                <w:szCs w:val="28"/>
              </w:rPr>
              <w:t>немає</w:t>
            </w:r>
          </w:p>
        </w:tc>
      </w:tr>
      <w:tr w:rsidR="005D3110" w:rsidRPr="005D3110" w14:paraId="3E8F7976" w14:textId="77777777" w:rsidTr="005D3110">
        <w:trPr>
          <w:jc w:val="right"/>
        </w:trPr>
        <w:tc>
          <w:tcPr>
            <w:tcW w:w="2237" w:type="dxa"/>
            <w:tcMar>
              <w:left w:w="108" w:type="dxa"/>
              <w:right w:w="108" w:type="dxa"/>
            </w:tcMar>
            <w:vAlign w:val="center"/>
          </w:tcPr>
          <w:p w14:paraId="2DCE23B3" w14:textId="77777777" w:rsidR="005D3110" w:rsidRPr="005D3110" w:rsidRDefault="005D3110" w:rsidP="005D3110">
            <w:pPr>
              <w:tabs>
                <w:tab w:val="left" w:pos="0"/>
                <w:tab w:val="left" w:pos="1134"/>
              </w:tabs>
              <w:rPr>
                <w:rFonts w:eastAsiaTheme="minorHAnsi" w:cs="Times New Roman"/>
                <w:kern w:val="2"/>
                <w:szCs w:val="28"/>
              </w:rPr>
            </w:pPr>
          </w:p>
        </w:tc>
        <w:tc>
          <w:tcPr>
            <w:tcW w:w="1352" w:type="dxa"/>
            <w:tcMar>
              <w:left w:w="108" w:type="dxa"/>
              <w:right w:w="108" w:type="dxa"/>
            </w:tcMar>
          </w:tcPr>
          <w:p w14:paraId="583C558E" w14:textId="77777777" w:rsidR="005D3110" w:rsidRPr="005D3110" w:rsidRDefault="005D3110" w:rsidP="005D3110">
            <w:pPr>
              <w:rPr>
                <w:rFonts w:eastAsiaTheme="minorHAnsi" w:cs="Times New Roman"/>
                <w:kern w:val="2"/>
                <w:szCs w:val="28"/>
              </w:rPr>
            </w:pPr>
            <w:r w:rsidRPr="005D3110">
              <w:rPr>
                <w:rFonts w:eastAsia="Times New Roman" w:cs="Times New Roman"/>
                <w:kern w:val="2"/>
                <w:szCs w:val="28"/>
              </w:rPr>
              <w:t>«</w:t>
            </w:r>
            <w:proofErr w:type="spellStart"/>
            <w:r w:rsidRPr="005D3110">
              <w:rPr>
                <w:rFonts w:eastAsia="Times New Roman" w:cs="Times New Roman"/>
                <w:kern w:val="2"/>
                <w:szCs w:val="28"/>
              </w:rPr>
              <w:t>утрим</w:t>
            </w:r>
            <w:proofErr w:type="spellEnd"/>
            <w:r w:rsidRPr="005D3110">
              <w:rPr>
                <w:rFonts w:eastAsia="Times New Roman" w:cs="Times New Roman"/>
                <w:kern w:val="2"/>
                <w:szCs w:val="28"/>
              </w:rPr>
              <w:t>.»</w:t>
            </w:r>
          </w:p>
        </w:tc>
        <w:tc>
          <w:tcPr>
            <w:tcW w:w="393" w:type="dxa"/>
            <w:tcMar>
              <w:left w:w="108" w:type="dxa"/>
              <w:right w:w="108" w:type="dxa"/>
            </w:tcMar>
            <w:vAlign w:val="center"/>
          </w:tcPr>
          <w:p w14:paraId="1DAB0606" w14:textId="77777777" w:rsidR="005D3110" w:rsidRPr="005D3110" w:rsidRDefault="005D3110" w:rsidP="005D3110">
            <w:pPr>
              <w:tabs>
                <w:tab w:val="left" w:pos="0"/>
                <w:tab w:val="left" w:pos="1134"/>
              </w:tabs>
              <w:rPr>
                <w:rFonts w:eastAsiaTheme="minorHAnsi" w:cs="Times New Roman"/>
                <w:kern w:val="2"/>
                <w:szCs w:val="28"/>
              </w:rPr>
            </w:pPr>
            <w:r w:rsidRPr="005D3110">
              <w:rPr>
                <w:rFonts w:eastAsia="Times New Roman" w:cs="Times New Roman"/>
                <w:kern w:val="2"/>
                <w:szCs w:val="28"/>
              </w:rPr>
              <w:t>-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4512DB10" w14:textId="77777777" w:rsidR="005D3110" w:rsidRPr="005D3110" w:rsidRDefault="005D3110" w:rsidP="005D3110">
            <w:pPr>
              <w:tabs>
                <w:tab w:val="left" w:pos="0"/>
                <w:tab w:val="left" w:pos="1134"/>
              </w:tabs>
              <w:rPr>
                <w:rFonts w:eastAsiaTheme="minorHAnsi" w:cs="Times New Roman"/>
                <w:kern w:val="2"/>
                <w:szCs w:val="28"/>
              </w:rPr>
            </w:pPr>
            <w:r w:rsidRPr="005D3110">
              <w:rPr>
                <w:rFonts w:eastAsiaTheme="minorHAnsi" w:cs="Times New Roman"/>
                <w:kern w:val="2"/>
                <w:szCs w:val="28"/>
              </w:rPr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7F6AC834" w14:textId="77777777" w:rsidR="005D3110" w:rsidRPr="005D3110" w:rsidRDefault="005D3110" w:rsidP="005D3110">
            <w:pPr>
              <w:tabs>
                <w:tab w:val="left" w:pos="0"/>
                <w:tab w:val="left" w:pos="1134"/>
              </w:tabs>
              <w:rPr>
                <w:rFonts w:eastAsiaTheme="minorHAnsi" w:cs="Times New Roman"/>
                <w:i/>
                <w:kern w:val="2"/>
                <w:szCs w:val="28"/>
              </w:rPr>
            </w:pPr>
            <w:r w:rsidRPr="005D3110">
              <w:rPr>
                <w:rFonts w:eastAsiaTheme="minorHAnsi" w:cs="Times New Roman"/>
                <w:i/>
                <w:kern w:val="2"/>
                <w:szCs w:val="28"/>
              </w:rPr>
              <w:t>немає</w:t>
            </w:r>
          </w:p>
        </w:tc>
      </w:tr>
    </w:tbl>
    <w:p w14:paraId="21338666" w14:textId="77777777" w:rsidR="005D3110" w:rsidRPr="005D3110" w:rsidRDefault="005D3110" w:rsidP="005D3110">
      <w:pPr>
        <w:spacing w:after="160" w:line="259" w:lineRule="auto"/>
        <w:ind w:right="-23"/>
        <w:jc w:val="both"/>
        <w:rPr>
          <w:rFonts w:asciiTheme="minorHAnsi" w:eastAsiaTheme="minorHAnsi" w:hAnsiTheme="minorHAnsi" w:cstheme="minorBidi"/>
          <w:kern w:val="2"/>
          <w:sz w:val="10"/>
          <w:szCs w:val="10"/>
        </w:rPr>
      </w:pPr>
    </w:p>
    <w:p w14:paraId="0136A07A" w14:textId="77777777" w:rsidR="009235F7" w:rsidRDefault="009235F7" w:rsidP="005D3110">
      <w:pPr>
        <w:spacing w:after="160" w:line="259" w:lineRule="auto"/>
        <w:jc w:val="center"/>
        <w:rPr>
          <w:rFonts w:eastAsiaTheme="minorHAnsi" w:cs="Times New Roman"/>
          <w:b/>
          <w:bCs/>
          <w:kern w:val="2"/>
          <w:szCs w:val="28"/>
          <w:lang w:eastAsia="uk-UA"/>
        </w:rPr>
      </w:pPr>
    </w:p>
    <w:p w14:paraId="50B7CB6C" w14:textId="2079F19C" w:rsidR="005D3110" w:rsidRPr="005D3110" w:rsidRDefault="005D3110" w:rsidP="005D3110">
      <w:pPr>
        <w:spacing w:after="160" w:line="259" w:lineRule="auto"/>
        <w:jc w:val="center"/>
        <w:rPr>
          <w:rFonts w:eastAsiaTheme="minorHAnsi" w:cs="Times New Roman"/>
          <w:b/>
          <w:bCs/>
          <w:kern w:val="2"/>
          <w:szCs w:val="28"/>
          <w:lang w:eastAsia="uk-UA"/>
        </w:rPr>
      </w:pPr>
      <w:r w:rsidRPr="005D3110">
        <w:rPr>
          <w:rFonts w:eastAsiaTheme="minorHAnsi" w:cs="Times New Roman"/>
          <w:b/>
          <w:bCs/>
          <w:kern w:val="2"/>
          <w:szCs w:val="28"/>
          <w:lang w:eastAsia="uk-UA"/>
        </w:rPr>
        <w:t>ПОРЯДОК ДЕННИЙ:</w:t>
      </w:r>
    </w:p>
    <w:p w14:paraId="1357A512" w14:textId="77777777" w:rsidR="00BB633E" w:rsidRPr="00E80F99" w:rsidRDefault="00BB633E" w:rsidP="00BB633E">
      <w:pPr>
        <w:pBdr>
          <w:top w:val="nil"/>
          <w:left w:val="nil"/>
          <w:bottom w:val="nil"/>
          <w:right w:val="nil"/>
          <w:between w:val="nil"/>
        </w:pBdr>
        <w:ind w:right="-22"/>
        <w:jc w:val="both"/>
        <w:rPr>
          <w:rFonts w:cs="Times New Roman"/>
          <w:szCs w:val="28"/>
        </w:rPr>
      </w:pPr>
      <w:bookmarkStart w:id="0" w:name="_Hlk211601363"/>
      <w:r>
        <w:rPr>
          <w:rFonts w:cs="Times New Roman"/>
          <w:b/>
          <w:bCs/>
          <w:szCs w:val="28"/>
        </w:rPr>
        <w:t>1</w:t>
      </w:r>
      <w:r w:rsidRPr="009E1817">
        <w:rPr>
          <w:rFonts w:cs="Times New Roman"/>
          <w:b/>
          <w:bCs/>
          <w:szCs w:val="28"/>
        </w:rPr>
        <w:t>.</w:t>
      </w:r>
      <w:r w:rsidRPr="00E80F99">
        <w:rPr>
          <w:rFonts w:cs="Times New Roman"/>
          <w:szCs w:val="28"/>
        </w:rPr>
        <w:t xml:space="preserve"> Про </w:t>
      </w:r>
      <w:proofErr w:type="spellStart"/>
      <w:r w:rsidRPr="00E80F99">
        <w:rPr>
          <w:rFonts w:cs="Times New Roman"/>
          <w:szCs w:val="28"/>
        </w:rPr>
        <w:t>проєкт</w:t>
      </w:r>
      <w:proofErr w:type="spellEnd"/>
      <w:r w:rsidRPr="00E80F99">
        <w:rPr>
          <w:rFonts w:cs="Times New Roman"/>
          <w:szCs w:val="28"/>
        </w:rPr>
        <w:t xml:space="preserve"> рішення обласної ради «</w:t>
      </w:r>
      <w:r>
        <w:rPr>
          <w:rFonts w:cs="Times New Roman"/>
          <w:szCs w:val="28"/>
        </w:rPr>
        <w:t>Про виконання комплексної Програми «Розвиток і функціонування української мови як державної в Харківській області на 2022-2025 роки», затвердженої  рішенням обласної ради від 25 листопада 2021 року №277-VIII</w:t>
      </w:r>
      <w:r w:rsidRPr="00E80F99">
        <w:rPr>
          <w:rFonts w:cs="Times New Roman"/>
          <w:szCs w:val="28"/>
        </w:rPr>
        <w:t>».</w:t>
      </w:r>
    </w:p>
    <w:p w14:paraId="2464664D" w14:textId="04874AFE" w:rsidR="00BB633E" w:rsidRDefault="00BB633E" w:rsidP="00BB633E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bookmarkStart w:id="1" w:name="_Hlk230255934"/>
      <w:r w:rsidRPr="00E80F99">
        <w:rPr>
          <w:rFonts w:eastAsia="Times New Roman" w:cs="Times New Roman"/>
          <w:b/>
          <w:szCs w:val="28"/>
          <w:u w:val="single"/>
        </w:rPr>
        <w:t>Доповідає:</w:t>
      </w:r>
      <w:r w:rsidRPr="00E80F99">
        <w:rPr>
          <w:rFonts w:eastAsia="Times New Roman" w:cs="Times New Roman"/>
          <w:bCs/>
          <w:szCs w:val="28"/>
        </w:rPr>
        <w:t xml:space="preserve"> </w:t>
      </w:r>
      <w:proofErr w:type="spellStart"/>
      <w:r w:rsidRPr="00E80F99">
        <w:rPr>
          <w:rFonts w:eastAsia="Times New Roman" w:cs="Times New Roman"/>
          <w:b/>
          <w:i/>
          <w:iCs/>
          <w:szCs w:val="28"/>
        </w:rPr>
        <w:t>Безпалова</w:t>
      </w:r>
      <w:proofErr w:type="spellEnd"/>
      <w:r w:rsidRPr="00E80F99">
        <w:rPr>
          <w:rFonts w:eastAsia="Times New Roman" w:cs="Times New Roman"/>
          <w:b/>
          <w:i/>
          <w:iCs/>
          <w:szCs w:val="28"/>
        </w:rPr>
        <w:t xml:space="preserve"> Ольга Ігорівна</w:t>
      </w:r>
      <w:r w:rsidRPr="00E80F99">
        <w:rPr>
          <w:rFonts w:eastAsia="Times New Roman" w:cs="Times New Roman"/>
          <w:bCs/>
          <w:szCs w:val="28"/>
        </w:rPr>
        <w:t xml:space="preserve"> – </w:t>
      </w:r>
      <w:r w:rsidRPr="00E80F99">
        <w:rPr>
          <w:rFonts w:cs="Times New Roman"/>
          <w:szCs w:val="28"/>
          <w:shd w:val="clear" w:color="auto" w:fill="FFFFFF"/>
        </w:rPr>
        <w:t>Директор Департаменту освіти і науки Харківської обласної військової адміністрації</w:t>
      </w:r>
      <w:r w:rsidR="00F70A2D">
        <w:rPr>
          <w:rFonts w:cs="Times New Roman"/>
          <w:szCs w:val="28"/>
          <w:shd w:val="clear" w:color="auto" w:fill="FFFFFF"/>
        </w:rPr>
        <w:t>;</w:t>
      </w:r>
      <w:r w:rsidRPr="00E80F99">
        <w:rPr>
          <w:rFonts w:eastAsia="Times New Roman" w:cs="Times New Roman"/>
          <w:bCs/>
          <w:szCs w:val="28"/>
        </w:rPr>
        <w:t xml:space="preserve"> </w:t>
      </w:r>
    </w:p>
    <w:p w14:paraId="739CFC2E" w14:textId="746CAE72" w:rsidR="00F70A2D" w:rsidRPr="00E80F99" w:rsidRDefault="00F70A2D" w:rsidP="00BB633E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AB3E69">
        <w:rPr>
          <w:rFonts w:eastAsia="SimSun" w:cs="Times New Roman"/>
          <w:b/>
          <w:bCs/>
          <w:kern w:val="2"/>
          <w:szCs w:val="28"/>
          <w:u w:val="single"/>
          <w:lang w:eastAsia="zh-CN"/>
        </w:rPr>
        <w:t>Запрошені:</w:t>
      </w:r>
      <w:r>
        <w:rPr>
          <w:rFonts w:eastAsia="SimSun" w:cs="Times New Roman"/>
          <w:b/>
          <w:bCs/>
          <w:i/>
          <w:iCs/>
          <w:kern w:val="2"/>
          <w:szCs w:val="28"/>
          <w:lang w:eastAsia="zh-CN"/>
        </w:rPr>
        <w:t xml:space="preserve"> </w:t>
      </w:r>
      <w:proofErr w:type="spellStart"/>
      <w:r w:rsidRPr="00F70A2D">
        <w:rPr>
          <w:rFonts w:eastAsia="SimSun" w:cs="Times New Roman"/>
          <w:b/>
          <w:bCs/>
          <w:i/>
          <w:iCs/>
          <w:kern w:val="2"/>
          <w:szCs w:val="28"/>
          <w:lang w:eastAsia="zh-CN"/>
        </w:rPr>
        <w:t>Меренкова</w:t>
      </w:r>
      <w:proofErr w:type="spellEnd"/>
      <w:r w:rsidRPr="00F70A2D">
        <w:rPr>
          <w:rFonts w:eastAsia="SimSun" w:cs="Times New Roman"/>
          <w:b/>
          <w:bCs/>
          <w:i/>
          <w:iCs/>
          <w:kern w:val="2"/>
          <w:szCs w:val="28"/>
          <w:lang w:eastAsia="zh-CN"/>
        </w:rPr>
        <w:t xml:space="preserve"> Вікторія Віталіївна</w:t>
      </w:r>
      <w:r>
        <w:rPr>
          <w:rFonts w:eastAsia="SimSun" w:cs="Times New Roman"/>
          <w:b/>
          <w:bCs/>
          <w:kern w:val="2"/>
          <w:szCs w:val="28"/>
          <w:lang w:eastAsia="zh-CN"/>
        </w:rPr>
        <w:t xml:space="preserve"> – </w:t>
      </w:r>
      <w:r w:rsidRPr="00F70A2D">
        <w:rPr>
          <w:rFonts w:eastAsia="SimSun" w:cs="Times New Roman"/>
          <w:kern w:val="2"/>
          <w:szCs w:val="28"/>
          <w:lang w:eastAsia="zh-CN"/>
        </w:rPr>
        <w:t>Представник Уповноваженого із захисту державної мови</w:t>
      </w:r>
      <w:r>
        <w:rPr>
          <w:rFonts w:eastAsia="SimSun" w:cs="Times New Roman"/>
          <w:kern w:val="2"/>
          <w:szCs w:val="28"/>
          <w:lang w:eastAsia="zh-CN"/>
        </w:rPr>
        <w:t>.</w:t>
      </w:r>
    </w:p>
    <w:bookmarkEnd w:id="1"/>
    <w:p w14:paraId="3AB56BBE" w14:textId="77777777" w:rsidR="00BB633E" w:rsidRDefault="00BB633E" w:rsidP="00BB633E">
      <w:pPr>
        <w:pStyle w:val="a9"/>
        <w:tabs>
          <w:tab w:val="left" w:pos="993"/>
        </w:tabs>
        <w:ind w:left="0"/>
        <w:jc w:val="both"/>
        <w:rPr>
          <w:rFonts w:cs="Times New Roman"/>
          <w:sz w:val="24"/>
        </w:rPr>
      </w:pPr>
      <w:r>
        <w:fldChar w:fldCharType="begin"/>
      </w:r>
      <w:r>
        <w:instrText>HYPERLINK "https://ts.lica.com.ua/77/1/387132/31243"</w:instrText>
      </w:r>
      <w:r>
        <w:fldChar w:fldCharType="separate"/>
      </w:r>
      <w:r w:rsidRPr="00BE570B">
        <w:rPr>
          <w:rStyle w:val="ae"/>
          <w:rFonts w:cs="Times New Roman"/>
          <w:sz w:val="24"/>
        </w:rPr>
        <w:t>https://ts.lica.com.ua/77/1/387132/31243</w:t>
      </w:r>
      <w:r>
        <w:fldChar w:fldCharType="end"/>
      </w:r>
    </w:p>
    <w:p w14:paraId="5CF334B5" w14:textId="77777777" w:rsidR="00BB633E" w:rsidRPr="00BB633E" w:rsidRDefault="00BB633E" w:rsidP="00BB633E">
      <w:pPr>
        <w:ind w:right="-22"/>
        <w:jc w:val="both"/>
        <w:rPr>
          <w:rFonts w:eastAsia="Times New Roman" w:cs="Times New Roman"/>
          <w:b/>
          <w:bCs/>
          <w:sz w:val="16"/>
          <w:szCs w:val="16"/>
          <w:lang w:eastAsia="uk-UA"/>
          <w14:ligatures w14:val="none"/>
        </w:rPr>
      </w:pPr>
    </w:p>
    <w:p w14:paraId="7939F80A" w14:textId="2A2F5927" w:rsidR="00BB633E" w:rsidRPr="00E80F99" w:rsidRDefault="00BB633E" w:rsidP="00BB633E">
      <w:pPr>
        <w:ind w:right="-22"/>
        <w:jc w:val="both"/>
        <w:rPr>
          <w:rFonts w:cs="Times New Roman"/>
          <w:szCs w:val="28"/>
        </w:rPr>
      </w:pPr>
      <w:r>
        <w:rPr>
          <w:rFonts w:eastAsia="Times New Roman" w:cs="Times New Roman"/>
          <w:b/>
          <w:bCs/>
          <w:szCs w:val="28"/>
          <w:lang w:eastAsia="uk-UA"/>
          <w14:ligatures w14:val="none"/>
        </w:rPr>
        <w:t>2</w:t>
      </w:r>
      <w:r w:rsidRPr="00E80F99">
        <w:rPr>
          <w:rFonts w:eastAsia="Times New Roman" w:cs="Times New Roman"/>
          <w:b/>
          <w:bCs/>
          <w:szCs w:val="28"/>
          <w:lang w:eastAsia="uk-UA"/>
          <w14:ligatures w14:val="none"/>
        </w:rPr>
        <w:t>.</w:t>
      </w:r>
      <w:r w:rsidRPr="00E80F99">
        <w:rPr>
          <w:rFonts w:eastAsia="Times New Roman" w:cs="Times New Roman"/>
          <w:szCs w:val="28"/>
          <w:lang w:eastAsia="uk-UA"/>
          <w14:ligatures w14:val="none"/>
        </w:rPr>
        <w:t xml:space="preserve"> Про </w:t>
      </w:r>
      <w:proofErr w:type="spellStart"/>
      <w:r w:rsidRPr="00E80F99">
        <w:rPr>
          <w:rFonts w:eastAsia="Times New Roman" w:cs="Times New Roman"/>
          <w:szCs w:val="28"/>
          <w:lang w:eastAsia="uk-UA"/>
          <w14:ligatures w14:val="none"/>
        </w:rPr>
        <w:t>проєкт</w:t>
      </w:r>
      <w:proofErr w:type="spellEnd"/>
      <w:r w:rsidRPr="00E80F99">
        <w:rPr>
          <w:rFonts w:eastAsia="Times New Roman" w:cs="Times New Roman"/>
          <w:szCs w:val="28"/>
          <w:lang w:eastAsia="uk-UA"/>
          <w14:ligatures w14:val="none"/>
        </w:rPr>
        <w:t xml:space="preserve"> рішення обласної ради «</w:t>
      </w:r>
      <w:bookmarkStart w:id="2" w:name="_Hlk230091735"/>
      <w:r>
        <w:rPr>
          <w:rFonts w:cs="Times New Roman"/>
          <w:szCs w:val="28"/>
        </w:rPr>
        <w:t xml:space="preserve">Про хід виконання у 2025 році комплексної регіональної програми «Якісне та корисне харчування в закладах Харківщини» на 2024-2027 роки, затвердженої рішенням обласної ради від 20 лютого 2024 року </w:t>
      </w:r>
      <w:r w:rsidR="005508A8">
        <w:rPr>
          <w:rFonts w:cs="Times New Roman"/>
          <w:szCs w:val="28"/>
        </w:rPr>
        <w:t xml:space="preserve">    </w:t>
      </w:r>
      <w:r>
        <w:rPr>
          <w:rFonts w:cs="Times New Roman"/>
          <w:szCs w:val="28"/>
        </w:rPr>
        <w:t>№ 829-VIII</w:t>
      </w:r>
      <w:r w:rsidRPr="00CB1086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>(зі змінами)</w:t>
      </w:r>
      <w:bookmarkEnd w:id="2"/>
      <w:r w:rsidRPr="00E80F99">
        <w:rPr>
          <w:rFonts w:cs="Times New Roman"/>
          <w:szCs w:val="28"/>
        </w:rPr>
        <w:t>».</w:t>
      </w:r>
    </w:p>
    <w:p w14:paraId="3FED943D" w14:textId="77777777" w:rsidR="00BB633E" w:rsidRPr="00E80F99" w:rsidRDefault="00BB633E" w:rsidP="00BB633E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bookmarkStart w:id="3" w:name="_Hlk222907606"/>
      <w:r w:rsidRPr="00E80F99">
        <w:rPr>
          <w:rFonts w:eastAsia="Times New Roman" w:cs="Times New Roman"/>
          <w:b/>
          <w:szCs w:val="28"/>
          <w:u w:val="single"/>
        </w:rPr>
        <w:t>Доповідає:</w:t>
      </w:r>
      <w:r w:rsidRPr="00E80F99">
        <w:rPr>
          <w:rFonts w:eastAsia="Times New Roman" w:cs="Times New Roman"/>
          <w:bCs/>
          <w:szCs w:val="28"/>
        </w:rPr>
        <w:t xml:space="preserve"> </w:t>
      </w:r>
      <w:proofErr w:type="spellStart"/>
      <w:r w:rsidRPr="00E80F99">
        <w:rPr>
          <w:rFonts w:eastAsia="Times New Roman" w:cs="Times New Roman"/>
          <w:b/>
          <w:i/>
          <w:iCs/>
          <w:szCs w:val="28"/>
        </w:rPr>
        <w:t>Безпалова</w:t>
      </w:r>
      <w:proofErr w:type="spellEnd"/>
      <w:r w:rsidRPr="00E80F99">
        <w:rPr>
          <w:rFonts w:eastAsia="Times New Roman" w:cs="Times New Roman"/>
          <w:b/>
          <w:i/>
          <w:iCs/>
          <w:szCs w:val="28"/>
        </w:rPr>
        <w:t xml:space="preserve"> Ольга Ігорівна</w:t>
      </w:r>
      <w:r w:rsidRPr="00E80F99">
        <w:rPr>
          <w:rFonts w:eastAsia="Times New Roman" w:cs="Times New Roman"/>
          <w:bCs/>
          <w:szCs w:val="28"/>
        </w:rPr>
        <w:t xml:space="preserve"> – </w:t>
      </w:r>
      <w:r w:rsidRPr="00E80F99">
        <w:rPr>
          <w:rFonts w:cs="Times New Roman"/>
          <w:szCs w:val="28"/>
          <w:shd w:val="clear" w:color="auto" w:fill="FFFFFF"/>
        </w:rPr>
        <w:t>Директор Департаменту освіти і науки Харківської обласної військової адміністрації</w:t>
      </w:r>
      <w:r w:rsidRPr="00E80F99">
        <w:rPr>
          <w:rFonts w:eastAsia="Times New Roman" w:cs="Times New Roman"/>
          <w:bCs/>
          <w:szCs w:val="28"/>
        </w:rPr>
        <w:t xml:space="preserve">. </w:t>
      </w:r>
    </w:p>
    <w:bookmarkEnd w:id="3"/>
    <w:p w14:paraId="185CC4B3" w14:textId="77777777" w:rsidR="00BB633E" w:rsidRPr="00CD0A84" w:rsidRDefault="00BB633E" w:rsidP="00BB633E">
      <w:pPr>
        <w:contextualSpacing/>
        <w:jc w:val="both"/>
        <w:rPr>
          <w:sz w:val="24"/>
        </w:rPr>
      </w:pPr>
      <w:r w:rsidRPr="00CD0A84">
        <w:rPr>
          <w:sz w:val="24"/>
        </w:rPr>
        <w:fldChar w:fldCharType="begin"/>
      </w:r>
      <w:r w:rsidRPr="00CD0A84">
        <w:rPr>
          <w:sz w:val="24"/>
        </w:rPr>
        <w:instrText>HYPERLINK "https://ts.lica.com.ua/77/1/387182/31249"</w:instrText>
      </w:r>
      <w:r w:rsidRPr="00CD0A84">
        <w:rPr>
          <w:sz w:val="24"/>
        </w:rPr>
      </w:r>
      <w:r w:rsidRPr="00CD0A84">
        <w:rPr>
          <w:sz w:val="24"/>
        </w:rPr>
        <w:fldChar w:fldCharType="separate"/>
      </w:r>
      <w:r w:rsidRPr="00CD0A84">
        <w:rPr>
          <w:rStyle w:val="ae"/>
          <w:sz w:val="24"/>
        </w:rPr>
        <w:t>https://ts.lica.com.ua/77/1/387182/31249</w:t>
      </w:r>
      <w:r w:rsidRPr="00CD0A84">
        <w:rPr>
          <w:sz w:val="24"/>
        </w:rPr>
        <w:fldChar w:fldCharType="end"/>
      </w:r>
    </w:p>
    <w:p w14:paraId="39F2C704" w14:textId="77777777" w:rsidR="00BB633E" w:rsidRPr="00E80F99" w:rsidRDefault="00BB633E" w:rsidP="00BB633E">
      <w:pPr>
        <w:contextualSpacing/>
        <w:jc w:val="both"/>
        <w:rPr>
          <w:b/>
          <w:bCs/>
          <w:sz w:val="16"/>
          <w:szCs w:val="16"/>
        </w:rPr>
      </w:pPr>
    </w:p>
    <w:p w14:paraId="31C9C2F0" w14:textId="77777777" w:rsidR="00BB633E" w:rsidRPr="00E80F99" w:rsidRDefault="00BB633E" w:rsidP="00BB633E">
      <w:pPr>
        <w:pBdr>
          <w:top w:val="nil"/>
          <w:left w:val="nil"/>
          <w:bottom w:val="nil"/>
          <w:right w:val="nil"/>
          <w:between w:val="nil"/>
        </w:pBdr>
        <w:ind w:right="-22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3</w:t>
      </w:r>
      <w:r w:rsidRPr="009E1817">
        <w:rPr>
          <w:rFonts w:cs="Times New Roman"/>
          <w:b/>
          <w:bCs/>
          <w:szCs w:val="28"/>
        </w:rPr>
        <w:t>.</w:t>
      </w:r>
      <w:r w:rsidRPr="00E80F99">
        <w:rPr>
          <w:rFonts w:cs="Times New Roman"/>
          <w:szCs w:val="28"/>
        </w:rPr>
        <w:t xml:space="preserve"> Про </w:t>
      </w:r>
      <w:proofErr w:type="spellStart"/>
      <w:r w:rsidRPr="00E80F99">
        <w:rPr>
          <w:rFonts w:cs="Times New Roman"/>
          <w:szCs w:val="28"/>
        </w:rPr>
        <w:t>проєкт</w:t>
      </w:r>
      <w:proofErr w:type="spellEnd"/>
      <w:r w:rsidRPr="00E80F99">
        <w:rPr>
          <w:rFonts w:cs="Times New Roman"/>
          <w:szCs w:val="28"/>
        </w:rPr>
        <w:t xml:space="preserve"> рішення обласної ради «</w:t>
      </w:r>
      <w:bookmarkStart w:id="4" w:name="_Hlk230091830"/>
      <w:r>
        <w:rPr>
          <w:rFonts w:cs="Times New Roman"/>
          <w:szCs w:val="28"/>
        </w:rPr>
        <w:t>Про хід виконання у 2025 році регіональної Програми розвитку закладів позашкільної освіти  спортивного та фізкультурно-оздоровчого спрямування на 2024-2028 роки, затвердженої рішенням обласної ради від 21 травня 2024 року №838-VIII</w:t>
      </w:r>
      <w:r w:rsidRPr="00CB108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(зі змінами)</w:t>
      </w:r>
      <w:bookmarkEnd w:id="4"/>
      <w:r w:rsidRPr="00E80F99">
        <w:rPr>
          <w:rFonts w:cs="Times New Roman"/>
          <w:szCs w:val="28"/>
        </w:rPr>
        <w:t>».</w:t>
      </w:r>
    </w:p>
    <w:p w14:paraId="24484CE7" w14:textId="77777777" w:rsidR="00BB633E" w:rsidRPr="00E80F99" w:rsidRDefault="00BB633E" w:rsidP="00BB633E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bookmarkStart w:id="5" w:name="_Hlk228259217"/>
      <w:r w:rsidRPr="00E80F99">
        <w:rPr>
          <w:rFonts w:eastAsia="Times New Roman" w:cs="Times New Roman"/>
          <w:b/>
          <w:szCs w:val="28"/>
          <w:u w:val="single"/>
        </w:rPr>
        <w:t>Доповідає:</w:t>
      </w:r>
      <w:r w:rsidRPr="00E80F99">
        <w:rPr>
          <w:rFonts w:eastAsia="Times New Roman" w:cs="Times New Roman"/>
          <w:bCs/>
          <w:szCs w:val="28"/>
        </w:rPr>
        <w:t xml:space="preserve"> </w:t>
      </w:r>
      <w:proofErr w:type="spellStart"/>
      <w:r w:rsidRPr="00E80F99">
        <w:rPr>
          <w:rFonts w:eastAsia="Times New Roman" w:cs="Times New Roman"/>
          <w:b/>
          <w:i/>
          <w:iCs/>
          <w:szCs w:val="28"/>
        </w:rPr>
        <w:t>Безпалова</w:t>
      </w:r>
      <w:proofErr w:type="spellEnd"/>
      <w:r w:rsidRPr="00E80F99">
        <w:rPr>
          <w:rFonts w:eastAsia="Times New Roman" w:cs="Times New Roman"/>
          <w:b/>
          <w:i/>
          <w:iCs/>
          <w:szCs w:val="28"/>
        </w:rPr>
        <w:t xml:space="preserve"> Ольга Ігорівна</w:t>
      </w:r>
      <w:r w:rsidRPr="00E80F99">
        <w:rPr>
          <w:rFonts w:eastAsia="Times New Roman" w:cs="Times New Roman"/>
          <w:bCs/>
          <w:szCs w:val="28"/>
        </w:rPr>
        <w:t xml:space="preserve"> – </w:t>
      </w:r>
      <w:r w:rsidRPr="00E80F99">
        <w:rPr>
          <w:rFonts w:cs="Times New Roman"/>
          <w:szCs w:val="28"/>
          <w:shd w:val="clear" w:color="auto" w:fill="FFFFFF"/>
        </w:rPr>
        <w:t>Директор Департаменту освіти і науки Харківської обласної військової адміністрації</w:t>
      </w:r>
      <w:r w:rsidRPr="00E80F99">
        <w:rPr>
          <w:rFonts w:eastAsia="Times New Roman" w:cs="Times New Roman"/>
          <w:bCs/>
          <w:szCs w:val="28"/>
        </w:rPr>
        <w:t xml:space="preserve">. </w:t>
      </w:r>
    </w:p>
    <w:bookmarkEnd w:id="5"/>
    <w:p w14:paraId="04BAF9FC" w14:textId="77777777" w:rsidR="00BB633E" w:rsidRPr="00C441D9" w:rsidRDefault="00BB633E" w:rsidP="00BB633E">
      <w:pPr>
        <w:contextualSpacing/>
        <w:jc w:val="both"/>
        <w:rPr>
          <w:sz w:val="24"/>
        </w:rPr>
      </w:pPr>
      <w:r w:rsidRPr="00C441D9">
        <w:rPr>
          <w:sz w:val="24"/>
        </w:rPr>
        <w:fldChar w:fldCharType="begin"/>
      </w:r>
      <w:r w:rsidRPr="00C441D9">
        <w:rPr>
          <w:sz w:val="24"/>
        </w:rPr>
        <w:instrText>HYPERLINK "https://ts.lica.com.ua/77/1/387131/31242"</w:instrText>
      </w:r>
      <w:r w:rsidRPr="00C441D9">
        <w:rPr>
          <w:sz w:val="24"/>
        </w:rPr>
      </w:r>
      <w:r w:rsidRPr="00C441D9">
        <w:rPr>
          <w:sz w:val="24"/>
        </w:rPr>
        <w:fldChar w:fldCharType="separate"/>
      </w:r>
      <w:r w:rsidRPr="00C441D9">
        <w:rPr>
          <w:rStyle w:val="ae"/>
          <w:sz w:val="24"/>
        </w:rPr>
        <w:t>https://ts.lica.com.ua/77/1/387131/31242</w:t>
      </w:r>
      <w:r w:rsidRPr="00C441D9">
        <w:rPr>
          <w:sz w:val="24"/>
        </w:rPr>
        <w:fldChar w:fldCharType="end"/>
      </w:r>
    </w:p>
    <w:p w14:paraId="1414F7A4" w14:textId="77777777" w:rsidR="00BB633E" w:rsidRPr="00E80F99" w:rsidRDefault="00BB633E" w:rsidP="00BB633E">
      <w:pPr>
        <w:contextualSpacing/>
        <w:jc w:val="both"/>
        <w:rPr>
          <w:b/>
          <w:bCs/>
          <w:sz w:val="16"/>
          <w:szCs w:val="16"/>
        </w:rPr>
      </w:pPr>
    </w:p>
    <w:p w14:paraId="036CFFCF" w14:textId="77777777" w:rsidR="00BB633E" w:rsidRPr="00E80F99" w:rsidRDefault="00BB633E" w:rsidP="00BB633E">
      <w:pPr>
        <w:ind w:right="120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4</w:t>
      </w:r>
      <w:r w:rsidRPr="009E1817">
        <w:rPr>
          <w:rFonts w:cs="Times New Roman"/>
          <w:b/>
          <w:bCs/>
          <w:szCs w:val="28"/>
        </w:rPr>
        <w:t>.</w:t>
      </w:r>
      <w:r w:rsidRPr="00E80F99">
        <w:rPr>
          <w:rFonts w:cs="Times New Roman"/>
          <w:szCs w:val="28"/>
        </w:rPr>
        <w:t xml:space="preserve"> Про </w:t>
      </w:r>
      <w:proofErr w:type="spellStart"/>
      <w:r w:rsidRPr="00E80F99">
        <w:rPr>
          <w:rFonts w:cs="Times New Roman"/>
          <w:szCs w:val="28"/>
        </w:rPr>
        <w:t>проєкт</w:t>
      </w:r>
      <w:proofErr w:type="spellEnd"/>
      <w:r w:rsidRPr="00E80F99">
        <w:rPr>
          <w:rFonts w:cs="Times New Roman"/>
          <w:szCs w:val="28"/>
        </w:rPr>
        <w:t xml:space="preserve"> рішення обласної ради «</w:t>
      </w:r>
      <w:bookmarkStart w:id="6" w:name="_Hlk230091968"/>
      <w:r>
        <w:rPr>
          <w:rFonts w:cs="Times New Roman"/>
          <w:szCs w:val="28"/>
        </w:rPr>
        <w:t>Про хід виконання у 2025 році регіональної Програми національно-патріотичного виховання дітей та молоді на 2024-2028 роки,</w:t>
      </w:r>
      <w:r w:rsidRPr="00EE4E3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затвердженої  рішенням обласної ради від 20 лютого 2024 року №785-VIII</w:t>
      </w:r>
      <w:bookmarkEnd w:id="6"/>
      <w:r w:rsidRPr="00E80F99">
        <w:rPr>
          <w:rFonts w:cs="Times New Roman"/>
          <w:szCs w:val="28"/>
        </w:rPr>
        <w:t>».</w:t>
      </w:r>
      <w:r>
        <w:rPr>
          <w:rFonts w:cs="Times New Roman"/>
          <w:szCs w:val="28"/>
        </w:rPr>
        <w:t xml:space="preserve"> </w:t>
      </w:r>
    </w:p>
    <w:p w14:paraId="079E68A4" w14:textId="77777777" w:rsidR="00BB633E" w:rsidRPr="00E80F99" w:rsidRDefault="00BB633E" w:rsidP="00BB633E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E80F99">
        <w:rPr>
          <w:rFonts w:eastAsia="Times New Roman" w:cs="Times New Roman"/>
          <w:b/>
          <w:szCs w:val="28"/>
          <w:u w:val="single"/>
        </w:rPr>
        <w:t>Доповідає:</w:t>
      </w:r>
      <w:r w:rsidRPr="00E80F99">
        <w:rPr>
          <w:rFonts w:eastAsia="Times New Roman" w:cs="Times New Roman"/>
          <w:bCs/>
          <w:szCs w:val="28"/>
        </w:rPr>
        <w:t xml:space="preserve"> </w:t>
      </w:r>
      <w:proofErr w:type="spellStart"/>
      <w:r w:rsidRPr="00E80F99">
        <w:rPr>
          <w:rFonts w:eastAsia="Times New Roman" w:cs="Times New Roman"/>
          <w:b/>
          <w:i/>
          <w:iCs/>
          <w:szCs w:val="28"/>
        </w:rPr>
        <w:t>Безпалова</w:t>
      </w:r>
      <w:proofErr w:type="spellEnd"/>
      <w:r w:rsidRPr="00E80F99">
        <w:rPr>
          <w:rFonts w:eastAsia="Times New Roman" w:cs="Times New Roman"/>
          <w:b/>
          <w:i/>
          <w:iCs/>
          <w:szCs w:val="28"/>
        </w:rPr>
        <w:t xml:space="preserve"> Ольга Ігорівна</w:t>
      </w:r>
      <w:r w:rsidRPr="00E80F99">
        <w:rPr>
          <w:rFonts w:eastAsia="Times New Roman" w:cs="Times New Roman"/>
          <w:bCs/>
          <w:szCs w:val="28"/>
        </w:rPr>
        <w:t xml:space="preserve"> – </w:t>
      </w:r>
      <w:r w:rsidRPr="00E80F99">
        <w:rPr>
          <w:rFonts w:cs="Times New Roman"/>
          <w:szCs w:val="28"/>
          <w:shd w:val="clear" w:color="auto" w:fill="FFFFFF"/>
        </w:rPr>
        <w:t>Директор Департаменту освіти і науки Харківської обласної військової адміністрації</w:t>
      </w:r>
      <w:r w:rsidRPr="00E80F99">
        <w:rPr>
          <w:rFonts w:eastAsia="Times New Roman" w:cs="Times New Roman"/>
          <w:bCs/>
          <w:szCs w:val="28"/>
        </w:rPr>
        <w:t xml:space="preserve">. </w:t>
      </w:r>
    </w:p>
    <w:p w14:paraId="63211725" w14:textId="77777777" w:rsidR="00BB633E" w:rsidRPr="00CC216E" w:rsidRDefault="00BB633E" w:rsidP="00BB633E">
      <w:pPr>
        <w:pBdr>
          <w:top w:val="nil"/>
          <w:left w:val="nil"/>
          <w:bottom w:val="nil"/>
          <w:right w:val="nil"/>
          <w:between w:val="nil"/>
        </w:pBdr>
        <w:ind w:right="-22"/>
        <w:jc w:val="both"/>
        <w:rPr>
          <w:rFonts w:cs="Times New Roman"/>
          <w:sz w:val="24"/>
        </w:rPr>
      </w:pPr>
      <w:hyperlink r:id="rId10" w:history="1">
        <w:r w:rsidRPr="00CC216E">
          <w:rPr>
            <w:rStyle w:val="ae"/>
            <w:rFonts w:cs="Times New Roman"/>
            <w:sz w:val="24"/>
          </w:rPr>
          <w:t>https://ts.lica.com.ua/77/1/387130/31241</w:t>
        </w:r>
      </w:hyperlink>
    </w:p>
    <w:p w14:paraId="0781CFCB" w14:textId="77777777" w:rsidR="00BB633E" w:rsidRPr="00EE4E3C" w:rsidRDefault="00BB633E" w:rsidP="00BB633E">
      <w:pPr>
        <w:pBdr>
          <w:top w:val="nil"/>
          <w:left w:val="nil"/>
          <w:bottom w:val="nil"/>
          <w:right w:val="nil"/>
          <w:between w:val="nil"/>
        </w:pBdr>
        <w:ind w:right="-22"/>
        <w:jc w:val="both"/>
        <w:rPr>
          <w:rFonts w:cs="Times New Roman"/>
          <w:b/>
          <w:bCs/>
          <w:sz w:val="16"/>
          <w:szCs w:val="16"/>
        </w:rPr>
      </w:pPr>
    </w:p>
    <w:p w14:paraId="3EAD66DD" w14:textId="77777777" w:rsidR="00BB633E" w:rsidRPr="00B26B7A" w:rsidRDefault="00BB633E" w:rsidP="00BB633E">
      <w:pPr>
        <w:tabs>
          <w:tab w:val="left" w:pos="1560"/>
        </w:tabs>
        <w:ind w:right="-22"/>
        <w:contextualSpacing/>
        <w:jc w:val="both"/>
        <w:rPr>
          <w:rFonts w:cs="Times New Roman"/>
          <w:szCs w:val="28"/>
          <w14:ligatures w14:val="none"/>
        </w:rPr>
      </w:pPr>
      <w:r w:rsidRPr="00B8290F">
        <w:rPr>
          <w:rFonts w:cs="Times New Roman"/>
          <w:b/>
          <w:szCs w:val="28"/>
          <w:shd w:val="clear" w:color="auto" w:fill="FFFFFF"/>
          <w14:ligatures w14:val="none"/>
        </w:rPr>
        <w:lastRenderedPageBreak/>
        <w:t>5.</w:t>
      </w:r>
      <w:r>
        <w:rPr>
          <w:rFonts w:cs="Times New Roman"/>
          <w:bCs/>
          <w:szCs w:val="28"/>
          <w:shd w:val="clear" w:color="auto" w:fill="FFFFFF"/>
          <w14:ligatures w14:val="none"/>
        </w:rPr>
        <w:t xml:space="preserve"> </w:t>
      </w:r>
      <w:r w:rsidRPr="00687570">
        <w:rPr>
          <w:szCs w:val="28"/>
        </w:rPr>
        <w:t xml:space="preserve">Про </w:t>
      </w:r>
      <w:proofErr w:type="spellStart"/>
      <w:r w:rsidRPr="00687570">
        <w:rPr>
          <w:szCs w:val="28"/>
        </w:rPr>
        <w:t>проєкт</w:t>
      </w:r>
      <w:proofErr w:type="spellEnd"/>
      <w:r w:rsidRPr="00687570">
        <w:rPr>
          <w:szCs w:val="28"/>
        </w:rPr>
        <w:t xml:space="preserve"> рішення обласної ради «</w:t>
      </w:r>
      <w:bookmarkStart w:id="7" w:name="_Hlk230092998"/>
      <w:r w:rsidRPr="00B26B7A">
        <w:rPr>
          <w:rFonts w:cs="Times New Roman"/>
          <w:bCs/>
          <w:szCs w:val="28"/>
          <w:shd w:val="clear" w:color="auto" w:fill="FFFFFF"/>
          <w14:ligatures w14:val="none"/>
        </w:rPr>
        <w:t xml:space="preserve">Про забезпечення організації надання освітніх послуг державною установою «Школа </w:t>
      </w:r>
      <w:proofErr w:type="spellStart"/>
      <w:r w:rsidRPr="00B26B7A">
        <w:rPr>
          <w:rFonts w:cs="Times New Roman"/>
          <w:bCs/>
          <w:szCs w:val="28"/>
          <w:shd w:val="clear" w:color="auto" w:fill="FFFFFF"/>
          <w14:ligatures w14:val="none"/>
        </w:rPr>
        <w:t>супергероїв</w:t>
      </w:r>
      <w:proofErr w:type="spellEnd"/>
      <w:r w:rsidRPr="00B26B7A">
        <w:rPr>
          <w:rFonts w:cs="Times New Roman"/>
          <w:bCs/>
          <w:szCs w:val="28"/>
          <w:shd w:val="clear" w:color="auto" w:fill="FFFFFF"/>
          <w14:ligatures w14:val="none"/>
        </w:rPr>
        <w:t>» дітям, які перебувають на стаціонарному лікуванні або яким надається реабілітаційна допомога, на базі КОМУНАЛЬНОГО НЕКОМЕРЦІЙНОГО ПІДПРИЄМСТВА ХАРКІВСЬКОЇ ОБЛАСНОЇ РАДИ «ОБЛАСНА ДИТЯЧА КЛІНІЧНА ЛІКАРНЯ</w:t>
      </w:r>
      <w:bookmarkEnd w:id="7"/>
      <w:r w:rsidRPr="00B26B7A">
        <w:rPr>
          <w:rFonts w:cs="Times New Roman"/>
          <w:bCs/>
          <w:szCs w:val="28"/>
          <w:shd w:val="clear" w:color="auto" w:fill="FFFFFF"/>
          <w14:ligatures w14:val="none"/>
        </w:rPr>
        <w:t>».</w:t>
      </w:r>
    </w:p>
    <w:p w14:paraId="1D4FF14C" w14:textId="77777777" w:rsidR="00BB633E" w:rsidRPr="00687570" w:rsidRDefault="00BB633E" w:rsidP="00BB633E">
      <w:pPr>
        <w:ind w:left="709" w:right="-22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687570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687570">
        <w:rPr>
          <w:rFonts w:cs="Times New Roman"/>
          <w:szCs w:val="28"/>
          <w:shd w:val="clear" w:color="auto" w:fill="FFFFFF"/>
        </w:rPr>
        <w:t xml:space="preserve"> </w:t>
      </w:r>
      <w:r w:rsidRPr="00687570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687570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bookmarkEnd w:id="0"/>
    <w:p w14:paraId="1EE8AF40" w14:textId="77777777" w:rsidR="00BB633E" w:rsidRPr="00503D83" w:rsidRDefault="00BB633E" w:rsidP="00BB633E">
      <w:pPr>
        <w:ind w:right="-22"/>
        <w:contextualSpacing/>
        <w:jc w:val="both"/>
        <w:rPr>
          <w:sz w:val="24"/>
        </w:rPr>
      </w:pPr>
      <w:r w:rsidRPr="00503D83">
        <w:rPr>
          <w:sz w:val="24"/>
        </w:rPr>
        <w:fldChar w:fldCharType="begin"/>
      </w:r>
      <w:r w:rsidRPr="00503D83">
        <w:rPr>
          <w:sz w:val="24"/>
        </w:rPr>
        <w:instrText>HYPERLINK "https://ts.lica.com.ua/77/1/387265/31385"</w:instrText>
      </w:r>
      <w:r w:rsidRPr="00503D83">
        <w:rPr>
          <w:sz w:val="24"/>
        </w:rPr>
      </w:r>
      <w:r w:rsidRPr="00503D83">
        <w:rPr>
          <w:sz w:val="24"/>
        </w:rPr>
        <w:fldChar w:fldCharType="separate"/>
      </w:r>
      <w:r w:rsidRPr="00503D83">
        <w:rPr>
          <w:rStyle w:val="ae"/>
          <w:sz w:val="24"/>
        </w:rPr>
        <w:t>https://ts.lica.com.ua/77/1/387265/31385</w:t>
      </w:r>
      <w:r w:rsidRPr="00503D83">
        <w:rPr>
          <w:sz w:val="24"/>
        </w:rPr>
        <w:fldChar w:fldCharType="end"/>
      </w:r>
    </w:p>
    <w:p w14:paraId="5F97FE65" w14:textId="77777777" w:rsidR="00BB633E" w:rsidRPr="00687570" w:rsidRDefault="00BB633E" w:rsidP="00BB633E">
      <w:pPr>
        <w:ind w:right="-22"/>
        <w:contextualSpacing/>
        <w:jc w:val="both"/>
        <w:rPr>
          <w:sz w:val="16"/>
          <w:szCs w:val="16"/>
        </w:rPr>
      </w:pPr>
    </w:p>
    <w:p w14:paraId="650741DB" w14:textId="77777777" w:rsidR="00BB633E" w:rsidRPr="00687570" w:rsidRDefault="00BB633E" w:rsidP="00BB633E">
      <w:pPr>
        <w:tabs>
          <w:tab w:val="left" w:pos="993"/>
        </w:tabs>
        <w:ind w:right="-22"/>
        <w:jc w:val="both"/>
        <w:rPr>
          <w:rFonts w:cs="Times New Roman"/>
          <w:szCs w:val="28"/>
          <w:lang w:val="ru-RU"/>
        </w:rPr>
      </w:pPr>
      <w:r w:rsidRPr="00B8290F">
        <w:rPr>
          <w:b/>
          <w:bCs/>
          <w:szCs w:val="28"/>
        </w:rPr>
        <w:t>6.</w:t>
      </w:r>
      <w:r w:rsidRPr="00687570">
        <w:rPr>
          <w:szCs w:val="28"/>
        </w:rPr>
        <w:t xml:space="preserve"> Про </w:t>
      </w:r>
      <w:proofErr w:type="spellStart"/>
      <w:r w:rsidRPr="00687570">
        <w:rPr>
          <w:szCs w:val="28"/>
        </w:rPr>
        <w:t>проєкт</w:t>
      </w:r>
      <w:proofErr w:type="spellEnd"/>
      <w:r w:rsidRPr="00687570">
        <w:rPr>
          <w:szCs w:val="28"/>
        </w:rPr>
        <w:t xml:space="preserve"> рішення обласної ради «</w:t>
      </w:r>
      <w:bookmarkStart w:id="8" w:name="_Hlk230092908"/>
      <w:r w:rsidRPr="00687570">
        <w:rPr>
          <w:szCs w:val="28"/>
        </w:rPr>
        <w:t>Про спільну власність</w:t>
      </w:r>
      <w:r w:rsidRPr="00687570">
        <w:rPr>
          <w:rFonts w:cs="Times New Roman"/>
          <w:bCs/>
          <w:szCs w:val="28"/>
          <w:lang w:val="ru-RU"/>
        </w:rPr>
        <w:t xml:space="preserve"> </w:t>
      </w:r>
      <w:proofErr w:type="spellStart"/>
      <w:r w:rsidRPr="00687570">
        <w:rPr>
          <w:rFonts w:cs="Times New Roman"/>
          <w:bCs/>
          <w:szCs w:val="28"/>
          <w:lang w:val="ru-RU"/>
        </w:rPr>
        <w:t>територіальних</w:t>
      </w:r>
      <w:proofErr w:type="spellEnd"/>
      <w:r w:rsidRPr="00687570">
        <w:rPr>
          <w:rFonts w:cs="Times New Roman"/>
          <w:bCs/>
          <w:szCs w:val="28"/>
          <w:lang w:val="ru-RU"/>
        </w:rPr>
        <w:t xml:space="preserve"> громад </w:t>
      </w:r>
      <w:proofErr w:type="spellStart"/>
      <w:r w:rsidRPr="00687570">
        <w:rPr>
          <w:rFonts w:cs="Times New Roman"/>
          <w:bCs/>
          <w:szCs w:val="28"/>
          <w:lang w:val="ru-RU"/>
        </w:rPr>
        <w:t>сіл</w:t>
      </w:r>
      <w:proofErr w:type="spellEnd"/>
      <w:r w:rsidRPr="00687570">
        <w:rPr>
          <w:rFonts w:cs="Times New Roman"/>
          <w:bCs/>
          <w:szCs w:val="28"/>
          <w:lang w:val="ru-RU"/>
        </w:rPr>
        <w:t xml:space="preserve">, селищ, </w:t>
      </w:r>
      <w:proofErr w:type="spellStart"/>
      <w:r w:rsidRPr="00687570">
        <w:rPr>
          <w:rFonts w:cs="Times New Roman"/>
          <w:bCs/>
          <w:szCs w:val="28"/>
          <w:lang w:val="ru-RU"/>
        </w:rPr>
        <w:t>міст</w:t>
      </w:r>
      <w:proofErr w:type="spellEnd"/>
      <w:r w:rsidRPr="00687570">
        <w:rPr>
          <w:rFonts w:cs="Times New Roman"/>
          <w:bCs/>
          <w:szCs w:val="28"/>
          <w:lang w:val="ru-RU"/>
        </w:rPr>
        <w:t xml:space="preserve"> </w:t>
      </w:r>
      <w:proofErr w:type="spellStart"/>
      <w:r w:rsidRPr="00687570">
        <w:rPr>
          <w:rFonts w:cs="Times New Roman"/>
          <w:bCs/>
          <w:szCs w:val="28"/>
          <w:lang w:val="ru-RU"/>
        </w:rPr>
        <w:t>Харківської</w:t>
      </w:r>
      <w:proofErr w:type="spellEnd"/>
      <w:r w:rsidRPr="00687570">
        <w:rPr>
          <w:rFonts w:cs="Times New Roman"/>
          <w:bCs/>
          <w:szCs w:val="28"/>
          <w:lang w:val="ru-RU"/>
        </w:rPr>
        <w:t xml:space="preserve"> </w:t>
      </w:r>
      <w:proofErr w:type="spellStart"/>
      <w:r w:rsidRPr="00687570">
        <w:rPr>
          <w:rFonts w:cs="Times New Roman"/>
          <w:bCs/>
          <w:szCs w:val="28"/>
          <w:lang w:val="ru-RU"/>
        </w:rPr>
        <w:t>області</w:t>
      </w:r>
      <w:bookmarkEnd w:id="8"/>
      <w:proofErr w:type="spellEnd"/>
      <w:r w:rsidRPr="00687570">
        <w:rPr>
          <w:rFonts w:cs="Times New Roman"/>
          <w:bCs/>
          <w:szCs w:val="28"/>
          <w:lang w:val="ru-RU"/>
        </w:rPr>
        <w:t>».</w:t>
      </w:r>
    </w:p>
    <w:p w14:paraId="62764E3E" w14:textId="77777777" w:rsidR="00BB633E" w:rsidRPr="00687570" w:rsidRDefault="00BB633E" w:rsidP="00BB633E">
      <w:pPr>
        <w:ind w:left="709" w:right="-22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687570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687570">
        <w:rPr>
          <w:rFonts w:cs="Times New Roman"/>
          <w:szCs w:val="28"/>
          <w:shd w:val="clear" w:color="auto" w:fill="FFFFFF"/>
        </w:rPr>
        <w:t xml:space="preserve"> </w:t>
      </w:r>
      <w:r w:rsidRPr="00687570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687570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FA478A3" w14:textId="77777777" w:rsidR="00BB633E" w:rsidRPr="00455B20" w:rsidRDefault="00BB633E" w:rsidP="00BB633E">
      <w:pPr>
        <w:ind w:right="-22"/>
        <w:contextualSpacing/>
        <w:jc w:val="both"/>
        <w:rPr>
          <w:sz w:val="24"/>
        </w:rPr>
      </w:pPr>
      <w:hyperlink r:id="rId11" w:history="1">
        <w:r w:rsidRPr="00455B20">
          <w:rPr>
            <w:rStyle w:val="ae"/>
            <w:sz w:val="24"/>
          </w:rPr>
          <w:t>https://ts.lica.com.ua/77/1/387258/31377</w:t>
        </w:r>
      </w:hyperlink>
    </w:p>
    <w:p w14:paraId="13B4F66F" w14:textId="77777777" w:rsidR="00BB633E" w:rsidRPr="00B8290F" w:rsidRDefault="00BB633E" w:rsidP="00BB633E">
      <w:pPr>
        <w:ind w:right="-22"/>
        <w:contextualSpacing/>
        <w:jc w:val="both"/>
        <w:rPr>
          <w:sz w:val="16"/>
          <w:szCs w:val="16"/>
        </w:rPr>
      </w:pPr>
    </w:p>
    <w:p w14:paraId="205EC57C" w14:textId="77777777" w:rsidR="00BB633E" w:rsidRPr="00687570" w:rsidRDefault="00BB633E" w:rsidP="00BB633E">
      <w:pPr>
        <w:tabs>
          <w:tab w:val="left" w:pos="993"/>
        </w:tabs>
        <w:ind w:right="-22"/>
        <w:jc w:val="both"/>
        <w:rPr>
          <w:rFonts w:cs="Times New Roman"/>
          <w:szCs w:val="28"/>
        </w:rPr>
      </w:pPr>
      <w:r w:rsidRPr="00B8290F">
        <w:rPr>
          <w:rFonts w:cs="Times New Roman"/>
          <w:b/>
          <w:bCs/>
          <w:szCs w:val="28"/>
        </w:rPr>
        <w:t>7.</w:t>
      </w:r>
      <w:r w:rsidRPr="00687570">
        <w:rPr>
          <w:rFonts w:cs="Times New Roman"/>
          <w:szCs w:val="28"/>
        </w:rPr>
        <w:t xml:space="preserve"> </w:t>
      </w:r>
      <w:r w:rsidRPr="00687570">
        <w:rPr>
          <w:szCs w:val="28"/>
        </w:rPr>
        <w:t xml:space="preserve">Про </w:t>
      </w:r>
      <w:proofErr w:type="spellStart"/>
      <w:r w:rsidRPr="00687570">
        <w:rPr>
          <w:szCs w:val="28"/>
        </w:rPr>
        <w:t>проєкт</w:t>
      </w:r>
      <w:proofErr w:type="spellEnd"/>
      <w:r w:rsidRPr="00687570">
        <w:rPr>
          <w:szCs w:val="28"/>
        </w:rPr>
        <w:t xml:space="preserve"> рішення обласної ради «</w:t>
      </w:r>
      <w:bookmarkStart w:id="9" w:name="_Hlk230093051"/>
      <w:r w:rsidRPr="00687570">
        <w:rPr>
          <w:rFonts w:cs="Times New Roman"/>
          <w:szCs w:val="28"/>
        </w:rPr>
        <w:t xml:space="preserve">Про надання згоди на прийняття з комунальної власності </w:t>
      </w:r>
      <w:proofErr w:type="spellStart"/>
      <w:r w:rsidRPr="00687570">
        <w:rPr>
          <w:rFonts w:cs="Times New Roman"/>
          <w:szCs w:val="28"/>
        </w:rPr>
        <w:t>Лозівської</w:t>
      </w:r>
      <w:proofErr w:type="spellEnd"/>
      <w:r w:rsidRPr="00687570">
        <w:rPr>
          <w:rFonts w:cs="Times New Roman"/>
          <w:szCs w:val="28"/>
        </w:rPr>
        <w:t xml:space="preserve"> міської територіальної громади Лозівського району Харківської області у спільну власність територіальних громад сіл, селищ, міст Харківської області майна, придбаного в межах реалізації благодійного </w:t>
      </w:r>
      <w:proofErr w:type="spellStart"/>
      <w:r w:rsidRPr="00687570">
        <w:rPr>
          <w:rFonts w:cs="Times New Roman"/>
          <w:szCs w:val="28"/>
        </w:rPr>
        <w:t>проєкту</w:t>
      </w:r>
      <w:proofErr w:type="spellEnd"/>
      <w:r w:rsidRPr="00687570">
        <w:rPr>
          <w:rFonts w:cs="Times New Roman"/>
          <w:szCs w:val="28"/>
        </w:rPr>
        <w:t xml:space="preserve"> "Лозова. Фабрика-кухня"</w:t>
      </w:r>
      <w:bookmarkEnd w:id="9"/>
      <w:r w:rsidRPr="00687570">
        <w:rPr>
          <w:rFonts w:cs="Times New Roman"/>
          <w:szCs w:val="28"/>
        </w:rPr>
        <w:t>.</w:t>
      </w:r>
    </w:p>
    <w:p w14:paraId="6ECAF29F" w14:textId="77777777" w:rsidR="00BB633E" w:rsidRPr="00744DDA" w:rsidRDefault="00BB633E" w:rsidP="00BB633E">
      <w:pPr>
        <w:ind w:left="709" w:right="-22" w:firstLine="11"/>
        <w:contextualSpacing/>
        <w:jc w:val="both"/>
        <w:rPr>
          <w:rFonts w:cs="Times New Roman"/>
          <w:bCs/>
          <w:szCs w:val="28"/>
          <w:lang w:eastAsia="uk-UA"/>
        </w:rPr>
      </w:pPr>
      <w:bookmarkStart w:id="10" w:name="_Hlk230255893"/>
      <w:r w:rsidRPr="00687570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687570">
        <w:rPr>
          <w:rFonts w:cs="Times New Roman"/>
          <w:szCs w:val="28"/>
          <w:shd w:val="clear" w:color="auto" w:fill="FFFFFF"/>
        </w:rPr>
        <w:t xml:space="preserve"> </w:t>
      </w:r>
      <w:r w:rsidRPr="00687570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687570">
        <w:rPr>
          <w:rFonts w:cs="Times New Roman"/>
          <w:bCs/>
          <w:szCs w:val="28"/>
          <w:lang w:eastAsia="uk-UA"/>
        </w:rPr>
        <w:t xml:space="preserve"> – начальник управління з </w:t>
      </w:r>
      <w:r w:rsidRPr="00744DDA">
        <w:rPr>
          <w:rFonts w:cs="Times New Roman"/>
          <w:bCs/>
          <w:szCs w:val="28"/>
          <w:lang w:eastAsia="uk-UA"/>
        </w:rPr>
        <w:t>питань комунальної власності виконавчого апарату Харківської обласної ради.</w:t>
      </w:r>
    </w:p>
    <w:bookmarkEnd w:id="10"/>
    <w:p w14:paraId="7ACAB006" w14:textId="77777777" w:rsidR="00BB633E" w:rsidRPr="00744DDA" w:rsidRDefault="00BB633E" w:rsidP="00BB633E">
      <w:pPr>
        <w:tabs>
          <w:tab w:val="left" w:pos="993"/>
        </w:tabs>
        <w:ind w:right="-22"/>
        <w:jc w:val="both"/>
        <w:rPr>
          <w:rFonts w:cs="Times New Roman"/>
          <w:sz w:val="24"/>
        </w:rPr>
      </w:pPr>
      <w:r>
        <w:fldChar w:fldCharType="begin"/>
      </w:r>
      <w:r>
        <w:instrText>HYPERLINK "https://ts.lica.com.ua/77/1/387266/31386"</w:instrText>
      </w:r>
      <w:r>
        <w:fldChar w:fldCharType="separate"/>
      </w:r>
      <w:r w:rsidRPr="00744DDA">
        <w:rPr>
          <w:rStyle w:val="ae"/>
          <w:rFonts w:cs="Times New Roman"/>
          <w:sz w:val="24"/>
        </w:rPr>
        <w:t>https://ts.lica.com.ua/77/1/387266/31386</w:t>
      </w:r>
      <w:r>
        <w:fldChar w:fldCharType="end"/>
      </w:r>
    </w:p>
    <w:p w14:paraId="4CCFD688" w14:textId="77777777" w:rsidR="00BB633E" w:rsidRPr="00744DDA" w:rsidRDefault="00BB633E" w:rsidP="00BB633E">
      <w:pPr>
        <w:tabs>
          <w:tab w:val="left" w:pos="993"/>
        </w:tabs>
        <w:ind w:right="-22"/>
        <w:jc w:val="both"/>
        <w:rPr>
          <w:rFonts w:cs="Times New Roman"/>
          <w:sz w:val="16"/>
          <w:szCs w:val="16"/>
        </w:rPr>
      </w:pPr>
    </w:p>
    <w:p w14:paraId="5C65FF17" w14:textId="77777777" w:rsidR="00BB633E" w:rsidRPr="00744DDA" w:rsidRDefault="00BB633E" w:rsidP="00BB633E">
      <w:pPr>
        <w:tabs>
          <w:tab w:val="left" w:pos="993"/>
        </w:tabs>
        <w:ind w:right="-22"/>
        <w:jc w:val="both"/>
        <w:rPr>
          <w:rFonts w:cs="Times New Roman"/>
          <w:szCs w:val="28"/>
        </w:rPr>
      </w:pPr>
      <w:r w:rsidRPr="00744DDA">
        <w:rPr>
          <w:rFonts w:cs="Times New Roman"/>
          <w:b/>
          <w:bCs/>
          <w:szCs w:val="28"/>
        </w:rPr>
        <w:t>8.</w:t>
      </w:r>
      <w:r w:rsidRPr="00744DDA">
        <w:rPr>
          <w:rFonts w:cs="Times New Roman"/>
          <w:szCs w:val="28"/>
        </w:rPr>
        <w:t xml:space="preserve"> Про </w:t>
      </w:r>
      <w:proofErr w:type="spellStart"/>
      <w:r w:rsidRPr="00744DDA">
        <w:rPr>
          <w:rFonts w:cs="Times New Roman"/>
          <w:szCs w:val="28"/>
        </w:rPr>
        <w:t>проєкт</w:t>
      </w:r>
      <w:proofErr w:type="spellEnd"/>
      <w:r w:rsidRPr="00744DDA">
        <w:rPr>
          <w:rFonts w:cs="Times New Roman"/>
          <w:szCs w:val="28"/>
        </w:rPr>
        <w:t xml:space="preserve"> рішення обласної ради «</w:t>
      </w:r>
      <w:bookmarkStart w:id="11" w:name="_Hlk230092552"/>
      <w:r w:rsidRPr="00744DDA">
        <w:rPr>
          <w:rFonts w:cs="Times New Roman"/>
          <w:szCs w:val="28"/>
        </w:rPr>
        <w:t>Про внесення змін  до рішення  обласної ради від 02 травня 2026 року № 1515-VIII «Про затвердження в новій редакції Статуту КОМУНАЛЬНОГО ЗАКЛАДУ «ХАРКІВСЬКИЙ ЛІЦЕЙ З ПОСИЛЕНОЮ ВІЙСЬКОВО-ФІЗИЧНОЮ ПІДГОТОВКОЮ ”ПАТРІОТ”» ХАРКІВСЬКОЇ ОБЛАСНОЇ РАДИ</w:t>
      </w:r>
      <w:bookmarkEnd w:id="11"/>
      <w:r w:rsidRPr="00744DDA">
        <w:rPr>
          <w:rFonts w:cs="Times New Roman"/>
          <w:szCs w:val="28"/>
        </w:rPr>
        <w:t>».</w:t>
      </w:r>
    </w:p>
    <w:p w14:paraId="4FF7ED78" w14:textId="77777777" w:rsidR="00BB633E" w:rsidRPr="00744DDA" w:rsidRDefault="00BB633E" w:rsidP="00BB633E">
      <w:pPr>
        <w:ind w:left="709" w:right="-22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744DDA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744DDA">
        <w:rPr>
          <w:rFonts w:cs="Times New Roman"/>
          <w:szCs w:val="28"/>
          <w:shd w:val="clear" w:color="auto" w:fill="FFFFFF"/>
        </w:rPr>
        <w:t xml:space="preserve"> </w:t>
      </w:r>
      <w:r w:rsidRPr="00744DDA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744DDA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55E05CF" w14:textId="77777777" w:rsidR="00BB633E" w:rsidRPr="00952EEA" w:rsidRDefault="00BB633E" w:rsidP="00BB633E">
      <w:pPr>
        <w:tabs>
          <w:tab w:val="left" w:pos="993"/>
        </w:tabs>
        <w:ind w:right="-22"/>
        <w:jc w:val="both"/>
        <w:rPr>
          <w:rFonts w:cs="Times New Roman"/>
          <w:sz w:val="24"/>
        </w:rPr>
      </w:pPr>
      <w:hyperlink r:id="rId12" w:history="1">
        <w:r w:rsidRPr="00952EEA">
          <w:rPr>
            <w:rStyle w:val="ae"/>
            <w:rFonts w:cs="Times New Roman"/>
            <w:sz w:val="24"/>
          </w:rPr>
          <w:t>https://ts.lica.com.ua/77/1/387326/31448</w:t>
        </w:r>
      </w:hyperlink>
    </w:p>
    <w:p w14:paraId="3311C1A6" w14:textId="77777777" w:rsidR="00BB633E" w:rsidRPr="00744DDA" w:rsidRDefault="00BB633E" w:rsidP="00BB633E">
      <w:pPr>
        <w:tabs>
          <w:tab w:val="left" w:pos="993"/>
        </w:tabs>
        <w:ind w:right="-22"/>
        <w:jc w:val="both"/>
        <w:rPr>
          <w:rFonts w:cs="Times New Roman"/>
          <w:b/>
          <w:bCs/>
          <w:sz w:val="16"/>
          <w:szCs w:val="16"/>
        </w:rPr>
      </w:pPr>
    </w:p>
    <w:p w14:paraId="4B3EC310" w14:textId="77777777" w:rsidR="00BB633E" w:rsidRPr="009D1D2B" w:rsidRDefault="00BB633E" w:rsidP="00BB633E">
      <w:pPr>
        <w:tabs>
          <w:tab w:val="left" w:pos="993"/>
        </w:tabs>
        <w:ind w:right="-22"/>
        <w:jc w:val="both"/>
        <w:rPr>
          <w:rFonts w:cs="Times New Roman"/>
          <w:szCs w:val="28"/>
        </w:rPr>
      </w:pPr>
      <w:r w:rsidRPr="009D1D2B">
        <w:rPr>
          <w:rFonts w:cs="Times New Roman"/>
          <w:b/>
          <w:bCs/>
          <w:szCs w:val="28"/>
        </w:rPr>
        <w:t>9.</w:t>
      </w:r>
      <w:r w:rsidRPr="009D1D2B">
        <w:rPr>
          <w:rFonts w:cs="Times New Roman"/>
          <w:szCs w:val="28"/>
        </w:rPr>
        <w:t xml:space="preserve"> Про </w:t>
      </w:r>
      <w:proofErr w:type="spellStart"/>
      <w:r w:rsidRPr="009D1D2B">
        <w:rPr>
          <w:rFonts w:cs="Times New Roman"/>
          <w:szCs w:val="28"/>
        </w:rPr>
        <w:t>проєкт</w:t>
      </w:r>
      <w:proofErr w:type="spellEnd"/>
      <w:r w:rsidRPr="009D1D2B">
        <w:rPr>
          <w:rFonts w:cs="Times New Roman"/>
          <w:szCs w:val="28"/>
        </w:rPr>
        <w:t xml:space="preserve"> рішення обласної ради «Про затвердження в новій редакції Статуту КОМУНАЛЬНОГО ЗАКЛАДУ «ХАРКІВСЬКИЙ ОБЛАСНИЙ ПАЛАЦ ДИТЯЧОЇ ТА ЮНАЦЬКОЇ ТВОРЧОСТІ»».</w:t>
      </w:r>
    </w:p>
    <w:p w14:paraId="41CE1AC6" w14:textId="77777777" w:rsidR="00BB633E" w:rsidRPr="009D1D2B" w:rsidRDefault="00BB633E" w:rsidP="00BB633E">
      <w:pPr>
        <w:ind w:left="709" w:right="-22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9D1D2B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9D1D2B">
        <w:rPr>
          <w:rFonts w:cs="Times New Roman"/>
          <w:szCs w:val="28"/>
          <w:shd w:val="clear" w:color="auto" w:fill="FFFFFF"/>
        </w:rPr>
        <w:t xml:space="preserve"> </w:t>
      </w:r>
      <w:r w:rsidRPr="009D1D2B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9D1D2B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1AE5EF3B" w14:textId="77777777" w:rsidR="00BB633E" w:rsidRDefault="00BB633E" w:rsidP="00BB633E">
      <w:pPr>
        <w:ind w:right="-22"/>
        <w:contextualSpacing/>
        <w:jc w:val="both"/>
        <w:rPr>
          <w:sz w:val="24"/>
        </w:rPr>
      </w:pPr>
      <w:hyperlink r:id="rId13" w:history="1">
        <w:r w:rsidRPr="0029639A">
          <w:rPr>
            <w:rStyle w:val="ae"/>
            <w:sz w:val="24"/>
          </w:rPr>
          <w:t>https://ts.lica.com.ua/77/1/387327/31449</w:t>
        </w:r>
      </w:hyperlink>
    </w:p>
    <w:p w14:paraId="021760FC" w14:textId="77777777" w:rsidR="00BB633E" w:rsidRPr="00744DDA" w:rsidRDefault="00BB633E" w:rsidP="00BB633E">
      <w:pPr>
        <w:ind w:right="-22"/>
        <w:contextualSpacing/>
        <w:jc w:val="both"/>
        <w:rPr>
          <w:b/>
          <w:bCs/>
          <w:sz w:val="16"/>
          <w:szCs w:val="16"/>
        </w:rPr>
      </w:pPr>
    </w:p>
    <w:p w14:paraId="55F06003" w14:textId="77777777" w:rsidR="00BB633E" w:rsidRPr="00B04C21" w:rsidRDefault="00BB633E" w:rsidP="00BB633E">
      <w:pPr>
        <w:ind w:right="-22"/>
        <w:contextualSpacing/>
        <w:jc w:val="both"/>
        <w:rPr>
          <w:szCs w:val="28"/>
        </w:rPr>
      </w:pPr>
      <w:bookmarkStart w:id="12" w:name="_Hlk81229073"/>
      <w:r w:rsidRPr="00B04C21">
        <w:rPr>
          <w:rFonts w:cs="Times New Roman"/>
          <w:b/>
          <w:bCs/>
          <w:szCs w:val="28"/>
        </w:rPr>
        <w:t>10.</w:t>
      </w:r>
      <w:r>
        <w:rPr>
          <w:rFonts w:cs="Times New Roman"/>
          <w:szCs w:val="28"/>
        </w:rPr>
        <w:t xml:space="preserve"> </w:t>
      </w:r>
      <w:r w:rsidRPr="009D1D2B">
        <w:rPr>
          <w:rFonts w:cs="Times New Roman"/>
          <w:szCs w:val="28"/>
        </w:rPr>
        <w:t xml:space="preserve">Про </w:t>
      </w:r>
      <w:proofErr w:type="spellStart"/>
      <w:r w:rsidRPr="009D1D2B">
        <w:rPr>
          <w:rFonts w:cs="Times New Roman"/>
          <w:szCs w:val="28"/>
        </w:rPr>
        <w:t>проєкт</w:t>
      </w:r>
      <w:proofErr w:type="spellEnd"/>
      <w:r w:rsidRPr="009D1D2B">
        <w:rPr>
          <w:rFonts w:cs="Times New Roman"/>
          <w:szCs w:val="28"/>
        </w:rPr>
        <w:t xml:space="preserve"> рішення обласної ради </w:t>
      </w:r>
      <w:r w:rsidRPr="00B04C21">
        <w:rPr>
          <w:rFonts w:cs="Times New Roman"/>
          <w:szCs w:val="28"/>
        </w:rPr>
        <w:t>«</w:t>
      </w:r>
      <w:r w:rsidRPr="00B04C21">
        <w:rPr>
          <w:szCs w:val="28"/>
        </w:rPr>
        <w:t>Про </w:t>
      </w:r>
      <w:bookmarkEnd w:id="12"/>
      <w:r w:rsidRPr="00B04C21">
        <w:rPr>
          <w:szCs w:val="28"/>
        </w:rPr>
        <w:t>подовження терміну дії контракту з </w:t>
      </w:r>
      <w:proofErr w:type="spellStart"/>
      <w:r w:rsidRPr="00B04C21">
        <w:rPr>
          <w:szCs w:val="28"/>
        </w:rPr>
        <w:t>Дехтярьовою</w:t>
      </w:r>
      <w:proofErr w:type="spellEnd"/>
      <w:r w:rsidRPr="00B04C21">
        <w:rPr>
          <w:szCs w:val="28"/>
        </w:rPr>
        <w:t xml:space="preserve"> Наталією Вікторівною, директором КОМУНАЛЬНОГО ПІДПРИЄМСТВА «ОБЛАСНИЙ КОМБІНАТ ХАРЧУВАННЯ» ХАРКІВСЬКОЇ ОБЛАСНОЇ РАДИ».</w:t>
      </w:r>
    </w:p>
    <w:p w14:paraId="01A04357" w14:textId="77777777" w:rsidR="00BB633E" w:rsidRDefault="00BB633E" w:rsidP="00BB633E">
      <w:pPr>
        <w:ind w:left="709" w:right="-22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9D1D2B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9D1D2B">
        <w:rPr>
          <w:rFonts w:cs="Times New Roman"/>
          <w:szCs w:val="28"/>
          <w:shd w:val="clear" w:color="auto" w:fill="FFFFFF"/>
        </w:rPr>
        <w:t xml:space="preserve"> </w:t>
      </w:r>
      <w:r w:rsidRPr="009D1D2B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9D1D2B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C440877" w14:textId="77777777" w:rsidR="00BB633E" w:rsidRPr="009D1D2B" w:rsidRDefault="00BB633E" w:rsidP="00BB633E">
      <w:pPr>
        <w:ind w:left="709" w:right="-22" w:firstLine="11"/>
        <w:contextualSpacing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szCs w:val="28"/>
          <w:u w:val="single"/>
          <w:shd w:val="clear" w:color="auto" w:fill="FFFFFF"/>
        </w:rPr>
        <w:t>Запрошені</w:t>
      </w:r>
      <w:r w:rsidRPr="00AE0D61">
        <w:rPr>
          <w:rFonts w:cs="Times New Roman"/>
          <w:bCs/>
          <w:szCs w:val="28"/>
          <w:lang w:eastAsia="uk-UA"/>
        </w:rPr>
        <w:t>:</w:t>
      </w:r>
      <w:r>
        <w:rPr>
          <w:rFonts w:cs="Times New Roman"/>
          <w:bCs/>
          <w:szCs w:val="28"/>
          <w:lang w:eastAsia="uk-UA"/>
        </w:rPr>
        <w:t xml:space="preserve"> </w:t>
      </w:r>
      <w:proofErr w:type="spellStart"/>
      <w:r w:rsidRPr="00CC00C5">
        <w:rPr>
          <w:b/>
          <w:bCs/>
          <w:i/>
          <w:iCs/>
          <w:szCs w:val="28"/>
        </w:rPr>
        <w:t>Дехтярьова</w:t>
      </w:r>
      <w:proofErr w:type="spellEnd"/>
      <w:r w:rsidRPr="00CC00C5">
        <w:rPr>
          <w:b/>
          <w:bCs/>
          <w:i/>
          <w:iCs/>
          <w:szCs w:val="28"/>
        </w:rPr>
        <w:t xml:space="preserve"> Наталія Вікторівна</w:t>
      </w:r>
      <w:r>
        <w:rPr>
          <w:b/>
          <w:bCs/>
          <w:i/>
          <w:iCs/>
          <w:szCs w:val="28"/>
        </w:rPr>
        <w:t>.</w:t>
      </w:r>
    </w:p>
    <w:p w14:paraId="5905AF59" w14:textId="77777777" w:rsidR="00BB633E" w:rsidRPr="00B04C21" w:rsidRDefault="00BB633E" w:rsidP="00BB633E">
      <w:pPr>
        <w:ind w:right="-22"/>
        <w:contextualSpacing/>
        <w:jc w:val="both"/>
        <w:rPr>
          <w:sz w:val="24"/>
        </w:rPr>
      </w:pPr>
      <w:hyperlink r:id="rId14" w:history="1">
        <w:r w:rsidRPr="00B04C21">
          <w:rPr>
            <w:rStyle w:val="ae"/>
            <w:sz w:val="24"/>
          </w:rPr>
          <w:t>https://ts.lica.com.ua/77/1/387296/31428</w:t>
        </w:r>
      </w:hyperlink>
    </w:p>
    <w:p w14:paraId="4A24C0EC" w14:textId="286E89A8" w:rsidR="00BB633E" w:rsidRPr="00744DDA" w:rsidRDefault="00BB633E" w:rsidP="00BB633E">
      <w:pPr>
        <w:ind w:right="-22"/>
        <w:contextualSpacing/>
        <w:jc w:val="both"/>
        <w:rPr>
          <w:szCs w:val="28"/>
        </w:rPr>
      </w:pPr>
      <w:r>
        <w:rPr>
          <w:b/>
          <w:bCs/>
          <w:szCs w:val="28"/>
        </w:rPr>
        <w:lastRenderedPageBreak/>
        <w:t>11</w:t>
      </w:r>
      <w:r w:rsidRPr="00744DDA">
        <w:rPr>
          <w:b/>
          <w:bCs/>
          <w:szCs w:val="28"/>
        </w:rPr>
        <w:t>.</w:t>
      </w:r>
      <w:r w:rsidRPr="00744DDA">
        <w:rPr>
          <w:szCs w:val="28"/>
        </w:rPr>
        <w:t xml:space="preserve"> Різне</w:t>
      </w:r>
    </w:p>
    <w:p w14:paraId="03A7E9B0" w14:textId="77777777" w:rsidR="00A85622" w:rsidRDefault="00A85622" w:rsidP="00A85622">
      <w:pPr>
        <w:pStyle w:val="a9"/>
        <w:ind w:left="0"/>
        <w:jc w:val="both"/>
        <w:rPr>
          <w:b/>
          <w:bCs/>
          <w:szCs w:val="28"/>
        </w:rPr>
      </w:pPr>
    </w:p>
    <w:p w14:paraId="00F5E2D8" w14:textId="77777777" w:rsidR="00BB633E" w:rsidRDefault="00BB633E" w:rsidP="00A85622">
      <w:pPr>
        <w:pStyle w:val="a9"/>
        <w:ind w:left="0"/>
        <w:jc w:val="both"/>
        <w:rPr>
          <w:b/>
          <w:bCs/>
          <w:szCs w:val="28"/>
        </w:rPr>
      </w:pPr>
    </w:p>
    <w:p w14:paraId="2074F4AB" w14:textId="77777777" w:rsidR="00185585" w:rsidRDefault="00185585" w:rsidP="00A85622">
      <w:pPr>
        <w:pStyle w:val="a9"/>
        <w:ind w:left="0"/>
        <w:jc w:val="both"/>
        <w:rPr>
          <w:b/>
          <w:bCs/>
          <w:szCs w:val="28"/>
        </w:rPr>
      </w:pPr>
    </w:p>
    <w:p w14:paraId="09F3D2AA" w14:textId="77777777" w:rsidR="00185585" w:rsidRDefault="00185585" w:rsidP="00A85622">
      <w:pPr>
        <w:pStyle w:val="a9"/>
        <w:ind w:left="0"/>
        <w:jc w:val="both"/>
        <w:rPr>
          <w:b/>
          <w:bCs/>
          <w:szCs w:val="28"/>
        </w:rPr>
      </w:pPr>
    </w:p>
    <w:p w14:paraId="5BBCB62A" w14:textId="7F519077" w:rsidR="00A85622" w:rsidRPr="005508A8" w:rsidRDefault="005508A8" w:rsidP="005508A8">
      <w:pPr>
        <w:pStyle w:val="a9"/>
        <w:pBdr>
          <w:top w:val="nil"/>
          <w:left w:val="nil"/>
          <w:bottom w:val="nil"/>
          <w:right w:val="nil"/>
          <w:between w:val="nil"/>
        </w:pBdr>
        <w:ind w:left="0" w:right="-22"/>
        <w:jc w:val="both"/>
        <w:rPr>
          <w:rFonts w:eastAsiaTheme="minorHAnsi" w:cs="Times New Roman"/>
          <w:kern w:val="2"/>
          <w:szCs w:val="28"/>
        </w:rPr>
      </w:pPr>
      <w:r w:rsidRPr="005508A8">
        <w:rPr>
          <w:rFonts w:cs="Times New Roman"/>
          <w:b/>
          <w:bCs/>
          <w:szCs w:val="28"/>
        </w:rPr>
        <w:t xml:space="preserve">1. СЛУХАЛИ: </w:t>
      </w:r>
      <w:r w:rsidRPr="005508A8">
        <w:rPr>
          <w:rFonts w:cs="Times New Roman"/>
          <w:szCs w:val="28"/>
        </w:rPr>
        <w:t xml:space="preserve">Про </w:t>
      </w:r>
      <w:proofErr w:type="spellStart"/>
      <w:r w:rsidRPr="005508A8">
        <w:rPr>
          <w:rFonts w:cs="Times New Roman"/>
          <w:szCs w:val="28"/>
        </w:rPr>
        <w:t>проєкт</w:t>
      </w:r>
      <w:proofErr w:type="spellEnd"/>
      <w:r w:rsidR="00A85622" w:rsidRPr="005508A8">
        <w:rPr>
          <w:rFonts w:cs="Times New Roman"/>
          <w:szCs w:val="28"/>
        </w:rPr>
        <w:t xml:space="preserve"> рішення обласної ради «</w:t>
      </w:r>
      <w:r w:rsidR="00A85622" w:rsidRPr="005508A8">
        <w:rPr>
          <w:rFonts w:eastAsiaTheme="minorHAnsi" w:cs="Times New Roman"/>
          <w:kern w:val="2"/>
          <w:szCs w:val="28"/>
        </w:rPr>
        <w:t>Про виконання комплексної Програми «Розвиток і функціонування української мови як державної в Харківській області на 2022-2025 роки», затвердженої  рішенням обласної ради від 25 листопада 2021 року №277-</w:t>
      </w:r>
      <w:r w:rsidR="00A85622" w:rsidRPr="005508A8">
        <w:rPr>
          <w:rFonts w:eastAsiaTheme="minorHAnsi" w:cs="Times New Roman"/>
          <w:kern w:val="2"/>
          <w:szCs w:val="28"/>
          <w:lang w:val="en-GB"/>
        </w:rPr>
        <w:t>VIII</w:t>
      </w:r>
      <w:r w:rsidR="00A85622" w:rsidRPr="005508A8">
        <w:rPr>
          <w:rFonts w:eastAsiaTheme="minorHAnsi" w:cs="Times New Roman"/>
          <w:kern w:val="2"/>
          <w:szCs w:val="28"/>
        </w:rPr>
        <w:t>».</w:t>
      </w:r>
    </w:p>
    <w:p w14:paraId="66366906" w14:textId="757DA8A2" w:rsidR="009C16E6" w:rsidRDefault="009C16E6" w:rsidP="009C16E6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E80F99">
        <w:rPr>
          <w:rFonts w:eastAsia="Times New Roman" w:cs="Times New Roman"/>
          <w:b/>
          <w:szCs w:val="28"/>
          <w:u w:val="single"/>
        </w:rPr>
        <w:t>Доповідає:</w:t>
      </w:r>
      <w:r w:rsidRPr="00E80F99">
        <w:rPr>
          <w:rFonts w:eastAsia="Times New Roman" w:cs="Times New Roman"/>
          <w:bCs/>
          <w:szCs w:val="28"/>
        </w:rPr>
        <w:t xml:space="preserve"> </w:t>
      </w:r>
      <w:proofErr w:type="spellStart"/>
      <w:r w:rsidRPr="00E80F99">
        <w:rPr>
          <w:rFonts w:eastAsia="Times New Roman" w:cs="Times New Roman"/>
          <w:b/>
          <w:i/>
          <w:iCs/>
          <w:szCs w:val="28"/>
        </w:rPr>
        <w:t>Безпалова</w:t>
      </w:r>
      <w:proofErr w:type="spellEnd"/>
      <w:r w:rsidRPr="00E80F99">
        <w:rPr>
          <w:rFonts w:eastAsia="Times New Roman" w:cs="Times New Roman"/>
          <w:b/>
          <w:i/>
          <w:iCs/>
          <w:szCs w:val="28"/>
        </w:rPr>
        <w:t xml:space="preserve"> Ольга Ігорівна</w:t>
      </w:r>
      <w:r w:rsidRPr="00E80F99">
        <w:rPr>
          <w:rFonts w:eastAsia="Times New Roman" w:cs="Times New Roman"/>
          <w:bCs/>
          <w:szCs w:val="28"/>
        </w:rPr>
        <w:t xml:space="preserve"> – </w:t>
      </w:r>
      <w:r w:rsidRPr="00E80F99">
        <w:rPr>
          <w:rFonts w:cs="Times New Roman"/>
          <w:szCs w:val="28"/>
          <w:shd w:val="clear" w:color="auto" w:fill="FFFFFF"/>
        </w:rPr>
        <w:t>Директор Департаменту освіти і науки Харківської обласної військової адміністрації</w:t>
      </w:r>
      <w:r w:rsidR="002536D7">
        <w:rPr>
          <w:rFonts w:cs="Times New Roman"/>
          <w:szCs w:val="28"/>
          <w:shd w:val="clear" w:color="auto" w:fill="FFFFFF"/>
        </w:rPr>
        <w:t xml:space="preserve"> (</w:t>
      </w:r>
      <w:proofErr w:type="spellStart"/>
      <w:r w:rsidR="002536D7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2536D7">
        <w:rPr>
          <w:rFonts w:cs="Times New Roman"/>
          <w:szCs w:val="28"/>
          <w:shd w:val="clear" w:color="auto" w:fill="FFFFFF"/>
        </w:rPr>
        <w:t xml:space="preserve"> рішення додається)</w:t>
      </w:r>
      <w:r w:rsidRPr="00E80F99">
        <w:rPr>
          <w:rFonts w:eastAsia="Times New Roman" w:cs="Times New Roman"/>
          <w:bCs/>
          <w:szCs w:val="28"/>
        </w:rPr>
        <w:t xml:space="preserve">. </w:t>
      </w:r>
    </w:p>
    <w:p w14:paraId="51C5EA02" w14:textId="77777777" w:rsidR="00AB3E69" w:rsidRPr="00E80F99" w:rsidRDefault="00AB3E69" w:rsidP="00AB3E69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AB3E69">
        <w:rPr>
          <w:rFonts w:eastAsia="SimSun" w:cs="Times New Roman"/>
          <w:b/>
          <w:bCs/>
          <w:kern w:val="2"/>
          <w:szCs w:val="28"/>
          <w:u w:val="single"/>
          <w:lang w:eastAsia="zh-CN"/>
        </w:rPr>
        <w:t>Запрошені:</w:t>
      </w:r>
      <w:r>
        <w:rPr>
          <w:rFonts w:eastAsia="SimSun" w:cs="Times New Roman"/>
          <w:b/>
          <w:bCs/>
          <w:i/>
          <w:iCs/>
          <w:kern w:val="2"/>
          <w:szCs w:val="28"/>
          <w:lang w:eastAsia="zh-CN"/>
        </w:rPr>
        <w:t xml:space="preserve"> </w:t>
      </w:r>
      <w:proofErr w:type="spellStart"/>
      <w:r w:rsidRPr="00F70A2D">
        <w:rPr>
          <w:rFonts w:eastAsia="SimSun" w:cs="Times New Roman"/>
          <w:b/>
          <w:bCs/>
          <w:i/>
          <w:iCs/>
          <w:kern w:val="2"/>
          <w:szCs w:val="28"/>
          <w:lang w:eastAsia="zh-CN"/>
        </w:rPr>
        <w:t>Меренкова</w:t>
      </w:r>
      <w:proofErr w:type="spellEnd"/>
      <w:r w:rsidRPr="00F70A2D">
        <w:rPr>
          <w:rFonts w:eastAsia="SimSun" w:cs="Times New Roman"/>
          <w:b/>
          <w:bCs/>
          <w:i/>
          <w:iCs/>
          <w:kern w:val="2"/>
          <w:szCs w:val="28"/>
          <w:lang w:eastAsia="zh-CN"/>
        </w:rPr>
        <w:t xml:space="preserve"> Вікторія Віталіївна</w:t>
      </w:r>
      <w:r>
        <w:rPr>
          <w:rFonts w:eastAsia="SimSun" w:cs="Times New Roman"/>
          <w:b/>
          <w:bCs/>
          <w:kern w:val="2"/>
          <w:szCs w:val="28"/>
          <w:lang w:eastAsia="zh-CN"/>
        </w:rPr>
        <w:t xml:space="preserve"> – </w:t>
      </w:r>
      <w:r w:rsidRPr="00F70A2D">
        <w:rPr>
          <w:rFonts w:eastAsia="SimSun" w:cs="Times New Roman"/>
          <w:kern w:val="2"/>
          <w:szCs w:val="28"/>
          <w:lang w:eastAsia="zh-CN"/>
        </w:rPr>
        <w:t>Представник Уповноваженого із захисту державної мови</w:t>
      </w:r>
      <w:r>
        <w:rPr>
          <w:rFonts w:eastAsia="SimSun" w:cs="Times New Roman"/>
          <w:kern w:val="2"/>
          <w:szCs w:val="28"/>
          <w:lang w:eastAsia="zh-CN"/>
        </w:rPr>
        <w:t>.</w:t>
      </w:r>
    </w:p>
    <w:p w14:paraId="6622F9B0" w14:textId="77777777" w:rsidR="00AB3E69" w:rsidRPr="00185585" w:rsidRDefault="00AB3E69" w:rsidP="009C16E6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 w:val="16"/>
          <w:szCs w:val="16"/>
        </w:rPr>
      </w:pPr>
    </w:p>
    <w:p w14:paraId="77352350" w14:textId="248A5A4D" w:rsidR="008113C1" w:rsidRPr="008113C1" w:rsidRDefault="008113C1" w:rsidP="00A85622">
      <w:pPr>
        <w:pStyle w:val="a9"/>
        <w:ind w:left="0"/>
        <w:jc w:val="both"/>
        <w:rPr>
          <w:rFonts w:cs="Times New Roman"/>
          <w:szCs w:val="28"/>
        </w:rPr>
      </w:pPr>
      <w:proofErr w:type="spellStart"/>
      <w:r w:rsidRPr="008113C1">
        <w:rPr>
          <w:rFonts w:cs="Times New Roman"/>
          <w:i/>
          <w:iCs/>
          <w:szCs w:val="28"/>
        </w:rPr>
        <w:t>Безпалова</w:t>
      </w:r>
      <w:proofErr w:type="spellEnd"/>
      <w:r w:rsidRPr="008113C1">
        <w:rPr>
          <w:rFonts w:cs="Times New Roman"/>
          <w:i/>
          <w:iCs/>
          <w:szCs w:val="28"/>
        </w:rPr>
        <w:t xml:space="preserve"> О.І.</w:t>
      </w:r>
      <w:r w:rsidRPr="008113C1">
        <w:rPr>
          <w:rFonts w:cs="Times New Roman"/>
          <w:szCs w:val="28"/>
        </w:rPr>
        <w:t xml:space="preserve"> поінформувала про основні завдання, які були виконані програмою та заходи, направлені на досягнення  цих завдань.</w:t>
      </w:r>
    </w:p>
    <w:p w14:paraId="3B9A2BAD" w14:textId="77777777" w:rsidR="008113C1" w:rsidRPr="008113C1" w:rsidRDefault="008113C1" w:rsidP="00A85622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4ABCB3F6" w14:textId="0DEF97AB" w:rsidR="00AB3E69" w:rsidRPr="00AB3E69" w:rsidRDefault="00AB3E69" w:rsidP="00A85622">
      <w:pPr>
        <w:pStyle w:val="a9"/>
        <w:ind w:left="0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AB3E69">
        <w:rPr>
          <w:rFonts w:cs="Times New Roman"/>
          <w:i/>
          <w:iCs/>
          <w:szCs w:val="28"/>
        </w:rPr>
        <w:t>Меренкова</w:t>
      </w:r>
      <w:proofErr w:type="spellEnd"/>
      <w:r w:rsidRPr="00AB3E69">
        <w:rPr>
          <w:rFonts w:cs="Times New Roman"/>
          <w:i/>
          <w:iCs/>
          <w:szCs w:val="28"/>
        </w:rPr>
        <w:t xml:space="preserve"> В.В.</w:t>
      </w:r>
      <w:r w:rsidRPr="00AB3E69">
        <w:rPr>
          <w:rFonts w:cs="Times New Roman"/>
          <w:szCs w:val="28"/>
        </w:rPr>
        <w:t xml:space="preserve"> поінформувала депутатів постійної комісії про роботу представництва в Харківській області</w:t>
      </w:r>
      <w:r>
        <w:rPr>
          <w:rFonts w:cs="Times New Roman"/>
          <w:szCs w:val="28"/>
        </w:rPr>
        <w:t>.</w:t>
      </w:r>
    </w:p>
    <w:p w14:paraId="71A5500F" w14:textId="1252FB5F" w:rsidR="00A85622" w:rsidRPr="00AB3E69" w:rsidRDefault="00AB3E69" w:rsidP="00A85622">
      <w:pPr>
        <w:pStyle w:val="a9"/>
        <w:ind w:left="0"/>
        <w:jc w:val="both"/>
        <w:rPr>
          <w:rFonts w:cs="Times New Roman"/>
          <w:szCs w:val="28"/>
        </w:rPr>
      </w:pPr>
      <w:proofErr w:type="spellStart"/>
      <w:r w:rsidRPr="00AB3E69">
        <w:rPr>
          <w:rFonts w:cs="Times New Roman"/>
          <w:i/>
          <w:iCs/>
          <w:szCs w:val="28"/>
        </w:rPr>
        <w:t>Куц</w:t>
      </w:r>
      <w:proofErr w:type="spellEnd"/>
      <w:r w:rsidRPr="00AB3E69">
        <w:rPr>
          <w:rFonts w:cs="Times New Roman"/>
          <w:i/>
          <w:iCs/>
          <w:szCs w:val="28"/>
        </w:rPr>
        <w:t xml:space="preserve"> Г.М.</w:t>
      </w:r>
      <w:r w:rsidRPr="00AB3E69">
        <w:rPr>
          <w:rFonts w:cs="Times New Roman"/>
          <w:szCs w:val="28"/>
        </w:rPr>
        <w:t xml:space="preserve"> запропонувала подану  інформацію  взяти до відома, погодити внесений </w:t>
      </w:r>
      <w:proofErr w:type="spellStart"/>
      <w:r w:rsidRPr="00AB3E69">
        <w:rPr>
          <w:rFonts w:cs="Times New Roman"/>
          <w:szCs w:val="28"/>
        </w:rPr>
        <w:t>проєкт</w:t>
      </w:r>
      <w:proofErr w:type="spellEnd"/>
      <w:r w:rsidRPr="00AB3E69">
        <w:rPr>
          <w:rFonts w:cs="Times New Roman"/>
          <w:szCs w:val="28"/>
        </w:rPr>
        <w:t xml:space="preserve"> рішення і рекомендувати його для розгляду на пленарному засіданні </w:t>
      </w:r>
      <w:r w:rsidR="00B75EB7" w:rsidRPr="00AB3E69">
        <w:rPr>
          <w:rFonts w:cs="Times New Roman"/>
          <w:szCs w:val="28"/>
        </w:rPr>
        <w:t>чергово</w:t>
      </w:r>
      <w:r w:rsidR="00B75EB7">
        <w:rPr>
          <w:rFonts w:cs="Times New Roman"/>
          <w:szCs w:val="28"/>
        </w:rPr>
        <w:t xml:space="preserve">ї сесії </w:t>
      </w:r>
      <w:r w:rsidR="00B75EB7" w:rsidRPr="00AB3E69">
        <w:rPr>
          <w:rFonts w:cs="Times New Roman"/>
          <w:szCs w:val="28"/>
        </w:rPr>
        <w:t xml:space="preserve"> </w:t>
      </w:r>
      <w:r w:rsidRPr="00AB3E69">
        <w:rPr>
          <w:rFonts w:cs="Times New Roman"/>
          <w:szCs w:val="28"/>
        </w:rPr>
        <w:t>обласної ради.</w:t>
      </w:r>
    </w:p>
    <w:p w14:paraId="2391E933" w14:textId="77777777" w:rsidR="00AB3E69" w:rsidRPr="00185585" w:rsidRDefault="00AB3E69" w:rsidP="00A85622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413B8A77" w14:textId="757BFE0E" w:rsidR="00AB3E69" w:rsidRPr="00CB458A" w:rsidRDefault="00AB3E69" w:rsidP="00A85622">
      <w:pPr>
        <w:pStyle w:val="a9"/>
        <w:ind w:left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ВИРІШИЛИ:</w:t>
      </w:r>
    </w:p>
    <w:p w14:paraId="16D9F9B5" w14:textId="77777777" w:rsidR="00A85622" w:rsidRDefault="00A85622" w:rsidP="00A85622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434D600F" w14:textId="77777777" w:rsidR="00A85622" w:rsidRDefault="00A85622" w:rsidP="00A85622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Pr="00D735EA">
        <w:rPr>
          <w:rFonts w:eastAsiaTheme="minorHAnsi" w:cs="Times New Roman"/>
          <w:kern w:val="2"/>
          <w:szCs w:val="28"/>
        </w:rPr>
        <w:t>Про виконання комплексної Програми «Розвиток і функціонування української мови як державної в Харківській області на 2022-2025 роки», затвердженої  рішенням обласної ради від 25 листопада 2021 року №277-</w:t>
      </w:r>
      <w:r w:rsidRPr="00D735EA">
        <w:rPr>
          <w:rFonts w:eastAsiaTheme="minorHAnsi" w:cs="Times New Roman"/>
          <w:kern w:val="2"/>
          <w:szCs w:val="28"/>
          <w:lang w:val="en-GB"/>
        </w:rPr>
        <w:t>VIII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0A6AE7FC" w14:textId="77777777" w:rsidR="00A85622" w:rsidRPr="00185585" w:rsidRDefault="00A85622" w:rsidP="00A85622">
      <w:pPr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AB3E69" w:rsidRPr="00AB3E69" w14:paraId="74D086AE" w14:textId="77777777" w:rsidTr="00FE3DF9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42525B6E" w14:textId="77777777" w:rsidR="00A85622" w:rsidRPr="00AB3E69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AB3E69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6C8A5D3B" w14:textId="77777777" w:rsidR="00A85622" w:rsidRPr="00AB3E69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AB3E69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13278B36" w14:textId="77777777" w:rsidR="00A85622" w:rsidRPr="00AB3E69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AB3E6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6F1443F2" w14:textId="16819C8D" w:rsidR="00A85622" w:rsidRPr="00AB3E69" w:rsidRDefault="00A54FC3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AB3E69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777F96FE" w14:textId="055F86EC" w:rsidR="00A85622" w:rsidRPr="00AB3E69" w:rsidRDefault="00A85622" w:rsidP="00FE3DF9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AB3E69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AB3E69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AB3E69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AB3E69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Pr="00AB3E69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AB3E69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AB3E69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AB3E69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AB3E69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AB3E69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A85622" w:rsidRPr="002259B4" w14:paraId="173B6C94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ECBBD83" w14:textId="77777777" w:rsidR="00A85622" w:rsidRPr="00AB3E69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693257FA" w14:textId="77777777" w:rsidR="00A85622" w:rsidRPr="00AB3E69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AB3E69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B6608BB" w14:textId="77777777" w:rsidR="00A85622" w:rsidRPr="00AB3E69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AB3E6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469D1E4" w14:textId="77777777" w:rsidR="00A85622" w:rsidRPr="00AB3E69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AB3E69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0AA5D725" w14:textId="77777777" w:rsidR="00A85622" w:rsidRPr="00AB3E69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A85622" w:rsidRPr="002259B4" w14:paraId="5BF3A6A7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5DC11DD7" w14:textId="77777777" w:rsidR="00A85622" w:rsidRPr="00AB3E69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54A2A429" w14:textId="77777777" w:rsidR="00A85622" w:rsidRPr="00AB3E69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AB3E69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AB3E69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AB3E69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7E8097AD" w14:textId="77777777" w:rsidR="00A85622" w:rsidRPr="00AB3E69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AB3E6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647BF6F" w14:textId="77777777" w:rsidR="00A85622" w:rsidRPr="00AB3E69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AB3E69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2987DB45" w14:textId="77777777" w:rsidR="00A85622" w:rsidRPr="00AB3E69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</w:tbl>
    <w:p w14:paraId="024AE1D7" w14:textId="77777777" w:rsidR="00185585" w:rsidRPr="00185585" w:rsidRDefault="00185585" w:rsidP="00A85622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2258D417" w14:textId="06B5AA17" w:rsidR="00A85622" w:rsidRPr="00CB458A" w:rsidRDefault="00F50D52" w:rsidP="00A85622">
      <w:pPr>
        <w:pStyle w:val="a9"/>
        <w:ind w:left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2</w:t>
      </w:r>
      <w:r w:rsidRPr="005508A8">
        <w:rPr>
          <w:rFonts w:cs="Times New Roman"/>
          <w:b/>
          <w:bCs/>
          <w:szCs w:val="28"/>
        </w:rPr>
        <w:t xml:space="preserve">. СЛУХАЛИ: </w:t>
      </w:r>
      <w:r w:rsidR="00897284">
        <w:rPr>
          <w:rFonts w:cs="Times New Roman"/>
          <w:szCs w:val="28"/>
        </w:rPr>
        <w:t>Про</w:t>
      </w:r>
      <w:r w:rsidR="00A85622" w:rsidRPr="00CB458A">
        <w:rPr>
          <w:rFonts w:cs="Times New Roman"/>
          <w:szCs w:val="28"/>
        </w:rPr>
        <w:t xml:space="preserve"> </w:t>
      </w:r>
      <w:proofErr w:type="spellStart"/>
      <w:r w:rsidR="00A85622" w:rsidRPr="00CB458A">
        <w:rPr>
          <w:rFonts w:cs="Times New Roman"/>
          <w:szCs w:val="28"/>
        </w:rPr>
        <w:t>проєкт</w:t>
      </w:r>
      <w:proofErr w:type="spellEnd"/>
      <w:r w:rsidR="00A85622" w:rsidRPr="00CB458A">
        <w:rPr>
          <w:rFonts w:cs="Times New Roman"/>
          <w:szCs w:val="28"/>
        </w:rPr>
        <w:t xml:space="preserve">  рішення обласної ради «</w:t>
      </w:r>
      <w:r w:rsidR="00A85622">
        <w:rPr>
          <w:rFonts w:cs="Times New Roman"/>
          <w:szCs w:val="28"/>
        </w:rPr>
        <w:t>Про хід виконання у 2025 році комплексної регіональної програми «Якісне та корисне харчування в закладах Харківщини» на 2024-2027  роки, затвердженої рішенням обласної ради від 20 лютого 2024 року № 829-VIII</w:t>
      </w:r>
      <w:r w:rsidR="00A85622" w:rsidRPr="00CB1086">
        <w:rPr>
          <w:rFonts w:cs="Times New Roman"/>
          <w:szCs w:val="28"/>
        </w:rPr>
        <w:t xml:space="preserve">  </w:t>
      </w:r>
      <w:r w:rsidR="00A85622">
        <w:rPr>
          <w:rFonts w:cs="Times New Roman"/>
          <w:szCs w:val="28"/>
        </w:rPr>
        <w:t>(зі змінами)</w:t>
      </w:r>
      <w:r w:rsidR="00A85622" w:rsidRPr="00CB458A">
        <w:rPr>
          <w:rFonts w:cs="Times New Roman"/>
          <w:szCs w:val="28"/>
          <w14:ligatures w14:val="none"/>
        </w:rPr>
        <w:t>»</w:t>
      </w:r>
      <w:r w:rsidR="00A85622" w:rsidRPr="00CB458A">
        <w:rPr>
          <w:rFonts w:cs="Times New Roman"/>
          <w:szCs w:val="28"/>
        </w:rPr>
        <w:t>.</w:t>
      </w:r>
    </w:p>
    <w:p w14:paraId="78485166" w14:textId="77777777" w:rsidR="002536D7" w:rsidRPr="00E80F99" w:rsidRDefault="009C16E6" w:rsidP="002536D7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E80F99">
        <w:rPr>
          <w:rFonts w:eastAsia="Times New Roman" w:cs="Times New Roman"/>
          <w:b/>
          <w:szCs w:val="28"/>
          <w:u w:val="single"/>
        </w:rPr>
        <w:t>Доповідає:</w:t>
      </w:r>
      <w:r w:rsidRPr="00E80F99">
        <w:rPr>
          <w:rFonts w:eastAsia="Times New Roman" w:cs="Times New Roman"/>
          <w:bCs/>
          <w:szCs w:val="28"/>
        </w:rPr>
        <w:t xml:space="preserve"> </w:t>
      </w:r>
      <w:proofErr w:type="spellStart"/>
      <w:r w:rsidRPr="00E80F99">
        <w:rPr>
          <w:rFonts w:eastAsia="Times New Roman" w:cs="Times New Roman"/>
          <w:b/>
          <w:i/>
          <w:iCs/>
          <w:szCs w:val="28"/>
        </w:rPr>
        <w:t>Безпалова</w:t>
      </w:r>
      <w:proofErr w:type="spellEnd"/>
      <w:r w:rsidRPr="00E80F99">
        <w:rPr>
          <w:rFonts w:eastAsia="Times New Roman" w:cs="Times New Roman"/>
          <w:b/>
          <w:i/>
          <w:iCs/>
          <w:szCs w:val="28"/>
        </w:rPr>
        <w:t xml:space="preserve"> Ольга Ігорівна</w:t>
      </w:r>
      <w:r w:rsidRPr="00E80F99">
        <w:rPr>
          <w:rFonts w:eastAsia="Times New Roman" w:cs="Times New Roman"/>
          <w:bCs/>
          <w:szCs w:val="28"/>
        </w:rPr>
        <w:t xml:space="preserve"> – </w:t>
      </w:r>
      <w:r w:rsidRPr="00E80F99">
        <w:rPr>
          <w:rFonts w:cs="Times New Roman"/>
          <w:szCs w:val="28"/>
          <w:shd w:val="clear" w:color="auto" w:fill="FFFFFF"/>
        </w:rPr>
        <w:t>Директор Департаменту освіти і науки Харківської обласної військової адміністрації</w:t>
      </w:r>
      <w:r w:rsidR="002536D7">
        <w:rPr>
          <w:rFonts w:cs="Times New Roman"/>
          <w:szCs w:val="28"/>
          <w:shd w:val="clear" w:color="auto" w:fill="FFFFFF"/>
        </w:rPr>
        <w:t xml:space="preserve"> (</w:t>
      </w:r>
      <w:proofErr w:type="spellStart"/>
      <w:r w:rsidR="002536D7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2536D7">
        <w:rPr>
          <w:rFonts w:cs="Times New Roman"/>
          <w:szCs w:val="28"/>
          <w:shd w:val="clear" w:color="auto" w:fill="FFFFFF"/>
        </w:rPr>
        <w:t xml:space="preserve"> рішення додається)</w:t>
      </w:r>
      <w:r w:rsidR="002536D7" w:rsidRPr="00E80F99">
        <w:rPr>
          <w:rFonts w:eastAsia="Times New Roman" w:cs="Times New Roman"/>
          <w:bCs/>
          <w:szCs w:val="28"/>
        </w:rPr>
        <w:t xml:space="preserve">. </w:t>
      </w:r>
    </w:p>
    <w:p w14:paraId="335BE9C1" w14:textId="77777777" w:rsidR="00C54F0F" w:rsidRPr="00185585" w:rsidRDefault="00C54F0F" w:rsidP="00C54F0F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5FC05803" w14:textId="39A5A7B4" w:rsidR="00B75EB7" w:rsidRPr="00AB3E69" w:rsidRDefault="00B75EB7" w:rsidP="00B75EB7">
      <w:pPr>
        <w:pStyle w:val="a9"/>
        <w:ind w:left="0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lastRenderedPageBreak/>
        <w:t xml:space="preserve">ВИСТУПИЛИ: </w:t>
      </w:r>
      <w:proofErr w:type="spellStart"/>
      <w:r w:rsidRPr="00AB3E69">
        <w:rPr>
          <w:rFonts w:cs="Times New Roman"/>
          <w:i/>
          <w:iCs/>
          <w:szCs w:val="28"/>
        </w:rPr>
        <w:t>Куц</w:t>
      </w:r>
      <w:proofErr w:type="spellEnd"/>
      <w:r w:rsidRPr="00AB3E69">
        <w:rPr>
          <w:rFonts w:cs="Times New Roman"/>
          <w:i/>
          <w:iCs/>
          <w:szCs w:val="28"/>
        </w:rPr>
        <w:t xml:space="preserve"> Г.М.</w:t>
      </w:r>
      <w:r w:rsidRPr="00AB3E69">
        <w:rPr>
          <w:rFonts w:cs="Times New Roman"/>
          <w:szCs w:val="28"/>
        </w:rPr>
        <w:t xml:space="preserve"> запропонувала подану  інформацію  взяти до відома, погодити внесений </w:t>
      </w:r>
      <w:proofErr w:type="spellStart"/>
      <w:r w:rsidRPr="00AB3E69">
        <w:rPr>
          <w:rFonts w:cs="Times New Roman"/>
          <w:szCs w:val="28"/>
        </w:rPr>
        <w:t>проєкт</w:t>
      </w:r>
      <w:proofErr w:type="spellEnd"/>
      <w:r w:rsidRPr="00AB3E69">
        <w:rPr>
          <w:rFonts w:cs="Times New Roman"/>
          <w:szCs w:val="28"/>
        </w:rPr>
        <w:t xml:space="preserve"> рішення і рекомендувати його для розгляду на пленарному засіданні чергово</w:t>
      </w:r>
      <w:r>
        <w:rPr>
          <w:rFonts w:cs="Times New Roman"/>
          <w:szCs w:val="28"/>
        </w:rPr>
        <w:t xml:space="preserve">ї сесії </w:t>
      </w:r>
      <w:r w:rsidRPr="00AB3E69">
        <w:rPr>
          <w:rFonts w:cs="Times New Roman"/>
          <w:szCs w:val="28"/>
        </w:rPr>
        <w:t xml:space="preserve"> обласної ради.</w:t>
      </w:r>
    </w:p>
    <w:p w14:paraId="43535C2C" w14:textId="77777777" w:rsidR="00C54F0F" w:rsidRDefault="00C54F0F" w:rsidP="00C54F0F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7003DBB9" w14:textId="77777777" w:rsidR="00C54F0F" w:rsidRPr="00CB458A" w:rsidRDefault="00C54F0F" w:rsidP="00C54F0F">
      <w:pPr>
        <w:pStyle w:val="a9"/>
        <w:ind w:left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ВИРІШИЛИ:</w:t>
      </w:r>
    </w:p>
    <w:p w14:paraId="22E135CC" w14:textId="77777777" w:rsidR="00A85622" w:rsidRDefault="00A85622" w:rsidP="00A85622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34D9890F" w14:textId="231F880C" w:rsidR="00A85622" w:rsidRDefault="00A85622" w:rsidP="00A85622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>
        <w:rPr>
          <w:rFonts w:cs="Times New Roman"/>
          <w:szCs w:val="28"/>
        </w:rPr>
        <w:t>Про хід виконання у 2025 році комплексної регіональної програми «Якісне та корисне харчування в закладах Харківщини» на 2024-2027  роки, затвердженої рішенням обласної ради від 20 лютого 2024 року № 829-VIII</w:t>
      </w:r>
      <w:r w:rsidRPr="00CB108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(зі змінами)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186BD5E6" w14:textId="77777777" w:rsidR="00A85622" w:rsidRDefault="00A85622" w:rsidP="00A85622">
      <w:pPr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B75EB7" w:rsidRPr="00B75EB7" w14:paraId="51A21C73" w14:textId="77777777" w:rsidTr="00FE3DF9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7BF99D09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320A6339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538D4C69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6EB935A7" w14:textId="711A8B48" w:rsidR="00A85622" w:rsidRPr="00B75EB7" w:rsidRDefault="00A54FC3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524C3BE2" w14:textId="4F722B26" w:rsidR="00A85622" w:rsidRPr="00B75EB7" w:rsidRDefault="00A85622" w:rsidP="00FE3DF9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B75EB7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B75EB7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B75EB7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Pr="00B75EB7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B75EB7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B75EB7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B75EB7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B75EB7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B75EB7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B75EB7" w:rsidRPr="00B75EB7" w14:paraId="5C289028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532A4F54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19322468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3AB69EC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520B48CB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15F46738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B75EB7" w:rsidRPr="00B75EB7" w14:paraId="5626DE07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1B2F2CF2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BDBEE4B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B75EB7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B75EB7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F519DCB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91F59FA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02CB8E83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</w:tbl>
    <w:p w14:paraId="0072B8AA" w14:textId="77777777" w:rsidR="00A85622" w:rsidRPr="002259B4" w:rsidRDefault="00A85622" w:rsidP="00A85622">
      <w:pPr>
        <w:pStyle w:val="a9"/>
        <w:ind w:left="2127" w:hanging="2127"/>
        <w:jc w:val="both"/>
        <w:rPr>
          <w:sz w:val="16"/>
          <w:szCs w:val="16"/>
        </w:rPr>
      </w:pPr>
    </w:p>
    <w:p w14:paraId="625F8505" w14:textId="7B7E33A0" w:rsidR="00A85622" w:rsidRPr="00CB458A" w:rsidRDefault="00F50D52" w:rsidP="00A85622">
      <w:pPr>
        <w:pStyle w:val="a9"/>
        <w:ind w:left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3</w:t>
      </w:r>
      <w:r w:rsidRPr="005508A8">
        <w:rPr>
          <w:rFonts w:cs="Times New Roman"/>
          <w:b/>
          <w:bCs/>
          <w:szCs w:val="28"/>
        </w:rPr>
        <w:t xml:space="preserve">. СЛУХАЛИ: </w:t>
      </w:r>
      <w:r w:rsidR="00897284">
        <w:rPr>
          <w:rFonts w:cs="Times New Roman"/>
          <w:szCs w:val="28"/>
        </w:rPr>
        <w:t xml:space="preserve">Про </w:t>
      </w:r>
      <w:r w:rsidR="00A85622" w:rsidRPr="00CB458A">
        <w:rPr>
          <w:rFonts w:cs="Times New Roman"/>
          <w:szCs w:val="28"/>
        </w:rPr>
        <w:t xml:space="preserve"> </w:t>
      </w:r>
      <w:proofErr w:type="spellStart"/>
      <w:r w:rsidR="00A85622" w:rsidRPr="00CB458A">
        <w:rPr>
          <w:rFonts w:cs="Times New Roman"/>
          <w:szCs w:val="28"/>
        </w:rPr>
        <w:t>проєкт</w:t>
      </w:r>
      <w:proofErr w:type="spellEnd"/>
      <w:r w:rsidR="00A85622" w:rsidRPr="00CB458A">
        <w:rPr>
          <w:rFonts w:cs="Times New Roman"/>
          <w:szCs w:val="28"/>
        </w:rPr>
        <w:t xml:space="preserve">  рішення обласної ради «</w:t>
      </w:r>
      <w:r w:rsidR="00A85622">
        <w:rPr>
          <w:rFonts w:cs="Times New Roman"/>
          <w:szCs w:val="28"/>
        </w:rPr>
        <w:t>Про хід виконання у 2025 році регіональної Програми розвитку закладів позашкільної освіти  спортивного та фізкультурно-оздоровчого спрямування на 2024-2028 роки, затвердженої рішенням обласної ради від 21 травня 2024 року №838-VIII</w:t>
      </w:r>
      <w:r w:rsidR="00A85622" w:rsidRPr="00CB1086">
        <w:rPr>
          <w:rFonts w:cs="Times New Roman"/>
          <w:szCs w:val="28"/>
        </w:rPr>
        <w:t xml:space="preserve"> </w:t>
      </w:r>
      <w:r w:rsidR="00A85622">
        <w:rPr>
          <w:rFonts w:cs="Times New Roman"/>
          <w:szCs w:val="28"/>
        </w:rPr>
        <w:t>(зі змінами)</w:t>
      </w:r>
      <w:r w:rsidR="00A85622" w:rsidRPr="00CB458A">
        <w:rPr>
          <w:rFonts w:cs="Times New Roman"/>
          <w:szCs w:val="28"/>
          <w14:ligatures w14:val="none"/>
        </w:rPr>
        <w:t>»</w:t>
      </w:r>
      <w:r w:rsidR="00A85622" w:rsidRPr="00CB458A">
        <w:rPr>
          <w:rFonts w:cs="Times New Roman"/>
          <w:szCs w:val="28"/>
        </w:rPr>
        <w:t>.</w:t>
      </w:r>
    </w:p>
    <w:p w14:paraId="70272BD4" w14:textId="77777777" w:rsidR="002536D7" w:rsidRPr="00E80F99" w:rsidRDefault="009C16E6" w:rsidP="002536D7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E80F99">
        <w:rPr>
          <w:rFonts w:eastAsia="Times New Roman" w:cs="Times New Roman"/>
          <w:b/>
          <w:szCs w:val="28"/>
          <w:u w:val="single"/>
        </w:rPr>
        <w:t>Доповідає:</w:t>
      </w:r>
      <w:r w:rsidRPr="00E80F99">
        <w:rPr>
          <w:rFonts w:eastAsia="Times New Roman" w:cs="Times New Roman"/>
          <w:bCs/>
          <w:szCs w:val="28"/>
        </w:rPr>
        <w:t xml:space="preserve"> </w:t>
      </w:r>
      <w:proofErr w:type="spellStart"/>
      <w:r w:rsidRPr="00E80F99">
        <w:rPr>
          <w:rFonts w:eastAsia="Times New Roman" w:cs="Times New Roman"/>
          <w:b/>
          <w:i/>
          <w:iCs/>
          <w:szCs w:val="28"/>
        </w:rPr>
        <w:t>Безпалова</w:t>
      </w:r>
      <w:proofErr w:type="spellEnd"/>
      <w:r w:rsidRPr="00E80F99">
        <w:rPr>
          <w:rFonts w:eastAsia="Times New Roman" w:cs="Times New Roman"/>
          <w:b/>
          <w:i/>
          <w:iCs/>
          <w:szCs w:val="28"/>
        </w:rPr>
        <w:t xml:space="preserve"> Ольга Ігорівна</w:t>
      </w:r>
      <w:r w:rsidRPr="00E80F99">
        <w:rPr>
          <w:rFonts w:eastAsia="Times New Roman" w:cs="Times New Roman"/>
          <w:bCs/>
          <w:szCs w:val="28"/>
        </w:rPr>
        <w:t xml:space="preserve"> – </w:t>
      </w:r>
      <w:r w:rsidRPr="00E80F99">
        <w:rPr>
          <w:rFonts w:cs="Times New Roman"/>
          <w:szCs w:val="28"/>
          <w:shd w:val="clear" w:color="auto" w:fill="FFFFFF"/>
        </w:rPr>
        <w:t>Директор Департаменту освіти і науки Харківської обласної військової адміністрації</w:t>
      </w:r>
      <w:r w:rsidR="002536D7">
        <w:rPr>
          <w:rFonts w:cs="Times New Roman"/>
          <w:szCs w:val="28"/>
          <w:shd w:val="clear" w:color="auto" w:fill="FFFFFF"/>
        </w:rPr>
        <w:t xml:space="preserve"> (</w:t>
      </w:r>
      <w:proofErr w:type="spellStart"/>
      <w:r w:rsidR="002536D7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2536D7">
        <w:rPr>
          <w:rFonts w:cs="Times New Roman"/>
          <w:szCs w:val="28"/>
          <w:shd w:val="clear" w:color="auto" w:fill="FFFFFF"/>
        </w:rPr>
        <w:t xml:space="preserve"> рішення додається)</w:t>
      </w:r>
      <w:r w:rsidR="002536D7" w:rsidRPr="00E80F99">
        <w:rPr>
          <w:rFonts w:eastAsia="Times New Roman" w:cs="Times New Roman"/>
          <w:bCs/>
          <w:szCs w:val="28"/>
        </w:rPr>
        <w:t xml:space="preserve">. </w:t>
      </w:r>
    </w:p>
    <w:p w14:paraId="651AE4BE" w14:textId="77777777" w:rsidR="00B75EB7" w:rsidRPr="00185585" w:rsidRDefault="00B75EB7" w:rsidP="00B75EB7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55A8423D" w14:textId="1D085E6B" w:rsidR="00B75EB7" w:rsidRPr="00AB3E69" w:rsidRDefault="00B75EB7" w:rsidP="00B75EB7">
      <w:pPr>
        <w:pStyle w:val="a9"/>
        <w:ind w:left="0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AB3E69">
        <w:rPr>
          <w:rFonts w:cs="Times New Roman"/>
          <w:i/>
          <w:iCs/>
          <w:szCs w:val="28"/>
        </w:rPr>
        <w:t>Куц</w:t>
      </w:r>
      <w:proofErr w:type="spellEnd"/>
      <w:r w:rsidRPr="00AB3E69">
        <w:rPr>
          <w:rFonts w:cs="Times New Roman"/>
          <w:i/>
          <w:iCs/>
          <w:szCs w:val="28"/>
        </w:rPr>
        <w:t xml:space="preserve"> Г.М.</w:t>
      </w:r>
      <w:r w:rsidRPr="00AB3E69">
        <w:rPr>
          <w:rFonts w:cs="Times New Roman"/>
          <w:szCs w:val="28"/>
        </w:rPr>
        <w:t xml:space="preserve"> запропонувала подану  інформацію  взяти до відома, погодити внесений </w:t>
      </w:r>
      <w:proofErr w:type="spellStart"/>
      <w:r w:rsidRPr="00AB3E69">
        <w:rPr>
          <w:rFonts w:cs="Times New Roman"/>
          <w:szCs w:val="28"/>
        </w:rPr>
        <w:t>проєкт</w:t>
      </w:r>
      <w:proofErr w:type="spellEnd"/>
      <w:r w:rsidRPr="00AB3E69">
        <w:rPr>
          <w:rFonts w:cs="Times New Roman"/>
          <w:szCs w:val="28"/>
        </w:rPr>
        <w:t xml:space="preserve"> рішення і рекомендувати його для розгляду на пленарному засіданні чергово</w:t>
      </w:r>
      <w:r>
        <w:rPr>
          <w:rFonts w:cs="Times New Roman"/>
          <w:szCs w:val="28"/>
        </w:rPr>
        <w:t xml:space="preserve">ї сесії </w:t>
      </w:r>
      <w:r w:rsidRPr="00AB3E69">
        <w:rPr>
          <w:rFonts w:cs="Times New Roman"/>
          <w:szCs w:val="28"/>
        </w:rPr>
        <w:t xml:space="preserve"> обласної ради.</w:t>
      </w:r>
    </w:p>
    <w:p w14:paraId="33020A22" w14:textId="77777777" w:rsidR="00B75EB7" w:rsidRPr="00185585" w:rsidRDefault="00B75EB7" w:rsidP="00B75EB7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704B8A5F" w14:textId="77777777" w:rsidR="00B75EB7" w:rsidRPr="00CB458A" w:rsidRDefault="00B75EB7" w:rsidP="00B75EB7">
      <w:pPr>
        <w:pStyle w:val="a9"/>
        <w:ind w:left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ВИРІШИЛИ:</w:t>
      </w:r>
    </w:p>
    <w:p w14:paraId="1681DAB6" w14:textId="338F8C91" w:rsidR="00A85622" w:rsidRDefault="00A85622" w:rsidP="00A85622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0EB02A53" w14:textId="77777777" w:rsidR="00A85622" w:rsidRDefault="00A85622" w:rsidP="00A85622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>
        <w:rPr>
          <w:rFonts w:cs="Times New Roman"/>
          <w:szCs w:val="28"/>
        </w:rPr>
        <w:t>Про хід виконання у 2025 році регіональної Програми розвитку закладів позашкільної освіти  спортивного та фізкультурно-оздоровчого спрямування на 2024-2028 роки, затвердженої рішенням обласної ради від 21 травня 2024 року №838-VIII</w:t>
      </w:r>
      <w:r w:rsidRPr="00CB108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(зі змінами)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17545A18" w14:textId="77777777" w:rsidR="00A85622" w:rsidRPr="00185585" w:rsidRDefault="00A85622" w:rsidP="00A85622">
      <w:pPr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B75EB7" w:rsidRPr="00B75EB7" w14:paraId="13CD2D2F" w14:textId="77777777" w:rsidTr="00FE3DF9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1A10F714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17E38220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0E03C086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40FD7F50" w14:textId="29676287" w:rsidR="00A85622" w:rsidRPr="00B75EB7" w:rsidRDefault="00A54FC3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580A0776" w14:textId="7E3B9939" w:rsidR="00A85622" w:rsidRPr="00B75EB7" w:rsidRDefault="00A85622" w:rsidP="00FE3DF9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B75EB7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B75EB7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B75EB7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Pr="00B75EB7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B75EB7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B75EB7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B75EB7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B75EB7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B75EB7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A85622" w:rsidRPr="002259B4" w14:paraId="2B753970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414B2C75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BF549CF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C1D8B14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646D41ED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4E86FBC3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A85622" w:rsidRPr="002259B4" w14:paraId="141F4140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4B29501C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0AF31486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B75EB7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B75EB7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2A66FDB2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4C1F652A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B75EB7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6B78CB61" w14:textId="77777777" w:rsidR="00A85622" w:rsidRPr="00B75EB7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</w:tbl>
    <w:p w14:paraId="4E8FE536" w14:textId="77777777" w:rsidR="00A85622" w:rsidRPr="002259B4" w:rsidRDefault="00A85622" w:rsidP="00A85622">
      <w:pPr>
        <w:pStyle w:val="a9"/>
        <w:ind w:left="2127" w:hanging="2127"/>
        <w:jc w:val="both"/>
        <w:rPr>
          <w:sz w:val="16"/>
          <w:szCs w:val="16"/>
        </w:rPr>
      </w:pPr>
    </w:p>
    <w:p w14:paraId="13932895" w14:textId="01C5E860" w:rsidR="00A85622" w:rsidRPr="00CB458A" w:rsidRDefault="00F50D52" w:rsidP="00A85622">
      <w:pPr>
        <w:pStyle w:val="a9"/>
        <w:ind w:left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4</w:t>
      </w:r>
      <w:r w:rsidRPr="005508A8">
        <w:rPr>
          <w:rFonts w:cs="Times New Roman"/>
          <w:b/>
          <w:bCs/>
          <w:szCs w:val="28"/>
        </w:rPr>
        <w:t xml:space="preserve">. СЛУХАЛИ: </w:t>
      </w:r>
      <w:r w:rsidR="00897284">
        <w:rPr>
          <w:rFonts w:cs="Times New Roman"/>
          <w:szCs w:val="28"/>
        </w:rPr>
        <w:t xml:space="preserve">Про </w:t>
      </w:r>
      <w:proofErr w:type="spellStart"/>
      <w:r w:rsidR="00A85622" w:rsidRPr="00CB458A">
        <w:rPr>
          <w:rFonts w:cs="Times New Roman"/>
          <w:szCs w:val="28"/>
        </w:rPr>
        <w:t>проєкт</w:t>
      </w:r>
      <w:proofErr w:type="spellEnd"/>
      <w:r w:rsidR="00A85622" w:rsidRPr="00CB458A">
        <w:rPr>
          <w:rFonts w:cs="Times New Roman"/>
          <w:szCs w:val="28"/>
        </w:rPr>
        <w:t xml:space="preserve"> рішення обласної ради «</w:t>
      </w:r>
      <w:r w:rsidR="00A85622">
        <w:rPr>
          <w:rFonts w:cs="Times New Roman"/>
          <w:szCs w:val="28"/>
        </w:rPr>
        <w:t xml:space="preserve">Про хід виконання у 2025 році регіональної Програми національно-патріотичного виховання дітей та молоді на </w:t>
      </w:r>
      <w:r w:rsidR="00A85622">
        <w:rPr>
          <w:rFonts w:cs="Times New Roman"/>
          <w:szCs w:val="28"/>
        </w:rPr>
        <w:lastRenderedPageBreak/>
        <w:t>2024-2028 роки,</w:t>
      </w:r>
      <w:r w:rsidR="00A85622" w:rsidRPr="00EE4E3C">
        <w:rPr>
          <w:rFonts w:cs="Times New Roman"/>
          <w:szCs w:val="28"/>
        </w:rPr>
        <w:t xml:space="preserve"> </w:t>
      </w:r>
      <w:r w:rsidR="00A85622">
        <w:rPr>
          <w:rFonts w:cs="Times New Roman"/>
          <w:szCs w:val="28"/>
        </w:rPr>
        <w:t>затвердженої  рішенням обласної ради від 20 лютого 2024 року №785-VIII</w:t>
      </w:r>
      <w:r w:rsidR="00A85622" w:rsidRPr="00CB458A">
        <w:rPr>
          <w:rFonts w:cs="Times New Roman"/>
          <w:szCs w:val="28"/>
          <w14:ligatures w14:val="none"/>
        </w:rPr>
        <w:t>»</w:t>
      </w:r>
      <w:r w:rsidR="00A85622" w:rsidRPr="00CB458A">
        <w:rPr>
          <w:rFonts w:cs="Times New Roman"/>
          <w:szCs w:val="28"/>
        </w:rPr>
        <w:t>.</w:t>
      </w:r>
    </w:p>
    <w:p w14:paraId="2A2B48EA" w14:textId="77777777" w:rsidR="002536D7" w:rsidRPr="00E80F99" w:rsidRDefault="009C16E6" w:rsidP="002536D7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E80F99">
        <w:rPr>
          <w:rFonts w:eastAsia="Times New Roman" w:cs="Times New Roman"/>
          <w:b/>
          <w:szCs w:val="28"/>
          <w:u w:val="single"/>
        </w:rPr>
        <w:t>Доповідає:</w:t>
      </w:r>
      <w:r w:rsidRPr="00E80F99">
        <w:rPr>
          <w:rFonts w:eastAsia="Times New Roman" w:cs="Times New Roman"/>
          <w:bCs/>
          <w:szCs w:val="28"/>
        </w:rPr>
        <w:t xml:space="preserve"> </w:t>
      </w:r>
      <w:proofErr w:type="spellStart"/>
      <w:r w:rsidRPr="00E80F99">
        <w:rPr>
          <w:rFonts w:eastAsia="Times New Roman" w:cs="Times New Roman"/>
          <w:b/>
          <w:i/>
          <w:iCs/>
          <w:szCs w:val="28"/>
        </w:rPr>
        <w:t>Безпалова</w:t>
      </w:r>
      <w:proofErr w:type="spellEnd"/>
      <w:r w:rsidRPr="00E80F99">
        <w:rPr>
          <w:rFonts w:eastAsia="Times New Roman" w:cs="Times New Roman"/>
          <w:b/>
          <w:i/>
          <w:iCs/>
          <w:szCs w:val="28"/>
        </w:rPr>
        <w:t xml:space="preserve"> Ольга Ігорівна</w:t>
      </w:r>
      <w:r w:rsidRPr="00E80F99">
        <w:rPr>
          <w:rFonts w:eastAsia="Times New Roman" w:cs="Times New Roman"/>
          <w:bCs/>
          <w:szCs w:val="28"/>
        </w:rPr>
        <w:t xml:space="preserve"> – </w:t>
      </w:r>
      <w:r w:rsidRPr="00E80F99">
        <w:rPr>
          <w:rFonts w:cs="Times New Roman"/>
          <w:szCs w:val="28"/>
          <w:shd w:val="clear" w:color="auto" w:fill="FFFFFF"/>
        </w:rPr>
        <w:t>Директор Департаменту освіти і науки Харківської обласної військової адміністрації</w:t>
      </w:r>
      <w:r w:rsidR="002536D7">
        <w:rPr>
          <w:rFonts w:cs="Times New Roman"/>
          <w:szCs w:val="28"/>
          <w:shd w:val="clear" w:color="auto" w:fill="FFFFFF"/>
        </w:rPr>
        <w:t xml:space="preserve"> (</w:t>
      </w:r>
      <w:proofErr w:type="spellStart"/>
      <w:r w:rsidR="002536D7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2536D7">
        <w:rPr>
          <w:rFonts w:cs="Times New Roman"/>
          <w:szCs w:val="28"/>
          <w:shd w:val="clear" w:color="auto" w:fill="FFFFFF"/>
        </w:rPr>
        <w:t xml:space="preserve"> рішення додається)</w:t>
      </w:r>
      <w:r w:rsidR="002536D7" w:rsidRPr="00E80F99">
        <w:rPr>
          <w:rFonts w:eastAsia="Times New Roman" w:cs="Times New Roman"/>
          <w:bCs/>
          <w:szCs w:val="28"/>
        </w:rPr>
        <w:t xml:space="preserve">. </w:t>
      </w:r>
    </w:p>
    <w:p w14:paraId="2F5D2479" w14:textId="77777777" w:rsidR="00190C60" w:rsidRPr="00190C60" w:rsidRDefault="00190C60" w:rsidP="00190C60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4B8B5AF4" w14:textId="44CE09DC" w:rsidR="00190C60" w:rsidRPr="00AB3E69" w:rsidRDefault="00190C60" w:rsidP="00190C60">
      <w:pPr>
        <w:pStyle w:val="a9"/>
        <w:ind w:left="0"/>
        <w:jc w:val="both"/>
        <w:rPr>
          <w:rFonts w:cs="Times New Roman"/>
          <w:szCs w:val="28"/>
        </w:rPr>
      </w:pPr>
      <w:bookmarkStart w:id="13" w:name="_Hlk230771357"/>
      <w:r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AB3E69">
        <w:rPr>
          <w:rFonts w:cs="Times New Roman"/>
          <w:i/>
          <w:iCs/>
          <w:szCs w:val="28"/>
        </w:rPr>
        <w:t>Куц</w:t>
      </w:r>
      <w:proofErr w:type="spellEnd"/>
      <w:r w:rsidRPr="00AB3E69">
        <w:rPr>
          <w:rFonts w:cs="Times New Roman"/>
          <w:i/>
          <w:iCs/>
          <w:szCs w:val="28"/>
        </w:rPr>
        <w:t xml:space="preserve"> Г.М.</w:t>
      </w:r>
      <w:r w:rsidRPr="00AB3E69">
        <w:rPr>
          <w:rFonts w:cs="Times New Roman"/>
          <w:szCs w:val="28"/>
        </w:rPr>
        <w:t xml:space="preserve"> запропонувала подану  інформацію  взяти до відома, погодити внесений </w:t>
      </w:r>
      <w:proofErr w:type="spellStart"/>
      <w:r w:rsidRPr="00AB3E69">
        <w:rPr>
          <w:rFonts w:cs="Times New Roman"/>
          <w:szCs w:val="28"/>
        </w:rPr>
        <w:t>проєкт</w:t>
      </w:r>
      <w:proofErr w:type="spellEnd"/>
      <w:r w:rsidRPr="00AB3E69">
        <w:rPr>
          <w:rFonts w:cs="Times New Roman"/>
          <w:szCs w:val="28"/>
        </w:rPr>
        <w:t xml:space="preserve"> рішення і рекомендувати його для розгляду на пленарному засіданні чергово</w:t>
      </w:r>
      <w:r>
        <w:rPr>
          <w:rFonts w:cs="Times New Roman"/>
          <w:szCs w:val="28"/>
        </w:rPr>
        <w:t xml:space="preserve">ї сесії </w:t>
      </w:r>
      <w:r w:rsidRPr="00AB3E69">
        <w:rPr>
          <w:rFonts w:cs="Times New Roman"/>
          <w:szCs w:val="28"/>
        </w:rPr>
        <w:t xml:space="preserve"> обласної ради.</w:t>
      </w:r>
    </w:p>
    <w:p w14:paraId="3C2D2938" w14:textId="77777777" w:rsidR="00190C60" w:rsidRPr="00190C60" w:rsidRDefault="00190C60" w:rsidP="00190C60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599909C7" w14:textId="2B93165F" w:rsidR="002536D7" w:rsidRPr="00CB458A" w:rsidRDefault="00190C60" w:rsidP="00190C60">
      <w:pPr>
        <w:pStyle w:val="a9"/>
        <w:ind w:left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ВИРІШИЛИ:</w:t>
      </w:r>
    </w:p>
    <w:bookmarkEnd w:id="13"/>
    <w:p w14:paraId="4CEFC01E" w14:textId="14C66A17" w:rsidR="00A85622" w:rsidRDefault="00A85622" w:rsidP="00A85622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24AA1033" w14:textId="77777777" w:rsidR="00A85622" w:rsidRDefault="00A85622" w:rsidP="00A85622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>
        <w:rPr>
          <w:rFonts w:cs="Times New Roman"/>
          <w:szCs w:val="28"/>
        </w:rPr>
        <w:t>Про хід виконання у 2025 році регіональної Програми національно-патріотичного виховання дітей та молоді на 2024-2028 роки,</w:t>
      </w:r>
      <w:r w:rsidRPr="00EE4E3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затвердженої  рішенням обласної ради від 20 лютого 2024 року №785-VIII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2B3C2B14" w14:textId="77777777" w:rsidR="00A85622" w:rsidRPr="00190C60" w:rsidRDefault="00A85622" w:rsidP="00A85622">
      <w:pPr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185585" w:rsidRPr="00185585" w14:paraId="100B86AE" w14:textId="77777777" w:rsidTr="00FE3DF9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3E4D5ABC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389EA82D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39A6A3EF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48EBDCA5" w14:textId="0A98A677" w:rsidR="00A85622" w:rsidRPr="00185585" w:rsidRDefault="00A54FC3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1B7C7119" w14:textId="1D36E40C" w:rsidR="00A85622" w:rsidRPr="00185585" w:rsidRDefault="00A85622" w:rsidP="00FE3DF9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85585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85585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85585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Pr="00185585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85585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185585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85585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185585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85585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A85622" w:rsidRPr="002259B4" w14:paraId="7A94FBF5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253A7656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4EDA92C3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23D34A8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7119E77F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09D2E482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A85622" w:rsidRPr="002259B4" w14:paraId="48CAFDEC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4092D0B4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5B5D560A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85585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85585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26BAB6DE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64063871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5DB02010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</w:tbl>
    <w:p w14:paraId="5CFB569C" w14:textId="77777777" w:rsidR="00A85622" w:rsidRPr="00190C60" w:rsidRDefault="00A85622" w:rsidP="00A85622">
      <w:pPr>
        <w:pStyle w:val="a9"/>
        <w:ind w:left="0"/>
        <w:jc w:val="both"/>
        <w:rPr>
          <w:b/>
          <w:bCs/>
          <w:sz w:val="16"/>
          <w:szCs w:val="16"/>
        </w:rPr>
      </w:pPr>
    </w:p>
    <w:p w14:paraId="31368301" w14:textId="3053C45A" w:rsidR="00A85622" w:rsidRDefault="00F50D52" w:rsidP="00A85622">
      <w:pPr>
        <w:tabs>
          <w:tab w:val="left" w:pos="993"/>
        </w:tabs>
        <w:jc w:val="both"/>
        <w:rPr>
          <w:rFonts w:cs="Times New Roman"/>
          <w:szCs w:val="28"/>
        </w:rPr>
      </w:pPr>
      <w:bookmarkStart w:id="14" w:name="_Hlk230255816"/>
      <w:r>
        <w:rPr>
          <w:rFonts w:cs="Times New Roman"/>
          <w:b/>
          <w:bCs/>
          <w:szCs w:val="28"/>
        </w:rPr>
        <w:t>5</w:t>
      </w:r>
      <w:r w:rsidRPr="005508A8">
        <w:rPr>
          <w:rFonts w:cs="Times New Roman"/>
          <w:b/>
          <w:bCs/>
          <w:szCs w:val="28"/>
        </w:rPr>
        <w:t xml:space="preserve">. СЛУХАЛИ: </w:t>
      </w:r>
      <w:r w:rsidR="00897284">
        <w:rPr>
          <w:rFonts w:cs="Times New Roman"/>
          <w:szCs w:val="28"/>
        </w:rPr>
        <w:t xml:space="preserve">Про </w:t>
      </w:r>
      <w:proofErr w:type="spellStart"/>
      <w:r w:rsidR="00A85622" w:rsidRPr="00632D03">
        <w:rPr>
          <w:rFonts w:cs="Times New Roman"/>
          <w:szCs w:val="28"/>
        </w:rPr>
        <w:t>проєкт</w:t>
      </w:r>
      <w:proofErr w:type="spellEnd"/>
      <w:r w:rsidR="00A85622" w:rsidRPr="00632D03">
        <w:rPr>
          <w:rFonts w:cs="Times New Roman"/>
          <w:szCs w:val="28"/>
        </w:rPr>
        <w:t xml:space="preserve">  рішення обласної ради «</w:t>
      </w:r>
      <w:r w:rsidR="00A85622" w:rsidRPr="00B26B7A">
        <w:rPr>
          <w:rFonts w:cs="Times New Roman"/>
          <w:bCs/>
          <w:szCs w:val="28"/>
          <w:shd w:val="clear" w:color="auto" w:fill="FFFFFF"/>
          <w14:ligatures w14:val="none"/>
        </w:rPr>
        <w:t xml:space="preserve">Про забезпечення організації надання освітніх послуг державною установою «Школа </w:t>
      </w:r>
      <w:proofErr w:type="spellStart"/>
      <w:r w:rsidR="00A85622" w:rsidRPr="00B26B7A">
        <w:rPr>
          <w:rFonts w:cs="Times New Roman"/>
          <w:bCs/>
          <w:szCs w:val="28"/>
          <w:shd w:val="clear" w:color="auto" w:fill="FFFFFF"/>
          <w14:ligatures w14:val="none"/>
        </w:rPr>
        <w:t>супергероїв</w:t>
      </w:r>
      <w:proofErr w:type="spellEnd"/>
      <w:r w:rsidR="00A85622" w:rsidRPr="00B26B7A">
        <w:rPr>
          <w:rFonts w:cs="Times New Roman"/>
          <w:bCs/>
          <w:szCs w:val="28"/>
          <w:shd w:val="clear" w:color="auto" w:fill="FFFFFF"/>
          <w14:ligatures w14:val="none"/>
        </w:rPr>
        <w:t>» дітям, які перебувають на стаціонарному лікуванні або яким надається реабілітаційна допомога, на базі КОМУНАЛЬНОГО НЕКОМЕРЦІЙНОГО ПІДПРИЄМСТВА ХАРКІВСЬКОЇ ОБЛАСНОЇ РАДИ «ОБЛАСНА ДИТЯЧА КЛІНІЧНА ЛІКАРНЯ</w:t>
      </w:r>
      <w:r w:rsidR="00A85622" w:rsidRPr="00632D03">
        <w:rPr>
          <w:rFonts w:cs="Times New Roman"/>
          <w:szCs w:val="28"/>
          <w14:ligatures w14:val="none"/>
        </w:rPr>
        <w:t>»</w:t>
      </w:r>
      <w:r w:rsidR="00A85622" w:rsidRPr="00632D03">
        <w:rPr>
          <w:rFonts w:cs="Times New Roman"/>
          <w:szCs w:val="28"/>
        </w:rPr>
        <w:t>.</w:t>
      </w:r>
    </w:p>
    <w:bookmarkEnd w:id="14"/>
    <w:p w14:paraId="6A122438" w14:textId="77777777" w:rsidR="002536D7" w:rsidRPr="00E80F99" w:rsidRDefault="009C16E6" w:rsidP="002536D7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687570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687570">
        <w:rPr>
          <w:rFonts w:cs="Times New Roman"/>
          <w:szCs w:val="28"/>
          <w:shd w:val="clear" w:color="auto" w:fill="FFFFFF"/>
        </w:rPr>
        <w:t xml:space="preserve"> </w:t>
      </w:r>
      <w:r w:rsidRPr="00687570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687570">
        <w:rPr>
          <w:rFonts w:cs="Times New Roman"/>
          <w:bCs/>
          <w:szCs w:val="28"/>
          <w:lang w:eastAsia="uk-UA"/>
        </w:rPr>
        <w:t xml:space="preserve"> – начальник управління з </w:t>
      </w:r>
      <w:r w:rsidRPr="00744DDA">
        <w:rPr>
          <w:rFonts w:cs="Times New Roman"/>
          <w:bCs/>
          <w:szCs w:val="28"/>
          <w:lang w:eastAsia="uk-UA"/>
        </w:rPr>
        <w:t>питань комунальної власності виконавчого апарату Харківської обласної ради</w:t>
      </w:r>
      <w:r w:rsidR="002536D7">
        <w:rPr>
          <w:rFonts w:cs="Times New Roman"/>
          <w:bCs/>
          <w:szCs w:val="28"/>
          <w:lang w:eastAsia="uk-UA"/>
        </w:rPr>
        <w:t xml:space="preserve"> </w:t>
      </w:r>
      <w:r w:rsidR="002536D7">
        <w:rPr>
          <w:rFonts w:cs="Times New Roman"/>
          <w:szCs w:val="28"/>
          <w:shd w:val="clear" w:color="auto" w:fill="FFFFFF"/>
        </w:rPr>
        <w:t>(</w:t>
      </w:r>
      <w:proofErr w:type="spellStart"/>
      <w:r w:rsidR="002536D7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2536D7">
        <w:rPr>
          <w:rFonts w:cs="Times New Roman"/>
          <w:szCs w:val="28"/>
          <w:shd w:val="clear" w:color="auto" w:fill="FFFFFF"/>
        </w:rPr>
        <w:t xml:space="preserve"> рішення додається)</w:t>
      </w:r>
      <w:r w:rsidR="002536D7" w:rsidRPr="00E80F99">
        <w:rPr>
          <w:rFonts w:eastAsia="Times New Roman" w:cs="Times New Roman"/>
          <w:bCs/>
          <w:szCs w:val="28"/>
        </w:rPr>
        <w:t xml:space="preserve">. </w:t>
      </w:r>
    </w:p>
    <w:p w14:paraId="0549EC93" w14:textId="77777777" w:rsidR="00185585" w:rsidRPr="00185585" w:rsidRDefault="00185585" w:rsidP="00185585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42E1E9B9" w14:textId="7433E0F4" w:rsidR="00185585" w:rsidRPr="00AB3E69" w:rsidRDefault="00185585" w:rsidP="00185585">
      <w:pPr>
        <w:pStyle w:val="a9"/>
        <w:ind w:left="0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AB3E69">
        <w:rPr>
          <w:rFonts w:cs="Times New Roman"/>
          <w:i/>
          <w:iCs/>
          <w:szCs w:val="28"/>
        </w:rPr>
        <w:t>Куц</w:t>
      </w:r>
      <w:proofErr w:type="spellEnd"/>
      <w:r w:rsidRPr="00AB3E69">
        <w:rPr>
          <w:rFonts w:cs="Times New Roman"/>
          <w:i/>
          <w:iCs/>
          <w:szCs w:val="28"/>
        </w:rPr>
        <w:t xml:space="preserve"> Г.М.</w:t>
      </w:r>
      <w:r w:rsidRPr="00AB3E69">
        <w:rPr>
          <w:rFonts w:cs="Times New Roman"/>
          <w:szCs w:val="28"/>
        </w:rPr>
        <w:t xml:space="preserve"> запропонувала подану  інформацію  взяти до відома, погодити внесений </w:t>
      </w:r>
      <w:proofErr w:type="spellStart"/>
      <w:r w:rsidRPr="00AB3E69">
        <w:rPr>
          <w:rFonts w:cs="Times New Roman"/>
          <w:szCs w:val="28"/>
        </w:rPr>
        <w:t>проєкт</w:t>
      </w:r>
      <w:proofErr w:type="spellEnd"/>
      <w:r w:rsidRPr="00AB3E69">
        <w:rPr>
          <w:rFonts w:cs="Times New Roman"/>
          <w:szCs w:val="28"/>
        </w:rPr>
        <w:t xml:space="preserve"> рішення і рекомендувати його для розгляду на пленарному засіданні чергово</w:t>
      </w:r>
      <w:r>
        <w:rPr>
          <w:rFonts w:cs="Times New Roman"/>
          <w:szCs w:val="28"/>
        </w:rPr>
        <w:t xml:space="preserve">ї сесії </w:t>
      </w:r>
      <w:r w:rsidRPr="00AB3E69">
        <w:rPr>
          <w:rFonts w:cs="Times New Roman"/>
          <w:szCs w:val="28"/>
        </w:rPr>
        <w:t xml:space="preserve"> обласної ради.</w:t>
      </w:r>
    </w:p>
    <w:p w14:paraId="6FD0412F" w14:textId="77777777" w:rsidR="00185585" w:rsidRPr="00190C60" w:rsidRDefault="00185585" w:rsidP="00185585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2361A641" w14:textId="77777777" w:rsidR="00185585" w:rsidRPr="00CB458A" w:rsidRDefault="00185585" w:rsidP="00185585">
      <w:pPr>
        <w:pStyle w:val="a9"/>
        <w:ind w:left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ВИРІШИЛИ:</w:t>
      </w:r>
    </w:p>
    <w:p w14:paraId="721F2E4E" w14:textId="17F8903F" w:rsidR="00A85622" w:rsidRDefault="002536D7" w:rsidP="002536D7">
      <w:pPr>
        <w:ind w:right="-22"/>
        <w:contextualSpacing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  <w:lang w:eastAsia="uk-UA"/>
        </w:rPr>
        <w:t xml:space="preserve">      </w:t>
      </w:r>
      <w:r w:rsidR="00A85622">
        <w:rPr>
          <w:rFonts w:cs="Times New Roman"/>
          <w:bCs/>
          <w:szCs w:val="28"/>
        </w:rPr>
        <w:t>1.  Інформацію взяти до відома.</w:t>
      </w:r>
    </w:p>
    <w:p w14:paraId="3140512F" w14:textId="77777777" w:rsidR="00A85622" w:rsidRDefault="00A85622" w:rsidP="00A85622">
      <w:pPr>
        <w:tabs>
          <w:tab w:val="left" w:pos="993"/>
        </w:tabs>
        <w:ind w:firstLine="426"/>
        <w:jc w:val="both"/>
        <w:rPr>
          <w:rFonts w:cs="Times New Roman"/>
          <w:bCs/>
          <w:szCs w:val="28"/>
        </w:rPr>
      </w:pPr>
      <w:r w:rsidRPr="00800E29">
        <w:rPr>
          <w:rFonts w:cs="Times New Roman"/>
          <w:szCs w:val="28"/>
        </w:rPr>
        <w:t xml:space="preserve">2. </w:t>
      </w:r>
      <w:r w:rsidRPr="00800E29">
        <w:rPr>
          <w:rFonts w:cs="Times New Roman"/>
          <w:bCs/>
          <w:szCs w:val="28"/>
        </w:rPr>
        <w:t xml:space="preserve">Погодити  </w:t>
      </w:r>
      <w:proofErr w:type="spellStart"/>
      <w:r w:rsidRPr="00800E29">
        <w:rPr>
          <w:rFonts w:cs="Times New Roman"/>
          <w:bCs/>
          <w:szCs w:val="28"/>
        </w:rPr>
        <w:t>проєкт</w:t>
      </w:r>
      <w:proofErr w:type="spellEnd"/>
      <w:r w:rsidRPr="00800E29">
        <w:rPr>
          <w:rFonts w:cs="Times New Roman"/>
          <w:bCs/>
          <w:szCs w:val="28"/>
        </w:rPr>
        <w:t xml:space="preserve"> рішення обласної ради «</w:t>
      </w:r>
      <w:r w:rsidRPr="00B26B7A">
        <w:rPr>
          <w:rFonts w:cs="Times New Roman"/>
          <w:bCs/>
          <w:szCs w:val="28"/>
          <w:shd w:val="clear" w:color="auto" w:fill="FFFFFF"/>
          <w14:ligatures w14:val="none"/>
        </w:rPr>
        <w:t xml:space="preserve">Про забезпечення організації надання освітніх послуг державною установою «Школа </w:t>
      </w:r>
      <w:proofErr w:type="spellStart"/>
      <w:r w:rsidRPr="00B26B7A">
        <w:rPr>
          <w:rFonts w:cs="Times New Roman"/>
          <w:bCs/>
          <w:szCs w:val="28"/>
          <w:shd w:val="clear" w:color="auto" w:fill="FFFFFF"/>
          <w14:ligatures w14:val="none"/>
        </w:rPr>
        <w:t>супергероїв</w:t>
      </w:r>
      <w:proofErr w:type="spellEnd"/>
      <w:r w:rsidRPr="00B26B7A">
        <w:rPr>
          <w:rFonts w:cs="Times New Roman"/>
          <w:bCs/>
          <w:szCs w:val="28"/>
          <w:shd w:val="clear" w:color="auto" w:fill="FFFFFF"/>
          <w14:ligatures w14:val="none"/>
        </w:rPr>
        <w:t>» дітям, які перебувають на стаціонарному лікуванні або яким надається реабілітаційна допомога, на базі КОМУНАЛЬНОГО НЕКОМЕРЦІЙНОГО ПІДПРИЄМСТВА ХАРКІВСЬКОЇ ОБЛАСНОЇ РАДИ «ОБЛАСНА ДИТЯЧА КЛІНІЧНА ЛІКАРНЯ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0B7752D1" w14:textId="77777777" w:rsidR="00A85622" w:rsidRDefault="00A85622" w:rsidP="00A85622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185585" w:rsidRPr="00185585" w14:paraId="0BDF7A3B" w14:textId="77777777" w:rsidTr="00FE3DF9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7BB0CE20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48E0964A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6AF267AD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70804D08" w14:textId="742405DA" w:rsidR="00A85622" w:rsidRPr="00185585" w:rsidRDefault="00A54FC3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05182F69" w14:textId="250162B3" w:rsidR="00A85622" w:rsidRPr="0018558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85585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85585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85585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Pr="00185585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85585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185585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85585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185585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85585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185585" w:rsidRPr="00185585" w14:paraId="264EE87A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1760EDEC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C942AF5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B40E9FF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645DB22D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798960AE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A85622" w:rsidRPr="00185585" w14:paraId="023803FF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C394E23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D7768EE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85585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85585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90178F4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788A2AA3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85585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6792B509" w14:textId="77777777" w:rsidR="00A85622" w:rsidRPr="0018558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278F3586" w14:textId="77777777" w:rsidR="00A85622" w:rsidRPr="00807EAF" w:rsidRDefault="00A85622" w:rsidP="00A85622">
      <w:pPr>
        <w:tabs>
          <w:tab w:val="left" w:pos="5415"/>
          <w:tab w:val="left" w:pos="7620"/>
        </w:tabs>
        <w:rPr>
          <w:rFonts w:cs="Times New Roman"/>
          <w:b/>
          <w:bCs/>
          <w:sz w:val="16"/>
          <w:szCs w:val="16"/>
        </w:rPr>
      </w:pPr>
    </w:p>
    <w:p w14:paraId="2C80B7B2" w14:textId="1EE845FA" w:rsidR="009C16E6" w:rsidRDefault="009C16E6" w:rsidP="009C16E6">
      <w:pPr>
        <w:tabs>
          <w:tab w:val="left" w:pos="993"/>
        </w:tabs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6</w:t>
      </w:r>
      <w:r w:rsidRPr="005508A8">
        <w:rPr>
          <w:rFonts w:cs="Times New Roman"/>
          <w:b/>
          <w:bCs/>
          <w:szCs w:val="28"/>
        </w:rPr>
        <w:t xml:space="preserve">. СЛУХАЛИ: </w:t>
      </w:r>
      <w:r>
        <w:rPr>
          <w:rFonts w:cs="Times New Roman"/>
          <w:szCs w:val="28"/>
        </w:rPr>
        <w:t xml:space="preserve">Про </w:t>
      </w:r>
      <w:proofErr w:type="spellStart"/>
      <w:r w:rsidRPr="00632D03">
        <w:rPr>
          <w:rFonts w:cs="Times New Roman"/>
          <w:szCs w:val="28"/>
        </w:rPr>
        <w:t>проєкт</w:t>
      </w:r>
      <w:proofErr w:type="spellEnd"/>
      <w:r w:rsidRPr="00632D03">
        <w:rPr>
          <w:rFonts w:cs="Times New Roman"/>
          <w:szCs w:val="28"/>
        </w:rPr>
        <w:t xml:space="preserve"> рішення обласної ради «</w:t>
      </w:r>
      <w:r w:rsidRPr="00687570">
        <w:rPr>
          <w:szCs w:val="28"/>
        </w:rPr>
        <w:t>Про спільну власність</w:t>
      </w:r>
      <w:r w:rsidRPr="00687570">
        <w:rPr>
          <w:rFonts w:cs="Times New Roman"/>
          <w:bCs/>
          <w:szCs w:val="28"/>
          <w:lang w:val="ru-RU"/>
        </w:rPr>
        <w:t xml:space="preserve"> </w:t>
      </w:r>
      <w:proofErr w:type="spellStart"/>
      <w:r w:rsidRPr="00687570">
        <w:rPr>
          <w:rFonts w:cs="Times New Roman"/>
          <w:bCs/>
          <w:szCs w:val="28"/>
          <w:lang w:val="ru-RU"/>
        </w:rPr>
        <w:t>територіальних</w:t>
      </w:r>
      <w:proofErr w:type="spellEnd"/>
      <w:r w:rsidRPr="00687570">
        <w:rPr>
          <w:rFonts w:cs="Times New Roman"/>
          <w:bCs/>
          <w:szCs w:val="28"/>
          <w:lang w:val="ru-RU"/>
        </w:rPr>
        <w:t xml:space="preserve"> громад </w:t>
      </w:r>
      <w:proofErr w:type="spellStart"/>
      <w:r w:rsidRPr="00687570">
        <w:rPr>
          <w:rFonts w:cs="Times New Roman"/>
          <w:bCs/>
          <w:szCs w:val="28"/>
          <w:lang w:val="ru-RU"/>
        </w:rPr>
        <w:t>сіл</w:t>
      </w:r>
      <w:proofErr w:type="spellEnd"/>
      <w:r w:rsidRPr="00687570">
        <w:rPr>
          <w:rFonts w:cs="Times New Roman"/>
          <w:bCs/>
          <w:szCs w:val="28"/>
          <w:lang w:val="ru-RU"/>
        </w:rPr>
        <w:t xml:space="preserve">, селищ, </w:t>
      </w:r>
      <w:proofErr w:type="spellStart"/>
      <w:r w:rsidRPr="00687570">
        <w:rPr>
          <w:rFonts w:cs="Times New Roman"/>
          <w:bCs/>
          <w:szCs w:val="28"/>
          <w:lang w:val="ru-RU"/>
        </w:rPr>
        <w:t>міст</w:t>
      </w:r>
      <w:proofErr w:type="spellEnd"/>
      <w:r w:rsidRPr="00687570">
        <w:rPr>
          <w:rFonts w:cs="Times New Roman"/>
          <w:bCs/>
          <w:szCs w:val="28"/>
          <w:lang w:val="ru-RU"/>
        </w:rPr>
        <w:t xml:space="preserve"> </w:t>
      </w:r>
      <w:proofErr w:type="spellStart"/>
      <w:r w:rsidRPr="00687570">
        <w:rPr>
          <w:rFonts w:cs="Times New Roman"/>
          <w:bCs/>
          <w:szCs w:val="28"/>
          <w:lang w:val="ru-RU"/>
        </w:rPr>
        <w:t>Харківської</w:t>
      </w:r>
      <w:proofErr w:type="spellEnd"/>
      <w:r w:rsidRPr="00687570">
        <w:rPr>
          <w:rFonts w:cs="Times New Roman"/>
          <w:bCs/>
          <w:szCs w:val="28"/>
          <w:lang w:val="ru-RU"/>
        </w:rPr>
        <w:t xml:space="preserve"> </w:t>
      </w:r>
      <w:proofErr w:type="spellStart"/>
      <w:r w:rsidRPr="00687570">
        <w:rPr>
          <w:rFonts w:cs="Times New Roman"/>
          <w:bCs/>
          <w:szCs w:val="28"/>
          <w:lang w:val="ru-RU"/>
        </w:rPr>
        <w:t>області</w:t>
      </w:r>
      <w:proofErr w:type="spellEnd"/>
      <w:r w:rsidRPr="00632D03">
        <w:rPr>
          <w:rFonts w:cs="Times New Roman"/>
          <w:szCs w:val="28"/>
          <w14:ligatures w14:val="none"/>
        </w:rPr>
        <w:t>»</w:t>
      </w:r>
      <w:r w:rsidRPr="00632D03">
        <w:rPr>
          <w:rFonts w:cs="Times New Roman"/>
          <w:szCs w:val="28"/>
        </w:rPr>
        <w:t>.</w:t>
      </w:r>
    </w:p>
    <w:p w14:paraId="05B9C79A" w14:textId="77777777" w:rsidR="00652A6F" w:rsidRPr="00E80F99" w:rsidRDefault="009C16E6" w:rsidP="00652A6F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687570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687570">
        <w:rPr>
          <w:rFonts w:cs="Times New Roman"/>
          <w:szCs w:val="28"/>
          <w:shd w:val="clear" w:color="auto" w:fill="FFFFFF"/>
        </w:rPr>
        <w:t xml:space="preserve"> </w:t>
      </w:r>
      <w:r w:rsidRPr="00687570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687570">
        <w:rPr>
          <w:rFonts w:cs="Times New Roman"/>
          <w:bCs/>
          <w:szCs w:val="28"/>
          <w:lang w:eastAsia="uk-UA"/>
        </w:rPr>
        <w:t xml:space="preserve"> – начальник управління з </w:t>
      </w:r>
      <w:r w:rsidRPr="00744DDA">
        <w:rPr>
          <w:rFonts w:cs="Times New Roman"/>
          <w:bCs/>
          <w:szCs w:val="28"/>
          <w:lang w:eastAsia="uk-UA"/>
        </w:rPr>
        <w:t>питань комунальної власності виконавчого апарату Харківської обласної ради</w:t>
      </w:r>
      <w:r w:rsidR="00652A6F">
        <w:rPr>
          <w:rFonts w:cs="Times New Roman"/>
          <w:bCs/>
          <w:szCs w:val="28"/>
          <w:lang w:eastAsia="uk-UA"/>
        </w:rPr>
        <w:t xml:space="preserve"> </w:t>
      </w:r>
      <w:r w:rsidR="00652A6F">
        <w:rPr>
          <w:rFonts w:cs="Times New Roman"/>
          <w:szCs w:val="28"/>
          <w:shd w:val="clear" w:color="auto" w:fill="FFFFFF"/>
        </w:rPr>
        <w:t>(</w:t>
      </w:r>
      <w:proofErr w:type="spellStart"/>
      <w:r w:rsidR="00652A6F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652A6F">
        <w:rPr>
          <w:rFonts w:cs="Times New Roman"/>
          <w:szCs w:val="28"/>
          <w:shd w:val="clear" w:color="auto" w:fill="FFFFFF"/>
        </w:rPr>
        <w:t xml:space="preserve"> рішення додається)</w:t>
      </w:r>
      <w:r w:rsidR="00652A6F" w:rsidRPr="00E80F99">
        <w:rPr>
          <w:rFonts w:eastAsia="Times New Roman" w:cs="Times New Roman"/>
          <w:bCs/>
          <w:szCs w:val="28"/>
        </w:rPr>
        <w:t xml:space="preserve">. </w:t>
      </w:r>
    </w:p>
    <w:p w14:paraId="6C2CFC2D" w14:textId="77777777" w:rsidR="00FE66CD" w:rsidRPr="00FE66CD" w:rsidRDefault="00FE66CD" w:rsidP="00FE66CD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09448008" w14:textId="384C8F94" w:rsidR="00FE66CD" w:rsidRPr="00AB3E69" w:rsidRDefault="00FE66CD" w:rsidP="00FE66CD">
      <w:pPr>
        <w:pStyle w:val="a9"/>
        <w:ind w:left="0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AB3E69">
        <w:rPr>
          <w:rFonts w:cs="Times New Roman"/>
          <w:i/>
          <w:iCs/>
          <w:szCs w:val="28"/>
        </w:rPr>
        <w:t>Куц</w:t>
      </w:r>
      <w:proofErr w:type="spellEnd"/>
      <w:r w:rsidRPr="00AB3E69">
        <w:rPr>
          <w:rFonts w:cs="Times New Roman"/>
          <w:i/>
          <w:iCs/>
          <w:szCs w:val="28"/>
        </w:rPr>
        <w:t xml:space="preserve"> Г.М.</w:t>
      </w:r>
      <w:r w:rsidRPr="00AB3E69">
        <w:rPr>
          <w:rFonts w:cs="Times New Roman"/>
          <w:szCs w:val="28"/>
        </w:rPr>
        <w:t xml:space="preserve"> запропонувала подану  інформацію  взяти до відома, погодити внесений </w:t>
      </w:r>
      <w:proofErr w:type="spellStart"/>
      <w:r w:rsidRPr="00AB3E69">
        <w:rPr>
          <w:rFonts w:cs="Times New Roman"/>
          <w:szCs w:val="28"/>
        </w:rPr>
        <w:t>проєкт</w:t>
      </w:r>
      <w:proofErr w:type="spellEnd"/>
      <w:r w:rsidRPr="00AB3E69">
        <w:rPr>
          <w:rFonts w:cs="Times New Roman"/>
          <w:szCs w:val="28"/>
        </w:rPr>
        <w:t xml:space="preserve"> рішення і рекомендувати його для розгляду на пленарному засіданні чергово</w:t>
      </w:r>
      <w:r>
        <w:rPr>
          <w:rFonts w:cs="Times New Roman"/>
          <w:szCs w:val="28"/>
        </w:rPr>
        <w:t xml:space="preserve">ї сесії </w:t>
      </w:r>
      <w:r w:rsidRPr="00AB3E69">
        <w:rPr>
          <w:rFonts w:cs="Times New Roman"/>
          <w:szCs w:val="28"/>
        </w:rPr>
        <w:t xml:space="preserve"> обласної ради.</w:t>
      </w:r>
    </w:p>
    <w:p w14:paraId="23F0785E" w14:textId="77777777" w:rsidR="00FE66CD" w:rsidRPr="00190C60" w:rsidRDefault="00FE66CD" w:rsidP="00FE66CD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5B46703C" w14:textId="77777777" w:rsidR="00FE66CD" w:rsidRPr="00CB458A" w:rsidRDefault="00FE66CD" w:rsidP="00FE66CD">
      <w:pPr>
        <w:pStyle w:val="a9"/>
        <w:ind w:left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ВИРІШИЛИ:</w:t>
      </w:r>
    </w:p>
    <w:p w14:paraId="6EF94FBB" w14:textId="77777777" w:rsidR="00A85622" w:rsidRDefault="00A85622" w:rsidP="00A85622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6D74B0AB" w14:textId="77777777" w:rsidR="00A85622" w:rsidRDefault="00A85622" w:rsidP="00A85622">
      <w:pPr>
        <w:tabs>
          <w:tab w:val="left" w:pos="993"/>
        </w:tabs>
        <w:ind w:firstLine="426"/>
        <w:jc w:val="both"/>
        <w:rPr>
          <w:rFonts w:cs="Times New Roman"/>
          <w:bCs/>
          <w:szCs w:val="28"/>
        </w:rPr>
      </w:pPr>
      <w:r w:rsidRPr="00800E29">
        <w:rPr>
          <w:rFonts w:cs="Times New Roman"/>
          <w:szCs w:val="28"/>
        </w:rPr>
        <w:t xml:space="preserve">2. </w:t>
      </w:r>
      <w:r w:rsidRPr="00800E29">
        <w:rPr>
          <w:rFonts w:cs="Times New Roman"/>
          <w:bCs/>
          <w:szCs w:val="28"/>
        </w:rPr>
        <w:t xml:space="preserve">Погодити  </w:t>
      </w:r>
      <w:proofErr w:type="spellStart"/>
      <w:r w:rsidRPr="00800E29">
        <w:rPr>
          <w:rFonts w:cs="Times New Roman"/>
          <w:bCs/>
          <w:szCs w:val="28"/>
        </w:rPr>
        <w:t>проєкт</w:t>
      </w:r>
      <w:proofErr w:type="spellEnd"/>
      <w:r w:rsidRPr="00800E29">
        <w:rPr>
          <w:rFonts w:cs="Times New Roman"/>
          <w:bCs/>
          <w:szCs w:val="28"/>
        </w:rPr>
        <w:t xml:space="preserve"> рішення обласної ради «</w:t>
      </w:r>
      <w:bookmarkStart w:id="15" w:name="_Hlk230255832"/>
      <w:r w:rsidRPr="00687570">
        <w:rPr>
          <w:szCs w:val="28"/>
        </w:rPr>
        <w:t>Про спільну власність</w:t>
      </w:r>
      <w:r w:rsidRPr="00687570">
        <w:rPr>
          <w:rFonts w:cs="Times New Roman"/>
          <w:bCs/>
          <w:szCs w:val="28"/>
          <w:lang w:val="ru-RU"/>
        </w:rPr>
        <w:t xml:space="preserve"> </w:t>
      </w:r>
      <w:proofErr w:type="spellStart"/>
      <w:r w:rsidRPr="00687570">
        <w:rPr>
          <w:rFonts w:cs="Times New Roman"/>
          <w:bCs/>
          <w:szCs w:val="28"/>
          <w:lang w:val="ru-RU"/>
        </w:rPr>
        <w:t>територіальних</w:t>
      </w:r>
      <w:proofErr w:type="spellEnd"/>
      <w:r w:rsidRPr="00687570">
        <w:rPr>
          <w:rFonts w:cs="Times New Roman"/>
          <w:bCs/>
          <w:szCs w:val="28"/>
          <w:lang w:val="ru-RU"/>
        </w:rPr>
        <w:t xml:space="preserve"> громад </w:t>
      </w:r>
      <w:proofErr w:type="spellStart"/>
      <w:r w:rsidRPr="00687570">
        <w:rPr>
          <w:rFonts w:cs="Times New Roman"/>
          <w:bCs/>
          <w:szCs w:val="28"/>
          <w:lang w:val="ru-RU"/>
        </w:rPr>
        <w:t>сіл</w:t>
      </w:r>
      <w:proofErr w:type="spellEnd"/>
      <w:r w:rsidRPr="00687570">
        <w:rPr>
          <w:rFonts w:cs="Times New Roman"/>
          <w:bCs/>
          <w:szCs w:val="28"/>
          <w:lang w:val="ru-RU"/>
        </w:rPr>
        <w:t xml:space="preserve">, селищ, </w:t>
      </w:r>
      <w:proofErr w:type="spellStart"/>
      <w:r w:rsidRPr="00687570">
        <w:rPr>
          <w:rFonts w:cs="Times New Roman"/>
          <w:bCs/>
          <w:szCs w:val="28"/>
          <w:lang w:val="ru-RU"/>
        </w:rPr>
        <w:t>міст</w:t>
      </w:r>
      <w:proofErr w:type="spellEnd"/>
      <w:r w:rsidRPr="00687570">
        <w:rPr>
          <w:rFonts w:cs="Times New Roman"/>
          <w:bCs/>
          <w:szCs w:val="28"/>
          <w:lang w:val="ru-RU"/>
        </w:rPr>
        <w:t xml:space="preserve"> </w:t>
      </w:r>
      <w:proofErr w:type="spellStart"/>
      <w:r w:rsidRPr="00687570">
        <w:rPr>
          <w:rFonts w:cs="Times New Roman"/>
          <w:bCs/>
          <w:szCs w:val="28"/>
          <w:lang w:val="ru-RU"/>
        </w:rPr>
        <w:t>Харківської</w:t>
      </w:r>
      <w:proofErr w:type="spellEnd"/>
      <w:r w:rsidRPr="00687570">
        <w:rPr>
          <w:rFonts w:cs="Times New Roman"/>
          <w:bCs/>
          <w:szCs w:val="28"/>
          <w:lang w:val="ru-RU"/>
        </w:rPr>
        <w:t xml:space="preserve"> </w:t>
      </w:r>
      <w:proofErr w:type="spellStart"/>
      <w:r w:rsidRPr="00687570">
        <w:rPr>
          <w:rFonts w:cs="Times New Roman"/>
          <w:bCs/>
          <w:szCs w:val="28"/>
          <w:lang w:val="ru-RU"/>
        </w:rPr>
        <w:t>області</w:t>
      </w:r>
      <w:bookmarkEnd w:id="15"/>
      <w:proofErr w:type="spellEnd"/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30AA7427" w14:textId="77777777" w:rsidR="00A85622" w:rsidRDefault="00A85622" w:rsidP="00A85622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6C2665" w:rsidRPr="006C2665" w14:paraId="22C9992F" w14:textId="77777777" w:rsidTr="00FE3DF9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1636C287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4DD17E06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78DC82DE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3E9584EC" w14:textId="68CCD0F8" w:rsidR="00A85622" w:rsidRPr="006C2665" w:rsidRDefault="00A54FC3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09191865" w14:textId="1479AFCF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6C2665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A85622" w:rsidRPr="002259B4" w14:paraId="22463127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2B066649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2F8EB990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171A840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5050580C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354E9210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A85622" w:rsidRPr="002259B4" w14:paraId="35A88158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9D867A0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E0C69BF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D41B1B5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1C4B4732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0EF705DC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223070B3" w14:textId="77777777" w:rsidR="00A85622" w:rsidRPr="002259B4" w:rsidRDefault="00A85622" w:rsidP="00A85622">
      <w:pPr>
        <w:pStyle w:val="a9"/>
        <w:ind w:left="2127" w:hanging="2127"/>
        <w:jc w:val="both"/>
        <w:rPr>
          <w:sz w:val="16"/>
          <w:szCs w:val="16"/>
        </w:rPr>
      </w:pPr>
    </w:p>
    <w:p w14:paraId="5BCD5CEE" w14:textId="414AB859" w:rsidR="00F50D52" w:rsidRDefault="009C16E6" w:rsidP="00F50D52">
      <w:pPr>
        <w:tabs>
          <w:tab w:val="left" w:pos="1134"/>
        </w:tabs>
        <w:ind w:right="141"/>
        <w:jc w:val="both"/>
        <w:rPr>
          <w:rFonts w:cs="Times New Roman"/>
          <w:szCs w:val="28"/>
          <w14:ligatures w14:val="none"/>
        </w:rPr>
      </w:pPr>
      <w:r>
        <w:rPr>
          <w:rFonts w:cs="Times New Roman"/>
          <w:b/>
          <w:bCs/>
          <w:szCs w:val="28"/>
        </w:rPr>
        <w:t>7</w:t>
      </w:r>
      <w:r w:rsidR="00F50D52" w:rsidRPr="005508A8">
        <w:rPr>
          <w:rFonts w:cs="Times New Roman"/>
          <w:b/>
          <w:bCs/>
          <w:szCs w:val="28"/>
        </w:rPr>
        <w:t xml:space="preserve">. СЛУХАЛИ: </w:t>
      </w:r>
      <w:r w:rsidR="00F50D52">
        <w:rPr>
          <w:rFonts w:cs="Times New Roman"/>
          <w:bCs/>
          <w:szCs w:val="28"/>
        </w:rPr>
        <w:t xml:space="preserve">Про </w:t>
      </w:r>
      <w:proofErr w:type="spellStart"/>
      <w:r w:rsidR="00F50D52" w:rsidRPr="00800E29">
        <w:rPr>
          <w:rFonts w:cs="Times New Roman"/>
          <w:bCs/>
          <w:szCs w:val="28"/>
        </w:rPr>
        <w:t>проєкт</w:t>
      </w:r>
      <w:proofErr w:type="spellEnd"/>
      <w:r w:rsidR="00F50D52" w:rsidRPr="00800E29">
        <w:rPr>
          <w:rFonts w:cs="Times New Roman"/>
          <w:bCs/>
          <w:szCs w:val="28"/>
        </w:rPr>
        <w:t xml:space="preserve"> рішення обласної ради «</w:t>
      </w:r>
      <w:r w:rsidR="00F50D52" w:rsidRPr="00687570">
        <w:rPr>
          <w:rFonts w:cs="Times New Roman"/>
          <w:szCs w:val="28"/>
        </w:rPr>
        <w:t xml:space="preserve">Про надання згоди на прийняття з комунальної власності </w:t>
      </w:r>
      <w:proofErr w:type="spellStart"/>
      <w:r w:rsidR="00F50D52" w:rsidRPr="00687570">
        <w:rPr>
          <w:rFonts w:cs="Times New Roman"/>
          <w:szCs w:val="28"/>
        </w:rPr>
        <w:t>Лозівської</w:t>
      </w:r>
      <w:proofErr w:type="spellEnd"/>
      <w:r w:rsidR="00F50D52" w:rsidRPr="00687570">
        <w:rPr>
          <w:rFonts w:cs="Times New Roman"/>
          <w:szCs w:val="28"/>
        </w:rPr>
        <w:t xml:space="preserve"> міської територіальної громади Лозівського району Харківської області у спільну власність територіальних громад сіл, селищ, міст Харківської області майна, придбаного в межах реалізації благодійного </w:t>
      </w:r>
      <w:proofErr w:type="spellStart"/>
      <w:r w:rsidR="00F50D52" w:rsidRPr="00687570">
        <w:rPr>
          <w:rFonts w:cs="Times New Roman"/>
          <w:szCs w:val="28"/>
        </w:rPr>
        <w:t>проєкту</w:t>
      </w:r>
      <w:proofErr w:type="spellEnd"/>
      <w:r w:rsidR="00F50D52" w:rsidRPr="00687570">
        <w:rPr>
          <w:rFonts w:cs="Times New Roman"/>
          <w:szCs w:val="28"/>
        </w:rPr>
        <w:t xml:space="preserve"> "Лозова. Фабрика-кухня"</w:t>
      </w:r>
      <w:r w:rsidR="00F50D52">
        <w:rPr>
          <w:rFonts w:cs="Times New Roman"/>
          <w:szCs w:val="28"/>
          <w14:ligatures w14:val="none"/>
        </w:rPr>
        <w:t>».</w:t>
      </w:r>
    </w:p>
    <w:p w14:paraId="67C5BD63" w14:textId="77777777" w:rsidR="00652A6F" w:rsidRPr="00E80F99" w:rsidRDefault="009C16E6" w:rsidP="00652A6F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687570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687570">
        <w:rPr>
          <w:rFonts w:cs="Times New Roman"/>
          <w:szCs w:val="28"/>
          <w:shd w:val="clear" w:color="auto" w:fill="FFFFFF"/>
        </w:rPr>
        <w:t xml:space="preserve"> </w:t>
      </w:r>
      <w:r w:rsidRPr="00687570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687570">
        <w:rPr>
          <w:rFonts w:cs="Times New Roman"/>
          <w:bCs/>
          <w:szCs w:val="28"/>
          <w:lang w:eastAsia="uk-UA"/>
        </w:rPr>
        <w:t xml:space="preserve"> – начальник управління з </w:t>
      </w:r>
      <w:r w:rsidRPr="00744DDA">
        <w:rPr>
          <w:rFonts w:cs="Times New Roman"/>
          <w:bCs/>
          <w:szCs w:val="28"/>
          <w:lang w:eastAsia="uk-UA"/>
        </w:rPr>
        <w:t>питань комунальної власності виконавчого апарату Харківської обласної ради</w:t>
      </w:r>
      <w:r w:rsidR="00652A6F">
        <w:rPr>
          <w:rFonts w:cs="Times New Roman"/>
          <w:bCs/>
          <w:szCs w:val="28"/>
          <w:lang w:eastAsia="uk-UA"/>
        </w:rPr>
        <w:t xml:space="preserve"> </w:t>
      </w:r>
      <w:r w:rsidR="00652A6F">
        <w:rPr>
          <w:rFonts w:cs="Times New Roman"/>
          <w:szCs w:val="28"/>
          <w:shd w:val="clear" w:color="auto" w:fill="FFFFFF"/>
        </w:rPr>
        <w:t>(</w:t>
      </w:r>
      <w:proofErr w:type="spellStart"/>
      <w:r w:rsidR="00652A6F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652A6F">
        <w:rPr>
          <w:rFonts w:cs="Times New Roman"/>
          <w:szCs w:val="28"/>
          <w:shd w:val="clear" w:color="auto" w:fill="FFFFFF"/>
        </w:rPr>
        <w:t xml:space="preserve"> рішення додається)</w:t>
      </w:r>
      <w:r w:rsidR="00652A6F" w:rsidRPr="00E80F99">
        <w:rPr>
          <w:rFonts w:eastAsia="Times New Roman" w:cs="Times New Roman"/>
          <w:bCs/>
          <w:szCs w:val="28"/>
        </w:rPr>
        <w:t xml:space="preserve">. </w:t>
      </w:r>
    </w:p>
    <w:p w14:paraId="44677B1C" w14:textId="77777777" w:rsidR="006C2665" w:rsidRPr="006C2665" w:rsidRDefault="006C2665" w:rsidP="006C2665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63846FD4" w14:textId="058E6FE6" w:rsidR="006C2665" w:rsidRPr="00AB3E69" w:rsidRDefault="006C2665" w:rsidP="006C2665">
      <w:pPr>
        <w:pStyle w:val="a9"/>
        <w:ind w:left="0"/>
        <w:jc w:val="both"/>
        <w:rPr>
          <w:rFonts w:cs="Times New Roman"/>
          <w:szCs w:val="28"/>
        </w:rPr>
      </w:pPr>
      <w:bookmarkStart w:id="16" w:name="_Hlk230771615"/>
      <w:r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AB3E69">
        <w:rPr>
          <w:rFonts w:cs="Times New Roman"/>
          <w:i/>
          <w:iCs/>
          <w:szCs w:val="28"/>
        </w:rPr>
        <w:t>Куц</w:t>
      </w:r>
      <w:proofErr w:type="spellEnd"/>
      <w:r w:rsidRPr="00AB3E69">
        <w:rPr>
          <w:rFonts w:cs="Times New Roman"/>
          <w:i/>
          <w:iCs/>
          <w:szCs w:val="28"/>
        </w:rPr>
        <w:t xml:space="preserve"> Г.М.</w:t>
      </w:r>
      <w:r w:rsidRPr="00AB3E69">
        <w:rPr>
          <w:rFonts w:cs="Times New Roman"/>
          <w:szCs w:val="28"/>
        </w:rPr>
        <w:t xml:space="preserve"> запропонувала подану  інформацію  взяти до відома, погодити внесений </w:t>
      </w:r>
      <w:proofErr w:type="spellStart"/>
      <w:r w:rsidRPr="00AB3E69">
        <w:rPr>
          <w:rFonts w:cs="Times New Roman"/>
          <w:szCs w:val="28"/>
        </w:rPr>
        <w:t>проєкт</w:t>
      </w:r>
      <w:proofErr w:type="spellEnd"/>
      <w:r w:rsidRPr="00AB3E69">
        <w:rPr>
          <w:rFonts w:cs="Times New Roman"/>
          <w:szCs w:val="28"/>
        </w:rPr>
        <w:t xml:space="preserve"> рішення і рекомендувати його для розгляду на пленарному засіданні чергово</w:t>
      </w:r>
      <w:r>
        <w:rPr>
          <w:rFonts w:cs="Times New Roman"/>
          <w:szCs w:val="28"/>
        </w:rPr>
        <w:t xml:space="preserve">ї сесії </w:t>
      </w:r>
      <w:r w:rsidRPr="00AB3E69">
        <w:rPr>
          <w:rFonts w:cs="Times New Roman"/>
          <w:szCs w:val="28"/>
        </w:rPr>
        <w:t xml:space="preserve"> обласної ради.</w:t>
      </w:r>
    </w:p>
    <w:p w14:paraId="6AC302F0" w14:textId="77777777" w:rsidR="006C2665" w:rsidRPr="00190C60" w:rsidRDefault="006C2665" w:rsidP="006C2665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565492BE" w14:textId="77777777" w:rsidR="006C2665" w:rsidRPr="00CB458A" w:rsidRDefault="006C2665" w:rsidP="006C2665">
      <w:pPr>
        <w:pStyle w:val="a9"/>
        <w:ind w:left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ВИРІШИЛИ:</w:t>
      </w:r>
    </w:p>
    <w:bookmarkEnd w:id="16"/>
    <w:p w14:paraId="5EC11696" w14:textId="77777777" w:rsidR="00A85622" w:rsidRDefault="00A85622" w:rsidP="00A85622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308C6FB4" w14:textId="77777777" w:rsidR="00A85622" w:rsidRDefault="00A85622" w:rsidP="00A85622">
      <w:pPr>
        <w:tabs>
          <w:tab w:val="left" w:pos="993"/>
        </w:tabs>
        <w:ind w:firstLine="426"/>
        <w:jc w:val="both"/>
        <w:rPr>
          <w:rFonts w:cs="Times New Roman"/>
          <w:bCs/>
          <w:szCs w:val="28"/>
        </w:rPr>
      </w:pPr>
      <w:r w:rsidRPr="00800E29">
        <w:rPr>
          <w:rFonts w:cs="Times New Roman"/>
          <w:szCs w:val="28"/>
        </w:rPr>
        <w:t xml:space="preserve">2. </w:t>
      </w:r>
      <w:r w:rsidRPr="00800E29">
        <w:rPr>
          <w:rFonts w:cs="Times New Roman"/>
          <w:bCs/>
          <w:szCs w:val="28"/>
        </w:rPr>
        <w:t xml:space="preserve">Погодити  </w:t>
      </w:r>
      <w:proofErr w:type="spellStart"/>
      <w:r w:rsidRPr="00800E29">
        <w:rPr>
          <w:rFonts w:cs="Times New Roman"/>
          <w:bCs/>
          <w:szCs w:val="28"/>
        </w:rPr>
        <w:t>проєкт</w:t>
      </w:r>
      <w:proofErr w:type="spellEnd"/>
      <w:r w:rsidRPr="00800E29">
        <w:rPr>
          <w:rFonts w:cs="Times New Roman"/>
          <w:bCs/>
          <w:szCs w:val="28"/>
        </w:rPr>
        <w:t xml:space="preserve"> рішення обласної ради «</w:t>
      </w:r>
      <w:r w:rsidRPr="00687570">
        <w:rPr>
          <w:rFonts w:cs="Times New Roman"/>
          <w:szCs w:val="28"/>
        </w:rPr>
        <w:t xml:space="preserve">Про надання згоди на прийняття з комунальної власності </w:t>
      </w:r>
      <w:proofErr w:type="spellStart"/>
      <w:r w:rsidRPr="00687570">
        <w:rPr>
          <w:rFonts w:cs="Times New Roman"/>
          <w:szCs w:val="28"/>
        </w:rPr>
        <w:t>Лозівської</w:t>
      </w:r>
      <w:proofErr w:type="spellEnd"/>
      <w:r w:rsidRPr="00687570">
        <w:rPr>
          <w:rFonts w:cs="Times New Roman"/>
          <w:szCs w:val="28"/>
        </w:rPr>
        <w:t xml:space="preserve"> міської територіальної громади Лозівського району Харківської області у спільну власність територіальних громад сіл, селищ, </w:t>
      </w:r>
      <w:r w:rsidRPr="00687570">
        <w:rPr>
          <w:rFonts w:cs="Times New Roman"/>
          <w:szCs w:val="28"/>
        </w:rPr>
        <w:lastRenderedPageBreak/>
        <w:t xml:space="preserve">міст Харківської області майна, придбаного в межах реалізації благодійного </w:t>
      </w:r>
      <w:proofErr w:type="spellStart"/>
      <w:r w:rsidRPr="00687570">
        <w:rPr>
          <w:rFonts w:cs="Times New Roman"/>
          <w:szCs w:val="28"/>
        </w:rPr>
        <w:t>проєкту</w:t>
      </w:r>
      <w:proofErr w:type="spellEnd"/>
      <w:r w:rsidRPr="00687570">
        <w:rPr>
          <w:rFonts w:cs="Times New Roman"/>
          <w:szCs w:val="28"/>
        </w:rPr>
        <w:t xml:space="preserve"> "Лозова. Фабрика-кухня"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16A625DC" w14:textId="77777777" w:rsidR="00A85622" w:rsidRPr="006C2665" w:rsidRDefault="00A85622" w:rsidP="00A85622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6C2665" w:rsidRPr="006C2665" w14:paraId="5A5BF33C" w14:textId="77777777" w:rsidTr="00FE3DF9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7F0717C0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4E270EBF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4B6D81BD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43170D05" w14:textId="45EC8386" w:rsidR="00A85622" w:rsidRPr="006C2665" w:rsidRDefault="00A54FC3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665B5F17" w14:textId="1D7E85BF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6C2665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A85622" w:rsidRPr="002259B4" w14:paraId="5619EE7F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148F24A2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527D1A8A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2470091C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791A3D00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7EA3344A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A85622" w:rsidRPr="002259B4" w14:paraId="2D94965A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BDF6277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03D15164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02C1ADC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070F1FE0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6A467F75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3F2B9B2B" w14:textId="77777777" w:rsidR="00A85622" w:rsidRPr="002259B4" w:rsidRDefault="00A85622" w:rsidP="00A85622">
      <w:pPr>
        <w:pStyle w:val="a9"/>
        <w:ind w:left="2127" w:hanging="2127"/>
        <w:jc w:val="both"/>
        <w:rPr>
          <w:sz w:val="16"/>
          <w:szCs w:val="16"/>
        </w:rPr>
      </w:pPr>
    </w:p>
    <w:p w14:paraId="6AC5E770" w14:textId="37459C04" w:rsidR="00F50D52" w:rsidRDefault="00F50D52" w:rsidP="00F50D52">
      <w:pPr>
        <w:tabs>
          <w:tab w:val="left" w:pos="1134"/>
        </w:tabs>
        <w:spacing w:line="280" w:lineRule="exact"/>
        <w:ind w:right="141"/>
        <w:jc w:val="both"/>
        <w:rPr>
          <w:rFonts w:cs="Times New Roman"/>
          <w:szCs w:val="28"/>
          <w14:ligatures w14:val="none"/>
        </w:rPr>
      </w:pPr>
      <w:r>
        <w:rPr>
          <w:rFonts w:cs="Times New Roman"/>
          <w:b/>
          <w:bCs/>
          <w:szCs w:val="28"/>
        </w:rPr>
        <w:t>8</w:t>
      </w:r>
      <w:r w:rsidRPr="005508A8">
        <w:rPr>
          <w:rFonts w:cs="Times New Roman"/>
          <w:b/>
          <w:bCs/>
          <w:szCs w:val="28"/>
        </w:rPr>
        <w:t xml:space="preserve">. СЛУХАЛИ: </w:t>
      </w:r>
      <w:r>
        <w:rPr>
          <w:rFonts w:cs="Times New Roman"/>
          <w:bCs/>
          <w:szCs w:val="28"/>
        </w:rPr>
        <w:t xml:space="preserve">Про </w:t>
      </w:r>
      <w:proofErr w:type="spellStart"/>
      <w:r w:rsidRPr="00800E29">
        <w:rPr>
          <w:rFonts w:cs="Times New Roman"/>
          <w:bCs/>
          <w:szCs w:val="28"/>
        </w:rPr>
        <w:t>проєкт</w:t>
      </w:r>
      <w:proofErr w:type="spellEnd"/>
      <w:r w:rsidRPr="00800E29">
        <w:rPr>
          <w:rFonts w:cs="Times New Roman"/>
          <w:bCs/>
          <w:szCs w:val="28"/>
        </w:rPr>
        <w:t xml:space="preserve"> рішення обласної ради «</w:t>
      </w:r>
      <w:r w:rsidRPr="00744DDA">
        <w:rPr>
          <w:rFonts w:cs="Times New Roman"/>
          <w:szCs w:val="28"/>
        </w:rPr>
        <w:t>Про внесення змін  до рішення  обласної ради від 02 травня 2026 року № 1515-VIII «Про затвердження в новій редакції Статуту КОМУНАЛЬНОГО ЗАКЛАДУ «ХАРКІВСЬКИЙ ЛІЦЕЙ З ПОСИЛЕНОЮ ВІЙСЬКОВО-ФІЗИЧНОЮ ПІДГОТОВКОЮ ”ПАТРІОТ”» ХАРКІВСЬКОЇ ОБЛАСНОЇ РАДИ</w:t>
      </w:r>
      <w:r>
        <w:rPr>
          <w:rFonts w:cs="Times New Roman"/>
          <w:szCs w:val="28"/>
          <w14:ligatures w14:val="none"/>
        </w:rPr>
        <w:t>».</w:t>
      </w:r>
    </w:p>
    <w:p w14:paraId="29619CB0" w14:textId="77777777" w:rsidR="00652A6F" w:rsidRPr="00E80F99" w:rsidRDefault="009C16E6" w:rsidP="00652A6F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687570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687570">
        <w:rPr>
          <w:rFonts w:cs="Times New Roman"/>
          <w:szCs w:val="28"/>
          <w:shd w:val="clear" w:color="auto" w:fill="FFFFFF"/>
        </w:rPr>
        <w:t xml:space="preserve"> </w:t>
      </w:r>
      <w:r w:rsidRPr="00687570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687570">
        <w:rPr>
          <w:rFonts w:cs="Times New Roman"/>
          <w:bCs/>
          <w:szCs w:val="28"/>
          <w:lang w:eastAsia="uk-UA"/>
        </w:rPr>
        <w:t xml:space="preserve"> – начальник управління з </w:t>
      </w:r>
      <w:r w:rsidRPr="00744DDA">
        <w:rPr>
          <w:rFonts w:cs="Times New Roman"/>
          <w:bCs/>
          <w:szCs w:val="28"/>
          <w:lang w:eastAsia="uk-UA"/>
        </w:rPr>
        <w:t>питань комунальної власності виконавчого апарату Харківської обласної ради</w:t>
      </w:r>
      <w:r w:rsidR="00652A6F">
        <w:rPr>
          <w:rFonts w:cs="Times New Roman"/>
          <w:bCs/>
          <w:szCs w:val="28"/>
          <w:lang w:eastAsia="uk-UA"/>
        </w:rPr>
        <w:t xml:space="preserve"> </w:t>
      </w:r>
      <w:r w:rsidR="00652A6F">
        <w:rPr>
          <w:rFonts w:cs="Times New Roman"/>
          <w:szCs w:val="28"/>
          <w:shd w:val="clear" w:color="auto" w:fill="FFFFFF"/>
        </w:rPr>
        <w:t>(</w:t>
      </w:r>
      <w:proofErr w:type="spellStart"/>
      <w:r w:rsidR="00652A6F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652A6F">
        <w:rPr>
          <w:rFonts w:cs="Times New Roman"/>
          <w:szCs w:val="28"/>
          <w:shd w:val="clear" w:color="auto" w:fill="FFFFFF"/>
        </w:rPr>
        <w:t xml:space="preserve"> рішення додається)</w:t>
      </w:r>
      <w:r w:rsidR="00652A6F" w:rsidRPr="00E80F99">
        <w:rPr>
          <w:rFonts w:eastAsia="Times New Roman" w:cs="Times New Roman"/>
          <w:bCs/>
          <w:szCs w:val="28"/>
        </w:rPr>
        <w:t xml:space="preserve">. </w:t>
      </w:r>
    </w:p>
    <w:p w14:paraId="6FD5CDF5" w14:textId="77777777" w:rsidR="006C2665" w:rsidRPr="006C2665" w:rsidRDefault="006C2665" w:rsidP="006C2665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3EB84EEE" w14:textId="4D7A81E3" w:rsidR="006C2665" w:rsidRPr="00AB3E69" w:rsidRDefault="006C2665" w:rsidP="006C2665">
      <w:pPr>
        <w:pStyle w:val="a9"/>
        <w:ind w:left="0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AB3E69">
        <w:rPr>
          <w:rFonts w:cs="Times New Roman"/>
          <w:i/>
          <w:iCs/>
          <w:szCs w:val="28"/>
        </w:rPr>
        <w:t>Куц</w:t>
      </w:r>
      <w:proofErr w:type="spellEnd"/>
      <w:r w:rsidRPr="00AB3E69">
        <w:rPr>
          <w:rFonts w:cs="Times New Roman"/>
          <w:i/>
          <w:iCs/>
          <w:szCs w:val="28"/>
        </w:rPr>
        <w:t xml:space="preserve"> Г.М.</w:t>
      </w:r>
      <w:r w:rsidRPr="00AB3E69">
        <w:rPr>
          <w:rFonts w:cs="Times New Roman"/>
          <w:szCs w:val="28"/>
        </w:rPr>
        <w:t xml:space="preserve"> запропонувала подану  інформацію  взяти до відома, погодити внесений </w:t>
      </w:r>
      <w:proofErr w:type="spellStart"/>
      <w:r w:rsidRPr="00AB3E69">
        <w:rPr>
          <w:rFonts w:cs="Times New Roman"/>
          <w:szCs w:val="28"/>
        </w:rPr>
        <w:t>проєкт</w:t>
      </w:r>
      <w:proofErr w:type="spellEnd"/>
      <w:r w:rsidRPr="00AB3E69">
        <w:rPr>
          <w:rFonts w:cs="Times New Roman"/>
          <w:szCs w:val="28"/>
        </w:rPr>
        <w:t xml:space="preserve"> рішення і рекомендувати його для розгляду на пленарному засіданні чергово</w:t>
      </w:r>
      <w:r>
        <w:rPr>
          <w:rFonts w:cs="Times New Roman"/>
          <w:szCs w:val="28"/>
        </w:rPr>
        <w:t xml:space="preserve">ї сесії </w:t>
      </w:r>
      <w:r w:rsidRPr="00AB3E69">
        <w:rPr>
          <w:rFonts w:cs="Times New Roman"/>
          <w:szCs w:val="28"/>
        </w:rPr>
        <w:t xml:space="preserve"> обласної ради.</w:t>
      </w:r>
    </w:p>
    <w:p w14:paraId="3FB8D102" w14:textId="77777777" w:rsidR="006C2665" w:rsidRPr="00190C60" w:rsidRDefault="006C2665" w:rsidP="006C2665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30371DAF" w14:textId="77777777" w:rsidR="006C2665" w:rsidRPr="00CB458A" w:rsidRDefault="006C2665" w:rsidP="006C2665">
      <w:pPr>
        <w:pStyle w:val="a9"/>
        <w:ind w:left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ВИРІШИЛИ:</w:t>
      </w:r>
    </w:p>
    <w:p w14:paraId="1ABE1273" w14:textId="77777777" w:rsidR="00A85622" w:rsidRDefault="00A85622" w:rsidP="00A85622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08D68CF7" w14:textId="77777777" w:rsidR="00A85622" w:rsidRDefault="00A85622" w:rsidP="00A85622">
      <w:pPr>
        <w:tabs>
          <w:tab w:val="left" w:pos="993"/>
        </w:tabs>
        <w:ind w:firstLine="426"/>
        <w:jc w:val="both"/>
        <w:rPr>
          <w:rFonts w:cs="Times New Roman"/>
          <w:bCs/>
          <w:szCs w:val="28"/>
        </w:rPr>
      </w:pPr>
      <w:r w:rsidRPr="00800E29">
        <w:rPr>
          <w:rFonts w:cs="Times New Roman"/>
          <w:szCs w:val="28"/>
        </w:rPr>
        <w:t xml:space="preserve">2. </w:t>
      </w:r>
      <w:r w:rsidRPr="00800E29">
        <w:rPr>
          <w:rFonts w:cs="Times New Roman"/>
          <w:bCs/>
          <w:szCs w:val="28"/>
        </w:rPr>
        <w:t xml:space="preserve">Погодити  </w:t>
      </w:r>
      <w:proofErr w:type="spellStart"/>
      <w:r w:rsidRPr="00800E29">
        <w:rPr>
          <w:rFonts w:cs="Times New Roman"/>
          <w:bCs/>
          <w:szCs w:val="28"/>
        </w:rPr>
        <w:t>проєкт</w:t>
      </w:r>
      <w:proofErr w:type="spellEnd"/>
      <w:r w:rsidRPr="00800E29">
        <w:rPr>
          <w:rFonts w:cs="Times New Roman"/>
          <w:bCs/>
          <w:szCs w:val="28"/>
        </w:rPr>
        <w:t xml:space="preserve"> рішення обласної ради «</w:t>
      </w:r>
      <w:r w:rsidRPr="00744DDA">
        <w:rPr>
          <w:rFonts w:cs="Times New Roman"/>
          <w:szCs w:val="28"/>
        </w:rPr>
        <w:t>Про внесення змін  до рішення  обласної ради від 02 травня 2026 року № 1515-VIII «Про затвердження в новій редакції Статуту КОМУНАЛЬНОГО ЗАКЛАДУ «ХАРКІВСЬКИЙ ЛІЦЕЙ З ПОСИЛЕНОЮ ВІЙСЬКОВО-ФІЗИЧНОЮ ПІДГОТОВКОЮ ”ПАТРІОТ”»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29EA8246" w14:textId="77777777" w:rsidR="00A85622" w:rsidRPr="006C2665" w:rsidRDefault="00A85622" w:rsidP="00A85622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6C2665" w:rsidRPr="006C2665" w14:paraId="461AA94C" w14:textId="77777777" w:rsidTr="00FE3DF9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24948728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7111C732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5213B5CF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5932AEB9" w14:textId="460CB5FA" w:rsidR="00A85622" w:rsidRPr="006C2665" w:rsidRDefault="00A54FC3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0865D7F6" w14:textId="70AE0990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6C2665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6C2665" w:rsidRPr="006C2665" w14:paraId="3E83CB17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07DD938B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5A71E12F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DD8AFEC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5CE1E77F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617AC927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6C2665" w:rsidRPr="006C2665" w14:paraId="5124B0D6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6112F6BD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2F909225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84354FB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A1FFC39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281BE4C9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3F92BADA" w14:textId="77777777" w:rsidR="00F50D52" w:rsidRPr="006C2665" w:rsidRDefault="00F50D52" w:rsidP="00A85622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 w:val="16"/>
          <w:szCs w:val="16"/>
        </w:rPr>
      </w:pPr>
    </w:p>
    <w:p w14:paraId="3F5D0BA2" w14:textId="4BD397A5" w:rsidR="00F50D52" w:rsidRDefault="00F50D52" w:rsidP="00F50D52">
      <w:pPr>
        <w:tabs>
          <w:tab w:val="left" w:pos="1134"/>
        </w:tabs>
        <w:spacing w:line="280" w:lineRule="exact"/>
        <w:ind w:right="141"/>
        <w:jc w:val="both"/>
        <w:rPr>
          <w:rFonts w:cs="Times New Roman"/>
          <w:szCs w:val="28"/>
          <w14:ligatures w14:val="none"/>
        </w:rPr>
      </w:pPr>
      <w:r>
        <w:rPr>
          <w:rFonts w:cs="Times New Roman"/>
          <w:b/>
          <w:bCs/>
          <w:szCs w:val="28"/>
        </w:rPr>
        <w:t>9</w:t>
      </w:r>
      <w:r w:rsidRPr="005508A8">
        <w:rPr>
          <w:rFonts w:cs="Times New Roman"/>
          <w:b/>
          <w:bCs/>
          <w:szCs w:val="28"/>
        </w:rPr>
        <w:t xml:space="preserve">. СЛУХАЛИ: </w:t>
      </w:r>
      <w:r>
        <w:rPr>
          <w:rFonts w:cs="Times New Roman"/>
          <w:bCs/>
          <w:szCs w:val="28"/>
        </w:rPr>
        <w:t xml:space="preserve">Про </w:t>
      </w:r>
      <w:proofErr w:type="spellStart"/>
      <w:r w:rsidRPr="00800E29">
        <w:rPr>
          <w:rFonts w:cs="Times New Roman"/>
          <w:bCs/>
          <w:szCs w:val="28"/>
        </w:rPr>
        <w:t>проєкт</w:t>
      </w:r>
      <w:proofErr w:type="spellEnd"/>
      <w:r w:rsidRPr="00800E29">
        <w:rPr>
          <w:rFonts w:cs="Times New Roman"/>
          <w:bCs/>
          <w:szCs w:val="28"/>
        </w:rPr>
        <w:t xml:space="preserve"> рішення обласної ради «</w:t>
      </w:r>
      <w:r w:rsidRPr="003A6FF0">
        <w:t xml:space="preserve">Про затвердження в новій редакції Статуту </w:t>
      </w:r>
      <w:r w:rsidRPr="00A838C1">
        <w:t>КОМУНАЛЬНОГО ЗАКЛАДУ «ХАРКІВСЬКИЙ ОБЛАСНИЙ ПАЛАЦ ДИТЯЧОЇ ТА ЮНАЦЬКОЇ ТВОРЧОСТІ»</w:t>
      </w:r>
      <w:r>
        <w:rPr>
          <w:rFonts w:cs="Times New Roman"/>
          <w:szCs w:val="28"/>
          <w14:ligatures w14:val="none"/>
        </w:rPr>
        <w:t>».</w:t>
      </w:r>
    </w:p>
    <w:p w14:paraId="175A907A" w14:textId="77777777" w:rsidR="00652A6F" w:rsidRPr="00E80F99" w:rsidRDefault="009C16E6" w:rsidP="00652A6F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687570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687570">
        <w:rPr>
          <w:rFonts w:cs="Times New Roman"/>
          <w:szCs w:val="28"/>
          <w:shd w:val="clear" w:color="auto" w:fill="FFFFFF"/>
        </w:rPr>
        <w:t xml:space="preserve"> </w:t>
      </w:r>
      <w:r w:rsidRPr="00687570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687570">
        <w:rPr>
          <w:rFonts w:cs="Times New Roman"/>
          <w:bCs/>
          <w:szCs w:val="28"/>
          <w:lang w:eastAsia="uk-UA"/>
        </w:rPr>
        <w:t xml:space="preserve"> – начальник управління з </w:t>
      </w:r>
      <w:r w:rsidRPr="00744DDA">
        <w:rPr>
          <w:rFonts w:cs="Times New Roman"/>
          <w:bCs/>
          <w:szCs w:val="28"/>
          <w:lang w:eastAsia="uk-UA"/>
        </w:rPr>
        <w:t>питань комунальної власності виконавчого апарату Харківської обласної ради</w:t>
      </w:r>
      <w:r w:rsidR="00652A6F">
        <w:rPr>
          <w:rFonts w:cs="Times New Roman"/>
          <w:bCs/>
          <w:szCs w:val="28"/>
          <w:lang w:eastAsia="uk-UA"/>
        </w:rPr>
        <w:t xml:space="preserve"> </w:t>
      </w:r>
      <w:r w:rsidR="00652A6F">
        <w:rPr>
          <w:rFonts w:cs="Times New Roman"/>
          <w:szCs w:val="28"/>
          <w:shd w:val="clear" w:color="auto" w:fill="FFFFFF"/>
        </w:rPr>
        <w:t>(</w:t>
      </w:r>
      <w:proofErr w:type="spellStart"/>
      <w:r w:rsidR="00652A6F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652A6F">
        <w:rPr>
          <w:rFonts w:cs="Times New Roman"/>
          <w:szCs w:val="28"/>
          <w:shd w:val="clear" w:color="auto" w:fill="FFFFFF"/>
        </w:rPr>
        <w:t xml:space="preserve"> рішення додається)</w:t>
      </w:r>
      <w:r w:rsidR="00652A6F" w:rsidRPr="00E80F99">
        <w:rPr>
          <w:rFonts w:eastAsia="Times New Roman" w:cs="Times New Roman"/>
          <w:bCs/>
          <w:szCs w:val="28"/>
        </w:rPr>
        <w:t xml:space="preserve">. </w:t>
      </w:r>
    </w:p>
    <w:p w14:paraId="08656187" w14:textId="77777777" w:rsidR="00652A6F" w:rsidRPr="006C2665" w:rsidRDefault="00652A6F" w:rsidP="00652A6F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596A0016" w14:textId="6111F833" w:rsidR="006C2665" w:rsidRPr="00AB3E69" w:rsidRDefault="006C2665" w:rsidP="006C2665">
      <w:pPr>
        <w:pStyle w:val="a9"/>
        <w:ind w:left="0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ВИСТУПИЛИ: </w:t>
      </w:r>
      <w:proofErr w:type="spellStart"/>
      <w:r w:rsidRPr="00AB3E69">
        <w:rPr>
          <w:rFonts w:cs="Times New Roman"/>
          <w:i/>
          <w:iCs/>
          <w:szCs w:val="28"/>
        </w:rPr>
        <w:t>Куц</w:t>
      </w:r>
      <w:proofErr w:type="spellEnd"/>
      <w:r w:rsidRPr="00AB3E69">
        <w:rPr>
          <w:rFonts w:cs="Times New Roman"/>
          <w:i/>
          <w:iCs/>
          <w:szCs w:val="28"/>
        </w:rPr>
        <w:t xml:space="preserve"> Г.М.</w:t>
      </w:r>
      <w:r w:rsidRPr="00AB3E69">
        <w:rPr>
          <w:rFonts w:cs="Times New Roman"/>
          <w:szCs w:val="28"/>
        </w:rPr>
        <w:t xml:space="preserve"> запропонувала подану  інформацію  взяти до відома, погодити внесений </w:t>
      </w:r>
      <w:proofErr w:type="spellStart"/>
      <w:r w:rsidRPr="00AB3E69">
        <w:rPr>
          <w:rFonts w:cs="Times New Roman"/>
          <w:szCs w:val="28"/>
        </w:rPr>
        <w:t>проєкт</w:t>
      </w:r>
      <w:proofErr w:type="spellEnd"/>
      <w:r w:rsidRPr="00AB3E69">
        <w:rPr>
          <w:rFonts w:cs="Times New Roman"/>
          <w:szCs w:val="28"/>
        </w:rPr>
        <w:t xml:space="preserve"> рішення</w:t>
      </w:r>
      <w:r>
        <w:rPr>
          <w:rFonts w:cs="Times New Roman"/>
          <w:szCs w:val="28"/>
        </w:rPr>
        <w:t xml:space="preserve">, оскільки всі зауваження, висловлені на </w:t>
      </w:r>
      <w:r>
        <w:rPr>
          <w:rFonts w:cs="Times New Roman"/>
          <w:szCs w:val="28"/>
        </w:rPr>
        <w:lastRenderedPageBreak/>
        <w:t>минулому зсіданні постійної комісії щодо статуту закладу, були враховані</w:t>
      </w:r>
      <w:r w:rsidRPr="00AB3E69">
        <w:rPr>
          <w:rFonts w:cs="Times New Roman"/>
          <w:szCs w:val="28"/>
        </w:rPr>
        <w:t xml:space="preserve"> і рекомендувати його для розгляду на пленарному засіданні чергово</w:t>
      </w:r>
      <w:r>
        <w:rPr>
          <w:rFonts w:cs="Times New Roman"/>
          <w:szCs w:val="28"/>
        </w:rPr>
        <w:t xml:space="preserve">ї сесії </w:t>
      </w:r>
      <w:r w:rsidRPr="00AB3E69">
        <w:rPr>
          <w:rFonts w:cs="Times New Roman"/>
          <w:szCs w:val="28"/>
        </w:rPr>
        <w:t xml:space="preserve"> обласної ради.</w:t>
      </w:r>
    </w:p>
    <w:p w14:paraId="529229BA" w14:textId="77777777" w:rsidR="006C2665" w:rsidRPr="00190C60" w:rsidRDefault="006C2665" w:rsidP="006C2665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4C57A753" w14:textId="77777777" w:rsidR="006C2665" w:rsidRPr="00CB458A" w:rsidRDefault="006C2665" w:rsidP="006C2665">
      <w:pPr>
        <w:pStyle w:val="a9"/>
        <w:ind w:left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ВИРІШИЛИ:</w:t>
      </w:r>
    </w:p>
    <w:p w14:paraId="40BA1251" w14:textId="7B1713BC" w:rsidR="00A85622" w:rsidRDefault="00A85622" w:rsidP="00A85622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3D5D7F66" w14:textId="77777777" w:rsidR="00A85622" w:rsidRDefault="00A85622" w:rsidP="00A85622">
      <w:pPr>
        <w:tabs>
          <w:tab w:val="left" w:pos="993"/>
        </w:tabs>
        <w:ind w:firstLine="426"/>
        <w:jc w:val="both"/>
        <w:rPr>
          <w:rFonts w:cs="Times New Roman"/>
          <w:bCs/>
          <w:szCs w:val="28"/>
        </w:rPr>
      </w:pPr>
      <w:r w:rsidRPr="00800E29">
        <w:rPr>
          <w:rFonts w:cs="Times New Roman"/>
          <w:szCs w:val="28"/>
        </w:rPr>
        <w:t xml:space="preserve">2. </w:t>
      </w:r>
      <w:r w:rsidRPr="00800E29">
        <w:rPr>
          <w:rFonts w:cs="Times New Roman"/>
          <w:bCs/>
          <w:szCs w:val="28"/>
        </w:rPr>
        <w:t xml:space="preserve">Погодити </w:t>
      </w:r>
      <w:proofErr w:type="spellStart"/>
      <w:r w:rsidRPr="00800E29">
        <w:rPr>
          <w:rFonts w:cs="Times New Roman"/>
          <w:bCs/>
          <w:szCs w:val="28"/>
        </w:rPr>
        <w:t>проєкт</w:t>
      </w:r>
      <w:proofErr w:type="spellEnd"/>
      <w:r w:rsidRPr="00800E29">
        <w:rPr>
          <w:rFonts w:cs="Times New Roman"/>
          <w:bCs/>
          <w:szCs w:val="28"/>
        </w:rPr>
        <w:t xml:space="preserve"> рішення обласної ради «</w:t>
      </w:r>
      <w:r w:rsidRPr="003A6FF0">
        <w:t xml:space="preserve">Про затвердження в новій редакції Статуту </w:t>
      </w:r>
      <w:r w:rsidRPr="00A838C1">
        <w:t>КОМУНАЛЬНОГО ЗАКЛАДУ «ХАРКІВСЬКИЙ ОБЛАСНИЙ ПАЛАЦ ДИТЯЧОЇ ТА ЮНАЦЬКОЇ ТВОРЧОСТІ»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46ED3AF4" w14:textId="77777777" w:rsidR="00A85622" w:rsidRDefault="00A85622" w:rsidP="00A85622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A85622" w:rsidRPr="00C60058" w14:paraId="587928D7" w14:textId="77777777" w:rsidTr="00FE3DF9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15FB86BF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6D6D1AA3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0DA3C379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5E8EADEE" w14:textId="2D5A5DFF" w:rsidR="00A85622" w:rsidRPr="006C2665" w:rsidRDefault="00A54FC3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22B36D69" w14:textId="30753B4D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6C2665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A85622" w:rsidRPr="002259B4" w14:paraId="6EA8A61E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B2095D3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6C2091B2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88255E5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7B261252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7E99D5B6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A85622" w:rsidRPr="002259B4" w14:paraId="6593170E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56F9C89B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4791B7F4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6C2665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6C2665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C4AD6B8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1E1C2AD6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2665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39A40CFD" w14:textId="77777777" w:rsidR="00A85622" w:rsidRPr="006C2665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20FA171E" w14:textId="77777777" w:rsidR="00A85622" w:rsidRPr="002259B4" w:rsidRDefault="00A85622" w:rsidP="00A85622">
      <w:pPr>
        <w:pStyle w:val="a9"/>
        <w:ind w:left="2127" w:hanging="2127"/>
        <w:jc w:val="both"/>
        <w:rPr>
          <w:sz w:val="16"/>
          <w:szCs w:val="16"/>
        </w:rPr>
      </w:pPr>
    </w:p>
    <w:p w14:paraId="374336C4" w14:textId="5F9F5615" w:rsidR="00A85622" w:rsidRPr="00632D03" w:rsidRDefault="00F50D52" w:rsidP="00A85622">
      <w:pPr>
        <w:tabs>
          <w:tab w:val="left" w:pos="993"/>
        </w:tabs>
        <w:jc w:val="both"/>
        <w:rPr>
          <w:rFonts w:cs="Times New Roman"/>
          <w:b/>
          <w:bCs/>
          <w:szCs w:val="28"/>
        </w:rPr>
      </w:pPr>
      <w:r w:rsidRPr="005508A8">
        <w:rPr>
          <w:rFonts w:cs="Times New Roman"/>
          <w:b/>
          <w:bCs/>
          <w:szCs w:val="28"/>
        </w:rPr>
        <w:t>1</w:t>
      </w:r>
      <w:r>
        <w:rPr>
          <w:rFonts w:cs="Times New Roman"/>
          <w:b/>
          <w:bCs/>
          <w:szCs w:val="28"/>
        </w:rPr>
        <w:t>0</w:t>
      </w:r>
      <w:r w:rsidRPr="005508A8">
        <w:rPr>
          <w:rFonts w:cs="Times New Roman"/>
          <w:b/>
          <w:bCs/>
          <w:szCs w:val="28"/>
        </w:rPr>
        <w:t xml:space="preserve">. СЛУХАЛИ: </w:t>
      </w:r>
      <w:r w:rsidR="00897284">
        <w:rPr>
          <w:rFonts w:cs="Times New Roman"/>
          <w:szCs w:val="28"/>
        </w:rPr>
        <w:t xml:space="preserve">Про </w:t>
      </w:r>
      <w:proofErr w:type="spellStart"/>
      <w:r w:rsidR="00897284">
        <w:rPr>
          <w:rFonts w:cs="Times New Roman"/>
          <w:szCs w:val="28"/>
        </w:rPr>
        <w:t>проєкт</w:t>
      </w:r>
      <w:proofErr w:type="spellEnd"/>
      <w:r w:rsidR="00A85622" w:rsidRPr="00632D03">
        <w:rPr>
          <w:rFonts w:cs="Times New Roman"/>
          <w:szCs w:val="28"/>
        </w:rPr>
        <w:t xml:space="preserve"> рішення обласної ради «</w:t>
      </w:r>
      <w:r w:rsidR="00A85622" w:rsidRPr="00B04C21">
        <w:rPr>
          <w:szCs w:val="28"/>
        </w:rPr>
        <w:t>Про подовження терміну дії контракту з </w:t>
      </w:r>
      <w:proofErr w:type="spellStart"/>
      <w:r w:rsidR="00A85622" w:rsidRPr="00B04C21">
        <w:rPr>
          <w:szCs w:val="28"/>
        </w:rPr>
        <w:t>Дехтярьовою</w:t>
      </w:r>
      <w:proofErr w:type="spellEnd"/>
      <w:r w:rsidR="00A85622" w:rsidRPr="00B04C21">
        <w:rPr>
          <w:szCs w:val="28"/>
        </w:rPr>
        <w:t xml:space="preserve"> Наталією Вікторівною, директором КОМУНАЛЬНОГО ПІДПРИЄМСТВА «ОБЛАСНИЙ КОМБІНАТ ХАРЧУВАННЯ» ХАРКІВСЬКОЇ ОБЛАСНОЇ РАДИ</w:t>
      </w:r>
      <w:r w:rsidR="00A85622" w:rsidRPr="00632D03">
        <w:rPr>
          <w:rFonts w:cs="Times New Roman"/>
          <w:szCs w:val="28"/>
          <w14:ligatures w14:val="none"/>
        </w:rPr>
        <w:t>»</w:t>
      </w:r>
      <w:r w:rsidR="00A85622" w:rsidRPr="00632D03">
        <w:rPr>
          <w:rFonts w:cs="Times New Roman"/>
          <w:szCs w:val="28"/>
        </w:rPr>
        <w:t>.</w:t>
      </w:r>
    </w:p>
    <w:p w14:paraId="3E3A3D41" w14:textId="77777777" w:rsidR="00652A6F" w:rsidRDefault="009C16E6" w:rsidP="00652A6F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687570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687570">
        <w:rPr>
          <w:rFonts w:cs="Times New Roman"/>
          <w:szCs w:val="28"/>
          <w:shd w:val="clear" w:color="auto" w:fill="FFFFFF"/>
        </w:rPr>
        <w:t xml:space="preserve"> </w:t>
      </w:r>
      <w:r w:rsidRPr="00687570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687570">
        <w:rPr>
          <w:rFonts w:cs="Times New Roman"/>
          <w:bCs/>
          <w:szCs w:val="28"/>
          <w:lang w:eastAsia="uk-UA"/>
        </w:rPr>
        <w:t xml:space="preserve"> – начальник управління з </w:t>
      </w:r>
      <w:r w:rsidRPr="00744DDA">
        <w:rPr>
          <w:rFonts w:cs="Times New Roman"/>
          <w:bCs/>
          <w:szCs w:val="28"/>
          <w:lang w:eastAsia="uk-UA"/>
        </w:rPr>
        <w:t>питань комунальної власності виконавчого апарату Харківської обласної ради</w:t>
      </w:r>
      <w:r w:rsidR="00652A6F">
        <w:rPr>
          <w:rFonts w:cs="Times New Roman"/>
          <w:bCs/>
          <w:szCs w:val="28"/>
          <w:lang w:eastAsia="uk-UA"/>
        </w:rPr>
        <w:t xml:space="preserve"> </w:t>
      </w:r>
      <w:r w:rsidR="00652A6F">
        <w:rPr>
          <w:rFonts w:cs="Times New Roman"/>
          <w:szCs w:val="28"/>
          <w:shd w:val="clear" w:color="auto" w:fill="FFFFFF"/>
        </w:rPr>
        <w:t>(</w:t>
      </w:r>
      <w:proofErr w:type="spellStart"/>
      <w:r w:rsidR="00652A6F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652A6F">
        <w:rPr>
          <w:rFonts w:cs="Times New Roman"/>
          <w:szCs w:val="28"/>
          <w:shd w:val="clear" w:color="auto" w:fill="FFFFFF"/>
        </w:rPr>
        <w:t xml:space="preserve"> рішення додається)</w:t>
      </w:r>
      <w:r w:rsidR="00652A6F" w:rsidRPr="00E80F99">
        <w:rPr>
          <w:rFonts w:eastAsia="Times New Roman" w:cs="Times New Roman"/>
          <w:bCs/>
          <w:szCs w:val="28"/>
        </w:rPr>
        <w:t xml:space="preserve">. </w:t>
      </w:r>
    </w:p>
    <w:p w14:paraId="65F3EF31" w14:textId="64F144F0" w:rsidR="008C4236" w:rsidRPr="00E80F99" w:rsidRDefault="008C4236" w:rsidP="00652A6F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>
        <w:rPr>
          <w:rFonts w:cs="Times New Roman"/>
          <w:b/>
          <w:bCs/>
          <w:szCs w:val="28"/>
          <w:u w:val="single"/>
          <w:shd w:val="clear" w:color="auto" w:fill="FFFFFF"/>
        </w:rPr>
        <w:t>Запрошені</w:t>
      </w:r>
      <w:r w:rsidRPr="008C4236">
        <w:rPr>
          <w:rFonts w:eastAsia="Times New Roman" w:cs="Times New Roman"/>
          <w:bCs/>
          <w:szCs w:val="28"/>
        </w:rPr>
        <w:t>:</w:t>
      </w:r>
      <w:r>
        <w:rPr>
          <w:rFonts w:eastAsia="Times New Roman" w:cs="Times New Roman"/>
          <w:bCs/>
          <w:szCs w:val="28"/>
        </w:rPr>
        <w:t xml:space="preserve"> </w:t>
      </w:r>
      <w:proofErr w:type="spellStart"/>
      <w:r w:rsidRPr="008C4236">
        <w:rPr>
          <w:b/>
          <w:bCs/>
          <w:i/>
          <w:iCs/>
          <w:szCs w:val="28"/>
        </w:rPr>
        <w:t>Дехтярьова</w:t>
      </w:r>
      <w:proofErr w:type="spellEnd"/>
      <w:r w:rsidRPr="008C4236">
        <w:rPr>
          <w:b/>
          <w:bCs/>
          <w:i/>
          <w:iCs/>
          <w:szCs w:val="28"/>
        </w:rPr>
        <w:t xml:space="preserve"> Наталія Вікторівна</w:t>
      </w:r>
      <w:r>
        <w:rPr>
          <w:szCs w:val="28"/>
        </w:rPr>
        <w:t>.</w:t>
      </w:r>
    </w:p>
    <w:p w14:paraId="1F02A400" w14:textId="77777777" w:rsidR="000F1684" w:rsidRPr="000F1684" w:rsidRDefault="000F1684" w:rsidP="000F1684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7762C233" w14:textId="7B22A346" w:rsidR="008B6EEB" w:rsidRDefault="000F1684" w:rsidP="000F1684">
      <w:pPr>
        <w:pStyle w:val="a9"/>
        <w:ind w:left="0"/>
        <w:jc w:val="both"/>
        <w:rPr>
          <w:rFonts w:cs="Times New Roman"/>
          <w:i/>
          <w:iCs/>
          <w:szCs w:val="28"/>
        </w:rPr>
      </w:pPr>
      <w:r>
        <w:rPr>
          <w:rFonts w:cs="Times New Roman"/>
          <w:b/>
          <w:bCs/>
          <w:szCs w:val="28"/>
        </w:rPr>
        <w:t xml:space="preserve">ВИСТУПИЛИ: </w:t>
      </w:r>
      <w:r w:rsidRPr="000F1684">
        <w:rPr>
          <w:rFonts w:cs="Times New Roman"/>
          <w:i/>
          <w:iCs/>
          <w:szCs w:val="28"/>
        </w:rPr>
        <w:t>Сталінський Д.В.,</w:t>
      </w:r>
      <w:r>
        <w:rPr>
          <w:rFonts w:cs="Times New Roman"/>
          <w:b/>
          <w:bCs/>
          <w:szCs w:val="28"/>
        </w:rPr>
        <w:t xml:space="preserve"> </w:t>
      </w:r>
      <w:proofErr w:type="spellStart"/>
      <w:r w:rsidR="00851A36">
        <w:rPr>
          <w:rFonts w:cs="Times New Roman"/>
          <w:i/>
          <w:iCs/>
          <w:szCs w:val="28"/>
        </w:rPr>
        <w:t>Дехтярьова</w:t>
      </w:r>
      <w:proofErr w:type="spellEnd"/>
      <w:r w:rsidR="00851A36">
        <w:rPr>
          <w:rFonts w:cs="Times New Roman"/>
          <w:i/>
          <w:iCs/>
          <w:szCs w:val="28"/>
        </w:rPr>
        <w:t xml:space="preserve"> Н.В.,</w:t>
      </w:r>
      <w:r w:rsidR="00293088">
        <w:rPr>
          <w:rFonts w:cs="Times New Roman"/>
          <w:i/>
          <w:iCs/>
          <w:szCs w:val="28"/>
        </w:rPr>
        <w:t xml:space="preserve"> Ковальова О.М., </w:t>
      </w:r>
      <w:r w:rsidR="00851A36">
        <w:rPr>
          <w:rFonts w:cs="Times New Roman"/>
          <w:i/>
          <w:iCs/>
          <w:szCs w:val="28"/>
        </w:rPr>
        <w:t xml:space="preserve"> </w:t>
      </w:r>
      <w:proofErr w:type="spellStart"/>
      <w:r w:rsidRPr="00AB3E69">
        <w:rPr>
          <w:rFonts w:cs="Times New Roman"/>
          <w:i/>
          <w:iCs/>
          <w:szCs w:val="28"/>
        </w:rPr>
        <w:t>Куц</w:t>
      </w:r>
      <w:proofErr w:type="spellEnd"/>
      <w:r w:rsidRPr="00AB3E69">
        <w:rPr>
          <w:rFonts w:cs="Times New Roman"/>
          <w:i/>
          <w:iCs/>
          <w:szCs w:val="28"/>
        </w:rPr>
        <w:t xml:space="preserve"> Г.М.</w:t>
      </w:r>
      <w:r w:rsidR="008B6EEB">
        <w:rPr>
          <w:rFonts w:cs="Times New Roman"/>
          <w:i/>
          <w:iCs/>
          <w:szCs w:val="28"/>
        </w:rPr>
        <w:t>,</w:t>
      </w:r>
      <w:r w:rsidR="00851A36">
        <w:rPr>
          <w:rFonts w:cs="Times New Roman"/>
          <w:i/>
          <w:iCs/>
          <w:szCs w:val="28"/>
        </w:rPr>
        <w:t xml:space="preserve"> Гурова К.Д., </w:t>
      </w:r>
      <w:proofErr w:type="spellStart"/>
      <w:r w:rsidR="008B6EEB">
        <w:rPr>
          <w:rFonts w:cs="Times New Roman"/>
          <w:i/>
          <w:iCs/>
          <w:szCs w:val="28"/>
        </w:rPr>
        <w:t>Безпалова</w:t>
      </w:r>
      <w:proofErr w:type="spellEnd"/>
      <w:r w:rsidR="008B6EEB">
        <w:rPr>
          <w:rFonts w:cs="Times New Roman"/>
          <w:i/>
          <w:iCs/>
          <w:szCs w:val="28"/>
        </w:rPr>
        <w:t xml:space="preserve"> О.І., Дзюба В.О. </w:t>
      </w:r>
    </w:p>
    <w:p w14:paraId="10E209D6" w14:textId="641D3C7D" w:rsidR="000F1684" w:rsidRDefault="000F1684" w:rsidP="008C4236">
      <w:pPr>
        <w:pStyle w:val="a9"/>
        <w:ind w:left="0" w:firstLine="709"/>
        <w:jc w:val="both"/>
        <w:rPr>
          <w:rFonts w:cs="Times New Roman"/>
          <w:szCs w:val="28"/>
        </w:rPr>
      </w:pPr>
      <w:r w:rsidRPr="008B6EEB">
        <w:rPr>
          <w:rFonts w:cs="Times New Roman"/>
          <w:i/>
          <w:iCs/>
          <w:szCs w:val="28"/>
        </w:rPr>
        <w:t>Сталінський Д.В.</w:t>
      </w:r>
      <w:r>
        <w:rPr>
          <w:rFonts w:cs="Times New Roman"/>
          <w:szCs w:val="28"/>
        </w:rPr>
        <w:t xml:space="preserve"> </w:t>
      </w:r>
      <w:r w:rsidR="00851A36">
        <w:rPr>
          <w:rFonts w:cs="Times New Roman"/>
          <w:szCs w:val="28"/>
        </w:rPr>
        <w:t xml:space="preserve">поставив низку питань </w:t>
      </w:r>
      <w:r>
        <w:rPr>
          <w:rFonts w:cs="Times New Roman"/>
          <w:szCs w:val="28"/>
        </w:rPr>
        <w:t xml:space="preserve">щодо </w:t>
      </w:r>
      <w:r w:rsidR="008B6EEB">
        <w:rPr>
          <w:rFonts w:cs="Times New Roman"/>
          <w:szCs w:val="28"/>
        </w:rPr>
        <w:t>змісту роботи підприємства.</w:t>
      </w:r>
    </w:p>
    <w:p w14:paraId="7F420BCC" w14:textId="63FA55FD" w:rsidR="00851A36" w:rsidRDefault="00851A36" w:rsidP="008C4236">
      <w:pPr>
        <w:pStyle w:val="a9"/>
        <w:ind w:left="0" w:firstLine="709"/>
        <w:jc w:val="both"/>
        <w:rPr>
          <w:rFonts w:cs="Times New Roman"/>
          <w:szCs w:val="28"/>
        </w:rPr>
      </w:pPr>
      <w:proofErr w:type="spellStart"/>
      <w:r w:rsidRPr="008B6EEB">
        <w:rPr>
          <w:rFonts w:cs="Times New Roman"/>
          <w:i/>
          <w:iCs/>
          <w:szCs w:val="28"/>
        </w:rPr>
        <w:t>Дехтярьова</w:t>
      </w:r>
      <w:proofErr w:type="spellEnd"/>
      <w:r w:rsidRPr="008B6EEB">
        <w:rPr>
          <w:rFonts w:cs="Times New Roman"/>
          <w:i/>
          <w:iCs/>
          <w:szCs w:val="28"/>
        </w:rPr>
        <w:t xml:space="preserve"> Н.В.</w:t>
      </w:r>
      <w:r>
        <w:rPr>
          <w:rFonts w:cs="Times New Roman"/>
          <w:szCs w:val="28"/>
        </w:rPr>
        <w:t xml:space="preserve"> надала пояснення щодо роботи, яку проводить </w:t>
      </w:r>
      <w:r w:rsidR="00C07DD6">
        <w:rPr>
          <w:rFonts w:cs="Times New Roman"/>
          <w:szCs w:val="28"/>
        </w:rPr>
        <w:t xml:space="preserve">комунальне </w:t>
      </w:r>
      <w:r>
        <w:rPr>
          <w:rFonts w:cs="Times New Roman"/>
          <w:szCs w:val="28"/>
        </w:rPr>
        <w:t xml:space="preserve">підприємство. Наголосила, що хоча </w:t>
      </w:r>
      <w:r w:rsidR="00C07DD6">
        <w:rPr>
          <w:rFonts w:cs="Times New Roman"/>
          <w:szCs w:val="28"/>
        </w:rPr>
        <w:t xml:space="preserve">виробнича діяльність </w:t>
      </w:r>
      <w:r>
        <w:rPr>
          <w:rFonts w:cs="Times New Roman"/>
          <w:szCs w:val="28"/>
        </w:rPr>
        <w:t>не веде</w:t>
      </w:r>
      <w:r w:rsidR="00C07DD6">
        <w:rPr>
          <w:rFonts w:cs="Times New Roman"/>
          <w:szCs w:val="28"/>
        </w:rPr>
        <w:t>ться</w:t>
      </w:r>
      <w:r>
        <w:rPr>
          <w:rFonts w:cs="Times New Roman"/>
          <w:szCs w:val="28"/>
        </w:rPr>
        <w:t xml:space="preserve">, </w:t>
      </w:r>
      <w:r w:rsidR="008C4236">
        <w:rPr>
          <w:rFonts w:cs="Times New Roman"/>
          <w:szCs w:val="28"/>
        </w:rPr>
        <w:t xml:space="preserve">підприємством </w:t>
      </w:r>
      <w:r w:rsidR="00C07DD6">
        <w:rPr>
          <w:rFonts w:cs="Times New Roman"/>
          <w:szCs w:val="28"/>
        </w:rPr>
        <w:t xml:space="preserve">надається </w:t>
      </w:r>
      <w:r>
        <w:rPr>
          <w:rFonts w:cs="Times New Roman"/>
          <w:szCs w:val="28"/>
        </w:rPr>
        <w:t>консультаційн</w:t>
      </w:r>
      <w:r w:rsidR="00C07DD6">
        <w:rPr>
          <w:rFonts w:cs="Times New Roman"/>
          <w:szCs w:val="28"/>
        </w:rPr>
        <w:t>а допомога в складанні меню для шкільних закладів, які зараз функціонують по змішаній системі</w:t>
      </w:r>
      <w:r>
        <w:rPr>
          <w:rFonts w:cs="Times New Roman"/>
          <w:szCs w:val="28"/>
        </w:rPr>
        <w:t xml:space="preserve"> </w:t>
      </w:r>
      <w:r w:rsidR="00C07DD6">
        <w:rPr>
          <w:rFonts w:cs="Times New Roman"/>
          <w:szCs w:val="28"/>
        </w:rPr>
        <w:t xml:space="preserve">навчання, </w:t>
      </w:r>
      <w:r w:rsidR="00F545B1">
        <w:rPr>
          <w:rFonts w:cs="Times New Roman"/>
          <w:szCs w:val="28"/>
        </w:rPr>
        <w:t xml:space="preserve"> </w:t>
      </w:r>
      <w:r w:rsidR="00C07DD6">
        <w:rPr>
          <w:rFonts w:cs="Times New Roman"/>
          <w:szCs w:val="28"/>
        </w:rPr>
        <w:t>щодо закупівлі обладнання для харчоблоків тощо</w:t>
      </w:r>
      <w:r>
        <w:rPr>
          <w:rFonts w:cs="Times New Roman"/>
          <w:szCs w:val="28"/>
        </w:rPr>
        <w:t>.</w:t>
      </w:r>
    </w:p>
    <w:p w14:paraId="46F48730" w14:textId="561FB03C" w:rsidR="00C07DD6" w:rsidRDefault="00C07DD6" w:rsidP="008C4236">
      <w:pPr>
        <w:tabs>
          <w:tab w:val="left" w:pos="1134"/>
        </w:tabs>
        <w:ind w:right="141" w:firstLine="709"/>
        <w:jc w:val="both"/>
        <w:rPr>
          <w:rFonts w:cs="Times New Roman"/>
          <w:szCs w:val="28"/>
          <w14:ligatures w14:val="none"/>
        </w:rPr>
      </w:pPr>
      <w:r w:rsidRPr="0029439B">
        <w:rPr>
          <w:rFonts w:cs="Times New Roman"/>
          <w:i/>
          <w:iCs/>
          <w:szCs w:val="28"/>
        </w:rPr>
        <w:t>Ковальова О.М.</w:t>
      </w:r>
      <w:r>
        <w:rPr>
          <w:rFonts w:cs="Times New Roman"/>
          <w:szCs w:val="28"/>
        </w:rPr>
        <w:t xml:space="preserve"> підкреслила, що роботу щодо </w:t>
      </w:r>
      <w:r w:rsidRPr="00687570">
        <w:rPr>
          <w:rFonts w:cs="Times New Roman"/>
          <w:szCs w:val="28"/>
        </w:rPr>
        <w:t xml:space="preserve">прийняття з комунальної власності </w:t>
      </w:r>
      <w:proofErr w:type="spellStart"/>
      <w:r w:rsidRPr="00687570">
        <w:rPr>
          <w:rFonts w:cs="Times New Roman"/>
          <w:szCs w:val="28"/>
        </w:rPr>
        <w:t>Лозівської</w:t>
      </w:r>
      <w:proofErr w:type="spellEnd"/>
      <w:r w:rsidRPr="00687570">
        <w:rPr>
          <w:rFonts w:cs="Times New Roman"/>
          <w:szCs w:val="28"/>
        </w:rPr>
        <w:t xml:space="preserve"> міської територіальної громади Лозівського району у спільну власність територіальних громад сіл, селищ, міст Харківської області майна, придбаного в межах реалізації благодійного </w:t>
      </w:r>
      <w:proofErr w:type="spellStart"/>
      <w:r w:rsidRPr="00687570">
        <w:rPr>
          <w:rFonts w:cs="Times New Roman"/>
          <w:szCs w:val="28"/>
        </w:rPr>
        <w:t>проєкту</w:t>
      </w:r>
      <w:proofErr w:type="spellEnd"/>
      <w:r w:rsidRPr="00687570">
        <w:rPr>
          <w:rFonts w:cs="Times New Roman"/>
          <w:szCs w:val="28"/>
        </w:rPr>
        <w:t xml:space="preserve"> "Лозова. Фабрика-кухня"</w:t>
      </w:r>
      <w:r>
        <w:rPr>
          <w:rFonts w:cs="Times New Roman"/>
          <w:szCs w:val="28"/>
        </w:rPr>
        <w:t>, проводило саме це комунальне підприємство</w:t>
      </w:r>
      <w:r>
        <w:rPr>
          <w:rFonts w:cs="Times New Roman"/>
          <w:szCs w:val="28"/>
          <w14:ligatures w14:val="none"/>
        </w:rPr>
        <w:t>. Заплановано пуск Фабрики-кухні на осінь цього року.</w:t>
      </w:r>
      <w:r w:rsidR="00E53417">
        <w:rPr>
          <w:rFonts w:cs="Times New Roman"/>
          <w:szCs w:val="28"/>
          <w14:ligatures w14:val="none"/>
        </w:rPr>
        <w:t xml:space="preserve"> Підкреслила, що це були вимоги фірми, яка будувала фабрику-кухню, щоби місцеві профільні фахівці були присутні </w:t>
      </w:r>
      <w:r w:rsidR="00AF680B">
        <w:rPr>
          <w:rFonts w:cs="Times New Roman"/>
          <w:szCs w:val="28"/>
          <w14:ligatures w14:val="none"/>
        </w:rPr>
        <w:t xml:space="preserve">                        </w:t>
      </w:r>
      <w:r w:rsidR="00F545B1">
        <w:rPr>
          <w:rFonts w:cs="Times New Roman"/>
          <w:szCs w:val="28"/>
          <w14:ligatures w14:val="none"/>
        </w:rPr>
        <w:t xml:space="preserve">з самого початку – на  </w:t>
      </w:r>
      <w:r w:rsidR="00E53417">
        <w:rPr>
          <w:rFonts w:cs="Times New Roman"/>
          <w:szCs w:val="28"/>
          <w14:ligatures w14:val="none"/>
        </w:rPr>
        <w:t>будівництв</w:t>
      </w:r>
      <w:r w:rsidR="00F545B1">
        <w:rPr>
          <w:rFonts w:cs="Times New Roman"/>
          <w:szCs w:val="28"/>
          <w14:ligatures w14:val="none"/>
        </w:rPr>
        <w:t>і</w:t>
      </w:r>
      <w:r w:rsidR="00E53417">
        <w:rPr>
          <w:rFonts w:cs="Times New Roman"/>
          <w:szCs w:val="28"/>
          <w14:ligatures w14:val="none"/>
        </w:rPr>
        <w:t>.</w:t>
      </w:r>
    </w:p>
    <w:p w14:paraId="0F0A38D0" w14:textId="44118215" w:rsidR="00C07DD6" w:rsidRDefault="00C07DD6" w:rsidP="008C4236">
      <w:pPr>
        <w:pStyle w:val="a9"/>
        <w:ind w:left="0" w:firstLine="709"/>
        <w:jc w:val="both"/>
        <w:rPr>
          <w:rFonts w:cs="Times New Roman"/>
          <w:szCs w:val="28"/>
        </w:rPr>
      </w:pPr>
      <w:proofErr w:type="spellStart"/>
      <w:r w:rsidRPr="00E53417">
        <w:rPr>
          <w:rFonts w:cs="Times New Roman"/>
          <w:i/>
          <w:iCs/>
          <w:szCs w:val="28"/>
        </w:rPr>
        <w:t>Безпалова</w:t>
      </w:r>
      <w:proofErr w:type="spellEnd"/>
      <w:r w:rsidRPr="00E53417">
        <w:rPr>
          <w:rFonts w:cs="Times New Roman"/>
          <w:i/>
          <w:iCs/>
          <w:szCs w:val="28"/>
        </w:rPr>
        <w:t xml:space="preserve"> О.І.</w:t>
      </w:r>
      <w:r>
        <w:rPr>
          <w:rFonts w:cs="Times New Roman"/>
          <w:szCs w:val="28"/>
        </w:rPr>
        <w:t xml:space="preserve">  розповіла, що консультативна робота щодо складання меню дуже важлива, оскільки </w:t>
      </w:r>
      <w:r w:rsidR="00C639C5">
        <w:rPr>
          <w:rFonts w:cs="Times New Roman"/>
          <w:szCs w:val="28"/>
        </w:rPr>
        <w:t xml:space="preserve">триває </w:t>
      </w:r>
      <w:r>
        <w:rPr>
          <w:rFonts w:cs="Times New Roman"/>
          <w:szCs w:val="28"/>
        </w:rPr>
        <w:t>реформа шкільного харчування</w:t>
      </w:r>
      <w:r w:rsidR="00C639C5">
        <w:rPr>
          <w:rFonts w:cs="Times New Roman"/>
          <w:szCs w:val="28"/>
        </w:rPr>
        <w:t xml:space="preserve">, яка зараз </w:t>
      </w:r>
      <w:r>
        <w:rPr>
          <w:rFonts w:cs="Times New Roman"/>
          <w:szCs w:val="28"/>
        </w:rPr>
        <w:t xml:space="preserve"> впроваджується і масштабується, </w:t>
      </w:r>
      <w:r w:rsidR="00C639C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для цього потрібні  відповідні фахівці</w:t>
      </w:r>
      <w:r w:rsidR="00C639C5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C639C5">
        <w:rPr>
          <w:rFonts w:cs="Times New Roman"/>
          <w:szCs w:val="28"/>
        </w:rPr>
        <w:t xml:space="preserve"> Меню, що складені у 2018-2019 роках, не враховують нові вимоги</w:t>
      </w:r>
      <w:r w:rsidR="00F545B1">
        <w:rPr>
          <w:rFonts w:cs="Times New Roman"/>
          <w:szCs w:val="28"/>
        </w:rPr>
        <w:t>, т</w:t>
      </w:r>
      <w:r w:rsidR="00F545B1">
        <w:rPr>
          <w:rFonts w:cs="Times New Roman"/>
          <w:szCs w:val="28"/>
        </w:rPr>
        <w:t xml:space="preserve">ому потребує </w:t>
      </w:r>
      <w:r w:rsidR="00F545B1">
        <w:rPr>
          <w:rFonts w:cs="Times New Roman"/>
          <w:szCs w:val="28"/>
        </w:rPr>
        <w:lastRenderedPageBreak/>
        <w:t xml:space="preserve">оновлення підходів. </w:t>
      </w:r>
      <w:r w:rsidR="00C639C5">
        <w:rPr>
          <w:rFonts w:cs="Times New Roman"/>
          <w:szCs w:val="28"/>
        </w:rPr>
        <w:t xml:space="preserve">Комунальне підприємство надає консультативні послуги </w:t>
      </w:r>
      <w:r w:rsidR="00F545B1">
        <w:rPr>
          <w:rFonts w:cs="Times New Roman"/>
          <w:szCs w:val="28"/>
        </w:rPr>
        <w:t xml:space="preserve">також </w:t>
      </w:r>
      <w:r w:rsidR="00C639C5">
        <w:rPr>
          <w:rFonts w:cs="Times New Roman"/>
          <w:szCs w:val="28"/>
        </w:rPr>
        <w:t xml:space="preserve">і з приводу складання </w:t>
      </w:r>
      <w:proofErr w:type="spellStart"/>
      <w:r w:rsidR="00C639C5">
        <w:rPr>
          <w:rFonts w:cs="Times New Roman"/>
          <w:szCs w:val="28"/>
        </w:rPr>
        <w:t>проєктів</w:t>
      </w:r>
      <w:proofErr w:type="spellEnd"/>
      <w:r w:rsidR="00C639C5">
        <w:rPr>
          <w:rFonts w:cs="Times New Roman"/>
          <w:szCs w:val="28"/>
        </w:rPr>
        <w:t xml:space="preserve"> харчоблоків та корегування їхнього ремонту. Це стосується освітніх закладів, які переходять </w:t>
      </w:r>
      <w:r w:rsidR="00F545B1">
        <w:rPr>
          <w:rFonts w:cs="Times New Roman"/>
          <w:szCs w:val="28"/>
        </w:rPr>
        <w:t>з дистанційної</w:t>
      </w:r>
      <w:r w:rsidR="00F545B1">
        <w:rPr>
          <w:rFonts w:cs="Times New Roman"/>
          <w:szCs w:val="28"/>
        </w:rPr>
        <w:t xml:space="preserve"> </w:t>
      </w:r>
      <w:r w:rsidR="00C639C5">
        <w:rPr>
          <w:rFonts w:cs="Times New Roman"/>
          <w:szCs w:val="28"/>
        </w:rPr>
        <w:t>на змішану форму навчання</w:t>
      </w:r>
      <w:r w:rsidR="008C4236">
        <w:rPr>
          <w:rFonts w:cs="Times New Roman"/>
          <w:szCs w:val="28"/>
        </w:rPr>
        <w:t xml:space="preserve">. </w:t>
      </w:r>
      <w:r w:rsidR="00F545B1">
        <w:rPr>
          <w:rFonts w:cs="Times New Roman"/>
          <w:szCs w:val="28"/>
        </w:rPr>
        <w:t>І с</w:t>
      </w:r>
      <w:r w:rsidR="008C4236">
        <w:rPr>
          <w:rFonts w:cs="Times New Roman"/>
          <w:szCs w:val="28"/>
        </w:rPr>
        <w:t xml:space="preserve">аме комунальне підприємство, яке очолює </w:t>
      </w:r>
      <w:proofErr w:type="spellStart"/>
      <w:r w:rsidR="008C4236">
        <w:rPr>
          <w:rFonts w:cs="Times New Roman"/>
          <w:szCs w:val="28"/>
        </w:rPr>
        <w:t>Дехтярьова</w:t>
      </w:r>
      <w:proofErr w:type="spellEnd"/>
      <w:r w:rsidR="008C4236">
        <w:rPr>
          <w:rFonts w:cs="Times New Roman"/>
          <w:szCs w:val="28"/>
        </w:rPr>
        <w:t xml:space="preserve"> Н.В., повинно організувати запуск фабрики-кухні.</w:t>
      </w:r>
    </w:p>
    <w:p w14:paraId="298F2455" w14:textId="04F79C92" w:rsidR="004C7B6A" w:rsidRPr="00851A36" w:rsidRDefault="004C7B6A" w:rsidP="008C4236">
      <w:pPr>
        <w:pStyle w:val="a9"/>
        <w:ind w:left="0" w:firstLine="709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i/>
          <w:iCs/>
          <w:szCs w:val="28"/>
        </w:rPr>
        <w:t>Куц</w:t>
      </w:r>
      <w:proofErr w:type="spellEnd"/>
      <w:r>
        <w:rPr>
          <w:rFonts w:cs="Times New Roman"/>
          <w:i/>
          <w:iCs/>
          <w:szCs w:val="28"/>
        </w:rPr>
        <w:t xml:space="preserve"> Г.М. </w:t>
      </w:r>
      <w:r w:rsidR="004732D2">
        <w:rPr>
          <w:rFonts w:cs="Times New Roman"/>
          <w:szCs w:val="28"/>
        </w:rPr>
        <w:t>підкреслила,</w:t>
      </w:r>
      <w:r w:rsidRPr="00851A36">
        <w:rPr>
          <w:rFonts w:cs="Times New Roman"/>
          <w:szCs w:val="28"/>
        </w:rPr>
        <w:t xml:space="preserve"> що </w:t>
      </w:r>
      <w:r w:rsidR="004732D2">
        <w:rPr>
          <w:rFonts w:cs="Times New Roman"/>
          <w:szCs w:val="28"/>
        </w:rPr>
        <w:t xml:space="preserve">подібні </w:t>
      </w:r>
      <w:r w:rsidR="00851A36" w:rsidRPr="00851A36">
        <w:rPr>
          <w:rFonts w:cs="Times New Roman"/>
          <w:szCs w:val="28"/>
        </w:rPr>
        <w:t xml:space="preserve">питання у депутатів виникають не випадково, бо </w:t>
      </w:r>
      <w:r w:rsidR="004732D2">
        <w:rPr>
          <w:rFonts w:cs="Times New Roman"/>
          <w:szCs w:val="28"/>
        </w:rPr>
        <w:t>саме вони</w:t>
      </w:r>
      <w:r w:rsidR="00851A36" w:rsidRPr="00851A36">
        <w:rPr>
          <w:rFonts w:cs="Times New Roman"/>
          <w:szCs w:val="28"/>
        </w:rPr>
        <w:t xml:space="preserve"> постали два роки тому при організації зазначеного підприємства.</w:t>
      </w:r>
    </w:p>
    <w:p w14:paraId="5BF1FA99" w14:textId="444D14DF" w:rsidR="00CB6E10" w:rsidRDefault="0029439B" w:rsidP="008C4236">
      <w:pPr>
        <w:pStyle w:val="a9"/>
        <w:ind w:left="0" w:firstLine="709"/>
        <w:jc w:val="both"/>
        <w:rPr>
          <w:rFonts w:cs="Times New Roman"/>
          <w:szCs w:val="28"/>
        </w:rPr>
      </w:pPr>
      <w:r w:rsidRPr="008B6EEB">
        <w:rPr>
          <w:rFonts w:cs="Times New Roman"/>
          <w:i/>
          <w:iCs/>
          <w:szCs w:val="28"/>
        </w:rPr>
        <w:t>Дзюба В.О.</w:t>
      </w:r>
      <w:r>
        <w:rPr>
          <w:rFonts w:cs="Times New Roman"/>
          <w:szCs w:val="28"/>
        </w:rPr>
        <w:t xml:space="preserve"> </w:t>
      </w:r>
      <w:r w:rsidR="00E53417">
        <w:rPr>
          <w:rFonts w:cs="Times New Roman"/>
          <w:szCs w:val="28"/>
        </w:rPr>
        <w:t xml:space="preserve">доповіла, що з питання будівництва </w:t>
      </w:r>
      <w:proofErr w:type="spellStart"/>
      <w:r w:rsidR="00E53417">
        <w:rPr>
          <w:rFonts w:cs="Times New Roman"/>
          <w:szCs w:val="28"/>
        </w:rPr>
        <w:t>Лозівської</w:t>
      </w:r>
      <w:proofErr w:type="spellEnd"/>
      <w:r w:rsidR="00E53417">
        <w:rPr>
          <w:rFonts w:cs="Times New Roman"/>
          <w:szCs w:val="28"/>
        </w:rPr>
        <w:t xml:space="preserve"> фабрики-кухні, прийняття і передачі</w:t>
      </w:r>
      <w:r w:rsidR="00C639C5">
        <w:rPr>
          <w:rFonts w:cs="Times New Roman"/>
          <w:szCs w:val="28"/>
        </w:rPr>
        <w:t xml:space="preserve"> її </w:t>
      </w:r>
      <w:r w:rsidR="00E53417">
        <w:rPr>
          <w:rFonts w:cs="Times New Roman"/>
          <w:szCs w:val="28"/>
        </w:rPr>
        <w:t xml:space="preserve"> в обласну власність проводилося </w:t>
      </w:r>
      <w:r w:rsidR="00C639C5">
        <w:rPr>
          <w:rFonts w:cs="Times New Roman"/>
          <w:szCs w:val="28"/>
        </w:rPr>
        <w:t>низка</w:t>
      </w:r>
      <w:r w:rsidR="00E53417">
        <w:rPr>
          <w:rFonts w:cs="Times New Roman"/>
          <w:szCs w:val="28"/>
        </w:rPr>
        <w:t xml:space="preserve"> нарад</w:t>
      </w:r>
      <w:r w:rsidR="00C639C5">
        <w:rPr>
          <w:rFonts w:cs="Times New Roman"/>
          <w:szCs w:val="28"/>
        </w:rPr>
        <w:t>, що ці важливі питання весь час були на контролі  обласної ради.</w:t>
      </w:r>
      <w:r w:rsidR="008C4236">
        <w:rPr>
          <w:rFonts w:cs="Times New Roman"/>
          <w:szCs w:val="28"/>
        </w:rPr>
        <w:t xml:space="preserve"> Поінформувала, що постійна комісія з </w:t>
      </w:r>
      <w:r w:rsidR="004732D2">
        <w:rPr>
          <w:rFonts w:cs="Times New Roman"/>
          <w:szCs w:val="28"/>
        </w:rPr>
        <w:t>питань</w:t>
      </w:r>
      <w:r w:rsidR="008C4236">
        <w:rPr>
          <w:rFonts w:cs="Times New Roman"/>
          <w:szCs w:val="28"/>
        </w:rPr>
        <w:t xml:space="preserve"> комунальної власності</w:t>
      </w:r>
      <w:r w:rsidR="004732D2">
        <w:rPr>
          <w:rFonts w:cs="Times New Roman"/>
          <w:szCs w:val="28"/>
        </w:rPr>
        <w:t xml:space="preserve"> рекомендувала подовжити термін дії контракту на 1 (один) рік.</w:t>
      </w:r>
      <w:r w:rsidR="008C4236">
        <w:rPr>
          <w:rFonts w:cs="Times New Roman"/>
          <w:szCs w:val="28"/>
        </w:rPr>
        <w:t xml:space="preserve"> </w:t>
      </w:r>
    </w:p>
    <w:p w14:paraId="1005B97B" w14:textId="447D7CC4" w:rsidR="00AF680B" w:rsidRPr="00AF680B" w:rsidRDefault="00AF680B" w:rsidP="008C4236">
      <w:pPr>
        <w:pStyle w:val="a9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i/>
          <w:iCs/>
          <w:szCs w:val="28"/>
        </w:rPr>
        <w:t xml:space="preserve">Сталінський Д.В. </w:t>
      </w:r>
      <w:r>
        <w:rPr>
          <w:rFonts w:cs="Times New Roman"/>
          <w:szCs w:val="28"/>
        </w:rPr>
        <w:t xml:space="preserve">запропонував  </w:t>
      </w:r>
      <w:r>
        <w:rPr>
          <w:rFonts w:cs="Times New Roman"/>
          <w:szCs w:val="28"/>
        </w:rPr>
        <w:t>подовж</w:t>
      </w:r>
      <w:r>
        <w:rPr>
          <w:rFonts w:cs="Times New Roman"/>
          <w:szCs w:val="28"/>
        </w:rPr>
        <w:t>ити</w:t>
      </w:r>
      <w:r>
        <w:rPr>
          <w:rFonts w:cs="Times New Roman"/>
          <w:szCs w:val="28"/>
        </w:rPr>
        <w:t xml:space="preserve"> термін дії контракту на 3 (три) роки</w:t>
      </w:r>
      <w:r>
        <w:rPr>
          <w:rFonts w:cs="Times New Roman"/>
          <w:szCs w:val="28"/>
        </w:rPr>
        <w:t>, оскільки він зі свого особистого досвіду розуміє, що один рік – занадто малий термін для втілення амбітних  планів.</w:t>
      </w:r>
    </w:p>
    <w:p w14:paraId="4161F3F3" w14:textId="1D284BDD" w:rsidR="000F1684" w:rsidRDefault="000F1684" w:rsidP="008C4236">
      <w:pPr>
        <w:pStyle w:val="a9"/>
        <w:ind w:left="0" w:firstLine="709"/>
        <w:jc w:val="both"/>
        <w:rPr>
          <w:rFonts w:cs="Times New Roman"/>
          <w:szCs w:val="28"/>
        </w:rPr>
      </w:pPr>
      <w:proofErr w:type="spellStart"/>
      <w:r w:rsidRPr="008B6EEB">
        <w:rPr>
          <w:rFonts w:cs="Times New Roman"/>
          <w:i/>
          <w:iCs/>
          <w:szCs w:val="28"/>
        </w:rPr>
        <w:t>Куц</w:t>
      </w:r>
      <w:proofErr w:type="spellEnd"/>
      <w:r w:rsidRPr="008B6EEB">
        <w:rPr>
          <w:rFonts w:cs="Times New Roman"/>
          <w:i/>
          <w:iCs/>
          <w:szCs w:val="28"/>
        </w:rPr>
        <w:t xml:space="preserve"> Г.М.</w:t>
      </w:r>
      <w:r>
        <w:rPr>
          <w:rFonts w:cs="Times New Roman"/>
          <w:szCs w:val="28"/>
        </w:rPr>
        <w:t xml:space="preserve"> </w:t>
      </w:r>
      <w:r w:rsidRPr="00AB3E69">
        <w:rPr>
          <w:rFonts w:cs="Times New Roman"/>
          <w:szCs w:val="28"/>
        </w:rPr>
        <w:t xml:space="preserve">запропонувала подану інформацію взяти до відома, </w:t>
      </w:r>
      <w:r>
        <w:rPr>
          <w:rFonts w:cs="Times New Roman"/>
          <w:szCs w:val="28"/>
        </w:rPr>
        <w:t>поставила на голосування пропозицію Сталінського Д.В.</w:t>
      </w:r>
      <w:r w:rsidR="008B6EEB">
        <w:rPr>
          <w:rFonts w:cs="Times New Roman"/>
          <w:szCs w:val="28"/>
        </w:rPr>
        <w:t xml:space="preserve"> стосовно подовження терміну дії контракту на 3 роки, </w:t>
      </w:r>
      <w:r w:rsidRPr="00AB3E69">
        <w:rPr>
          <w:rFonts w:cs="Times New Roman"/>
          <w:szCs w:val="28"/>
        </w:rPr>
        <w:t xml:space="preserve">погодити внесений </w:t>
      </w:r>
      <w:proofErr w:type="spellStart"/>
      <w:r w:rsidRPr="00AB3E69">
        <w:rPr>
          <w:rFonts w:cs="Times New Roman"/>
          <w:szCs w:val="28"/>
        </w:rPr>
        <w:t>проєкт</w:t>
      </w:r>
      <w:proofErr w:type="spellEnd"/>
      <w:r w:rsidRPr="00AB3E69">
        <w:rPr>
          <w:rFonts w:cs="Times New Roman"/>
          <w:szCs w:val="28"/>
        </w:rPr>
        <w:t xml:space="preserve"> рішення</w:t>
      </w:r>
      <w:r w:rsidR="008B6EEB">
        <w:rPr>
          <w:rFonts w:cs="Times New Roman"/>
          <w:szCs w:val="28"/>
        </w:rPr>
        <w:t xml:space="preserve"> </w:t>
      </w:r>
      <w:r w:rsidRPr="00AB3E69">
        <w:rPr>
          <w:rFonts w:cs="Times New Roman"/>
          <w:szCs w:val="28"/>
        </w:rPr>
        <w:t>і рекомендувати його для розгляду на пленарному засіданні чергово</w:t>
      </w:r>
      <w:r>
        <w:rPr>
          <w:rFonts w:cs="Times New Roman"/>
          <w:szCs w:val="28"/>
        </w:rPr>
        <w:t xml:space="preserve">ї сесії </w:t>
      </w:r>
      <w:r w:rsidRPr="00AB3E69">
        <w:rPr>
          <w:rFonts w:cs="Times New Roman"/>
          <w:szCs w:val="28"/>
        </w:rPr>
        <w:t xml:space="preserve"> обласної ради.</w:t>
      </w:r>
    </w:p>
    <w:p w14:paraId="7E0C5569" w14:textId="2DF31CE7" w:rsidR="00C07DD6" w:rsidRPr="00AB3E69" w:rsidRDefault="00C07DD6" w:rsidP="008C4236">
      <w:pPr>
        <w:pStyle w:val="a9"/>
        <w:ind w:left="0" w:firstLine="709"/>
        <w:jc w:val="both"/>
        <w:rPr>
          <w:rFonts w:cs="Times New Roman"/>
          <w:szCs w:val="28"/>
        </w:rPr>
      </w:pPr>
      <w:r w:rsidRPr="00C07DD6">
        <w:rPr>
          <w:rFonts w:cs="Times New Roman"/>
          <w:i/>
          <w:iCs/>
          <w:szCs w:val="28"/>
        </w:rPr>
        <w:t>Гурова К.Д.</w:t>
      </w:r>
      <w:r>
        <w:rPr>
          <w:rFonts w:cs="Times New Roman"/>
          <w:szCs w:val="28"/>
        </w:rPr>
        <w:t xml:space="preserve"> підтримала подовження терміну дії контракту на 3</w:t>
      </w:r>
      <w:r w:rsidR="004732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роки.</w:t>
      </w:r>
    </w:p>
    <w:p w14:paraId="65D88B6A" w14:textId="77777777" w:rsidR="000F1684" w:rsidRPr="00190C60" w:rsidRDefault="000F1684" w:rsidP="000F1684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3F694F0E" w14:textId="77777777" w:rsidR="000F1684" w:rsidRPr="00CB458A" w:rsidRDefault="000F1684" w:rsidP="000F1684">
      <w:pPr>
        <w:pStyle w:val="a9"/>
        <w:ind w:left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ВИРІШИЛИ:</w:t>
      </w:r>
    </w:p>
    <w:p w14:paraId="50431A54" w14:textId="77777777" w:rsidR="00A85622" w:rsidRDefault="00A85622" w:rsidP="00A85622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3955EA39" w14:textId="35096F07" w:rsidR="00A85622" w:rsidRDefault="00A85622" w:rsidP="00A85622">
      <w:pPr>
        <w:tabs>
          <w:tab w:val="left" w:pos="993"/>
        </w:tabs>
        <w:ind w:firstLine="426"/>
        <w:jc w:val="both"/>
        <w:rPr>
          <w:rFonts w:cs="Times New Roman"/>
          <w:szCs w:val="28"/>
        </w:rPr>
      </w:pPr>
      <w:r w:rsidRPr="00800E29">
        <w:rPr>
          <w:rFonts w:cs="Times New Roman"/>
          <w:szCs w:val="28"/>
        </w:rPr>
        <w:t xml:space="preserve">2. </w:t>
      </w:r>
      <w:r>
        <w:rPr>
          <w:rFonts w:cs="Times New Roman"/>
          <w:szCs w:val="28"/>
        </w:rPr>
        <w:t xml:space="preserve"> Рекомендувати подовжити термін  дії контракту з </w:t>
      </w:r>
      <w:proofErr w:type="spellStart"/>
      <w:r w:rsidRPr="00FA1688">
        <w:rPr>
          <w:rFonts w:cs="Times New Roman"/>
          <w:b/>
          <w:bCs/>
          <w:i/>
          <w:iCs/>
          <w:szCs w:val="28"/>
        </w:rPr>
        <w:t>Дехтярьовою</w:t>
      </w:r>
      <w:proofErr w:type="spellEnd"/>
      <w:r w:rsidRPr="00FA1688">
        <w:rPr>
          <w:rFonts w:cs="Times New Roman"/>
          <w:b/>
          <w:bCs/>
          <w:i/>
          <w:iCs/>
          <w:szCs w:val="28"/>
        </w:rPr>
        <w:t xml:space="preserve"> Наталією Вікторівною </w:t>
      </w:r>
      <w:r>
        <w:rPr>
          <w:rFonts w:cs="Times New Roman"/>
          <w:szCs w:val="28"/>
        </w:rPr>
        <w:t xml:space="preserve">на </w:t>
      </w:r>
      <w:r w:rsidR="00652A6F">
        <w:rPr>
          <w:rFonts w:cs="Times New Roman"/>
          <w:szCs w:val="28"/>
        </w:rPr>
        <w:t>3 (три)</w:t>
      </w:r>
      <w:r>
        <w:rPr>
          <w:rFonts w:cs="Times New Roman"/>
          <w:szCs w:val="28"/>
        </w:rPr>
        <w:t xml:space="preserve"> роки.</w:t>
      </w:r>
    </w:p>
    <w:p w14:paraId="30076127" w14:textId="77777777" w:rsidR="00A85622" w:rsidRDefault="00A85622" w:rsidP="00A85622">
      <w:pPr>
        <w:tabs>
          <w:tab w:val="left" w:pos="993"/>
        </w:tabs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3. </w:t>
      </w:r>
      <w:r w:rsidRPr="00800E29">
        <w:rPr>
          <w:rFonts w:cs="Times New Roman"/>
          <w:bCs/>
          <w:szCs w:val="28"/>
        </w:rPr>
        <w:t xml:space="preserve">Погодити </w:t>
      </w:r>
      <w:proofErr w:type="spellStart"/>
      <w:r w:rsidRPr="00800E29">
        <w:rPr>
          <w:rFonts w:cs="Times New Roman"/>
          <w:bCs/>
          <w:szCs w:val="28"/>
        </w:rPr>
        <w:t>проєкт</w:t>
      </w:r>
      <w:proofErr w:type="spellEnd"/>
      <w:r w:rsidRPr="00800E29">
        <w:rPr>
          <w:rFonts w:cs="Times New Roman"/>
          <w:bCs/>
          <w:szCs w:val="28"/>
        </w:rPr>
        <w:t xml:space="preserve"> рішення обласної ради «</w:t>
      </w:r>
      <w:r w:rsidRPr="00B04C21">
        <w:rPr>
          <w:szCs w:val="28"/>
        </w:rPr>
        <w:t>Про подовження терміну дії контракту з </w:t>
      </w:r>
      <w:proofErr w:type="spellStart"/>
      <w:r w:rsidRPr="00B04C21">
        <w:rPr>
          <w:szCs w:val="28"/>
        </w:rPr>
        <w:t>Дехтярьовою</w:t>
      </w:r>
      <w:proofErr w:type="spellEnd"/>
      <w:r w:rsidRPr="00B04C21">
        <w:rPr>
          <w:szCs w:val="28"/>
        </w:rPr>
        <w:t xml:space="preserve"> Наталією Вікторівною, директором КОМУНАЛЬНОГО ПІДПРИЄМСТВА «ОБЛАСНИЙ КОМБІНАТ ХАРЧУВАННЯ»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2626E3D8" w14:textId="77777777" w:rsidR="00A85622" w:rsidRPr="000F1684" w:rsidRDefault="00A85622" w:rsidP="00A85622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0F1684" w:rsidRPr="000F1684" w14:paraId="28C8286E" w14:textId="77777777" w:rsidTr="00FE3DF9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3CFFA4AB" w14:textId="77777777" w:rsidR="00A85622" w:rsidRPr="000F1684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0F1684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365D0DBC" w14:textId="77777777" w:rsidR="00A85622" w:rsidRPr="000F1684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0F1684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2AE4C86E" w14:textId="77777777" w:rsidR="00A85622" w:rsidRPr="000F1684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F1684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25E9E35A" w14:textId="34BF7D2E" w:rsidR="00A85622" w:rsidRPr="000F1684" w:rsidRDefault="000F1684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F1684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18C3C0CD" w14:textId="31321D49" w:rsidR="00A85622" w:rsidRPr="000F1684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0F1684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0F1684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0F1684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0F1684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Pr="000F1684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0F1684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0F1684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0F1684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0F1684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0F1684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0F1684" w:rsidRPr="000F1684" w14:paraId="19CAE59C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21C3C108" w14:textId="77777777" w:rsidR="00A85622" w:rsidRPr="000F1684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6DD104CE" w14:textId="77777777" w:rsidR="00A85622" w:rsidRPr="000F1684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0F1684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6B235D2" w14:textId="77777777" w:rsidR="00A85622" w:rsidRPr="000F1684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F1684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7DC76AD0" w14:textId="77777777" w:rsidR="00A85622" w:rsidRPr="000F1684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F1684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6659B03C" w14:textId="77777777" w:rsidR="00A85622" w:rsidRPr="000F1684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0F1684" w:rsidRPr="000F1684" w14:paraId="5EF034F2" w14:textId="77777777" w:rsidTr="00FE3DF9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17D75629" w14:textId="77777777" w:rsidR="00A85622" w:rsidRPr="000F1684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3B11171F" w14:textId="77777777" w:rsidR="00A85622" w:rsidRPr="000F1684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0F1684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0F1684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0F1684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9B0CAE5" w14:textId="77777777" w:rsidR="00A85622" w:rsidRPr="000F1684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F1684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E64635F" w14:textId="77777777" w:rsidR="00A85622" w:rsidRPr="000F1684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F1684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5C45057B" w14:textId="77777777" w:rsidR="00A85622" w:rsidRPr="000F1684" w:rsidRDefault="00A85622" w:rsidP="00FE3DF9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4B8479BC" w14:textId="77777777" w:rsidR="00A85622" w:rsidRDefault="00A85622" w:rsidP="00A85622">
      <w:pPr>
        <w:pStyle w:val="a9"/>
        <w:ind w:left="2127" w:hanging="2127"/>
        <w:jc w:val="both"/>
        <w:rPr>
          <w:sz w:val="16"/>
          <w:szCs w:val="16"/>
        </w:rPr>
      </w:pPr>
    </w:p>
    <w:p w14:paraId="44CBC183" w14:textId="77777777" w:rsidR="000F1684" w:rsidRPr="002259B4" w:rsidRDefault="000F1684" w:rsidP="00A85622">
      <w:pPr>
        <w:pStyle w:val="a9"/>
        <w:ind w:left="2127" w:hanging="2127"/>
        <w:jc w:val="both"/>
        <w:rPr>
          <w:sz w:val="16"/>
          <w:szCs w:val="16"/>
        </w:rPr>
      </w:pPr>
    </w:p>
    <w:p w14:paraId="343EFA50" w14:textId="77777777" w:rsidR="00A85622" w:rsidRDefault="00A85622" w:rsidP="00A85622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0E523985" w14:textId="77777777" w:rsidR="005D3110" w:rsidRDefault="005D3110" w:rsidP="00A85622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A135E73" w14:textId="77777777" w:rsidR="005D3110" w:rsidRDefault="005D3110" w:rsidP="00A85622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020A7C1" w14:textId="77777777" w:rsidR="004732D2" w:rsidRDefault="004732D2" w:rsidP="00A85622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1E76F69" w14:textId="77777777" w:rsidR="005D3110" w:rsidRDefault="005D3110" w:rsidP="00A85622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Заступник голови </w:t>
      </w:r>
    </w:p>
    <w:p w14:paraId="035DB2FD" w14:textId="1C25F2F2" w:rsidR="005D3110" w:rsidRDefault="005D3110" w:rsidP="00A85622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постійної комісії </w:t>
      </w:r>
      <w:r>
        <w:rPr>
          <w:rFonts w:cs="Times New Roman"/>
          <w:b/>
          <w:bCs/>
          <w:szCs w:val="28"/>
        </w:rPr>
        <w:tab/>
        <w:t xml:space="preserve">             </w:t>
      </w:r>
      <w:proofErr w:type="spellStart"/>
      <w:r>
        <w:rPr>
          <w:rFonts w:cs="Times New Roman"/>
          <w:b/>
          <w:bCs/>
          <w:szCs w:val="28"/>
        </w:rPr>
        <w:t>Капіталіна</w:t>
      </w:r>
      <w:proofErr w:type="spellEnd"/>
      <w:r>
        <w:rPr>
          <w:rFonts w:cs="Times New Roman"/>
          <w:b/>
          <w:bCs/>
          <w:szCs w:val="28"/>
        </w:rPr>
        <w:t xml:space="preserve"> ГУРОВА</w:t>
      </w:r>
    </w:p>
    <w:sectPr w:rsidR="005D3110" w:rsidSect="00185585">
      <w:headerReference w:type="default" r:id="rId15"/>
      <w:pgSz w:w="11906" w:h="16838"/>
      <w:pgMar w:top="709" w:right="707" w:bottom="851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FE8F" w14:textId="77777777" w:rsidR="006657F9" w:rsidRDefault="006657F9" w:rsidP="00185585">
      <w:r>
        <w:separator/>
      </w:r>
    </w:p>
  </w:endnote>
  <w:endnote w:type="continuationSeparator" w:id="0">
    <w:p w14:paraId="34F4E04C" w14:textId="77777777" w:rsidR="006657F9" w:rsidRDefault="006657F9" w:rsidP="0018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0824" w14:textId="77777777" w:rsidR="006657F9" w:rsidRDefault="006657F9" w:rsidP="00185585">
      <w:r>
        <w:separator/>
      </w:r>
    </w:p>
  </w:footnote>
  <w:footnote w:type="continuationSeparator" w:id="0">
    <w:p w14:paraId="7013BD2D" w14:textId="77777777" w:rsidR="006657F9" w:rsidRDefault="006657F9" w:rsidP="0018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244047"/>
      <w:docPartObj>
        <w:docPartGallery w:val="Page Numbers (Top of Page)"/>
        <w:docPartUnique/>
      </w:docPartObj>
    </w:sdtPr>
    <w:sdtContent>
      <w:p w14:paraId="4FEF5C23" w14:textId="5FE40186" w:rsidR="00185585" w:rsidRDefault="0018558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8968C8" w14:textId="77777777" w:rsidR="00185585" w:rsidRDefault="0018558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660A"/>
    <w:multiLevelType w:val="hybridMultilevel"/>
    <w:tmpl w:val="5E3A5FF4"/>
    <w:lvl w:ilvl="0" w:tplc="7BB08A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45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22"/>
    <w:rsid w:val="00080030"/>
    <w:rsid w:val="000F1684"/>
    <w:rsid w:val="001629A5"/>
    <w:rsid w:val="00185585"/>
    <w:rsid w:val="00190C60"/>
    <w:rsid w:val="002536D7"/>
    <w:rsid w:val="00256633"/>
    <w:rsid w:val="00293088"/>
    <w:rsid w:val="0029439B"/>
    <w:rsid w:val="003169DF"/>
    <w:rsid w:val="0035655E"/>
    <w:rsid w:val="004732D2"/>
    <w:rsid w:val="004A03E1"/>
    <w:rsid w:val="004C7B6A"/>
    <w:rsid w:val="005508A8"/>
    <w:rsid w:val="005968BF"/>
    <w:rsid w:val="005C6D11"/>
    <w:rsid w:val="005D3110"/>
    <w:rsid w:val="00652A6F"/>
    <w:rsid w:val="006657F9"/>
    <w:rsid w:val="006C2665"/>
    <w:rsid w:val="006F7471"/>
    <w:rsid w:val="00712D2C"/>
    <w:rsid w:val="00807EAF"/>
    <w:rsid w:val="008113C1"/>
    <w:rsid w:val="0084066A"/>
    <w:rsid w:val="00851A36"/>
    <w:rsid w:val="00854BD7"/>
    <w:rsid w:val="00897284"/>
    <w:rsid w:val="008B6EEB"/>
    <w:rsid w:val="008C4236"/>
    <w:rsid w:val="009235F7"/>
    <w:rsid w:val="00941138"/>
    <w:rsid w:val="009749E4"/>
    <w:rsid w:val="009901D3"/>
    <w:rsid w:val="009C16E6"/>
    <w:rsid w:val="009C286A"/>
    <w:rsid w:val="00A54FC3"/>
    <w:rsid w:val="00A85622"/>
    <w:rsid w:val="00AB3E69"/>
    <w:rsid w:val="00AF680B"/>
    <w:rsid w:val="00B75EB7"/>
    <w:rsid w:val="00B8797B"/>
    <w:rsid w:val="00B96F6A"/>
    <w:rsid w:val="00BB633E"/>
    <w:rsid w:val="00BC375D"/>
    <w:rsid w:val="00BE7662"/>
    <w:rsid w:val="00BF204D"/>
    <w:rsid w:val="00C05D76"/>
    <w:rsid w:val="00C07DD6"/>
    <w:rsid w:val="00C54F0F"/>
    <w:rsid w:val="00C639C5"/>
    <w:rsid w:val="00CB6E10"/>
    <w:rsid w:val="00CC76C0"/>
    <w:rsid w:val="00D539C2"/>
    <w:rsid w:val="00D95806"/>
    <w:rsid w:val="00DC3297"/>
    <w:rsid w:val="00E53417"/>
    <w:rsid w:val="00F217E5"/>
    <w:rsid w:val="00F50D52"/>
    <w:rsid w:val="00F545B1"/>
    <w:rsid w:val="00F70A2D"/>
    <w:rsid w:val="00FE66CD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9C47"/>
  <w15:chartTrackingRefBased/>
  <w15:docId w15:val="{BE3E5AEC-AAA7-401E-88E3-8300BAD1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622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85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6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6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6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6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5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56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6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6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6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6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6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6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85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85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85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6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856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622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A85622"/>
    <w:rPr>
      <w:color w:val="000080"/>
      <w:u w:val="single"/>
    </w:rPr>
  </w:style>
  <w:style w:type="paragraph" w:styleId="af">
    <w:name w:val="header"/>
    <w:basedOn w:val="a"/>
    <w:link w:val="af0"/>
    <w:uiPriority w:val="99"/>
    <w:unhideWhenUsed/>
    <w:rsid w:val="00185585"/>
    <w:pPr>
      <w:tabs>
        <w:tab w:val="center" w:pos="4513"/>
        <w:tab w:val="right" w:pos="9026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185585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af1">
    <w:name w:val="footer"/>
    <w:basedOn w:val="a"/>
    <w:link w:val="af2"/>
    <w:uiPriority w:val="99"/>
    <w:unhideWhenUsed/>
    <w:rsid w:val="00185585"/>
    <w:pPr>
      <w:tabs>
        <w:tab w:val="center" w:pos="4513"/>
        <w:tab w:val="right" w:pos="9026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185585"/>
    <w:rPr>
      <w:rFonts w:ascii="Times New Roman" w:eastAsia="Calibri" w:hAnsi="Times New Roman" w:cs="Microsoft Uighur"/>
      <w:kern w:val="0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ts.lica.com.ua/77/1/387327/314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7326/3144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7258/3137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s.lica.com.ua/77/1/387130/3124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https://ts.lica.com.ua/77/1/387296/31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F91D2-E067-4C41-8906-0A83B0EC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10</Pages>
  <Words>3216</Words>
  <Characters>18334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2026-05-20T07:26:00Z</dcterms:created>
  <dcterms:modified xsi:type="dcterms:W3CDTF">2026-05-28T07:11:00Z</dcterms:modified>
</cp:coreProperties>
</file>