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5C72" w14:textId="7DB5D12E" w:rsidR="0039737E" w:rsidRDefault="0039737E" w:rsidP="0039737E">
      <w:pPr>
        <w:pStyle w:val="af3"/>
        <w:jc w:val="center"/>
        <w:rPr>
          <w:rFonts w:ascii="Bodoni" w:hAnsi="Bodoni"/>
          <w:b/>
          <w:sz w:val="24"/>
        </w:rPr>
      </w:pPr>
      <w:r>
        <w:rPr>
          <w:rFonts w:ascii="Calibri" w:eastAsia="Calibri" w:hAnsi="Calibri"/>
          <w:b/>
          <w:noProof/>
          <w:sz w:val="24"/>
          <w:szCs w:val="24"/>
          <w:lang w:val="ru-RU"/>
        </w:rPr>
        <w:drawing>
          <wp:inline distT="0" distB="0" distL="0" distR="0" wp14:anchorId="18E69E52" wp14:editId="2D42FB77">
            <wp:extent cx="495300" cy="619125"/>
            <wp:effectExtent l="0" t="0" r="0" b="0"/>
            <wp:docPr id="616601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6524" w14:textId="77777777" w:rsidR="0039737E" w:rsidRPr="00332543" w:rsidRDefault="0039737E" w:rsidP="0039737E">
      <w:pPr>
        <w:pStyle w:val="af3"/>
        <w:jc w:val="center"/>
        <w:rPr>
          <w:b/>
          <w:sz w:val="10"/>
          <w:szCs w:val="10"/>
        </w:rPr>
      </w:pPr>
    </w:p>
    <w:p w14:paraId="08140D38" w14:textId="77777777" w:rsidR="0039737E" w:rsidRDefault="0039737E" w:rsidP="0039737E">
      <w:pPr>
        <w:pStyle w:val="af3"/>
        <w:jc w:val="center"/>
        <w:rPr>
          <w:b/>
        </w:rPr>
      </w:pPr>
      <w:r>
        <w:rPr>
          <w:b/>
        </w:rPr>
        <w:t>УКРАЇНА</w:t>
      </w:r>
    </w:p>
    <w:p w14:paraId="044BC97B" w14:textId="77777777" w:rsidR="0039737E" w:rsidRPr="00332543" w:rsidRDefault="0039737E" w:rsidP="0039737E">
      <w:pPr>
        <w:pStyle w:val="af3"/>
        <w:jc w:val="center"/>
        <w:rPr>
          <w:b/>
          <w:sz w:val="10"/>
          <w:szCs w:val="10"/>
        </w:rPr>
      </w:pPr>
    </w:p>
    <w:p w14:paraId="6A7D26A2" w14:textId="77777777" w:rsidR="0039737E" w:rsidRDefault="0039737E" w:rsidP="0039737E">
      <w:pPr>
        <w:pStyle w:val="af3"/>
        <w:jc w:val="center"/>
        <w:rPr>
          <w:b/>
        </w:rPr>
      </w:pPr>
      <w:r>
        <w:rPr>
          <w:b/>
        </w:rPr>
        <w:t>ХАРКІВСЬКА ОБЛАСНА РАДА</w:t>
      </w:r>
    </w:p>
    <w:p w14:paraId="5E400278" w14:textId="77777777" w:rsidR="0039737E" w:rsidRDefault="0039737E" w:rsidP="0039737E">
      <w:pPr>
        <w:pStyle w:val="af3"/>
        <w:jc w:val="center"/>
        <w:rPr>
          <w:sz w:val="16"/>
          <w:szCs w:val="16"/>
        </w:rPr>
      </w:pPr>
    </w:p>
    <w:p w14:paraId="58ABABD4" w14:textId="77777777" w:rsidR="0039737E" w:rsidRDefault="0039737E" w:rsidP="0039737E">
      <w:pPr>
        <w:jc w:val="center"/>
        <w:rPr>
          <w:caps/>
          <w:szCs w:val="28"/>
        </w:rPr>
      </w:pPr>
      <w:r>
        <w:rPr>
          <w:caps/>
          <w:szCs w:val="28"/>
        </w:rPr>
        <w:t>постійна комісія з питань НАУКИ, ОСВІТИ  ТА ДУХОВНОСТІ</w:t>
      </w:r>
    </w:p>
    <w:p w14:paraId="4CEBD5FB" w14:textId="77777777" w:rsidR="0039737E" w:rsidRDefault="0039737E" w:rsidP="0039737E">
      <w:pPr>
        <w:tabs>
          <w:tab w:val="left" w:pos="2970"/>
        </w:tabs>
        <w:rPr>
          <w:i/>
          <w:szCs w:val="28"/>
        </w:rPr>
      </w:pPr>
      <w:bookmarkStart w:id="0" w:name="_GoBack1"/>
      <w:bookmarkEnd w:id="0"/>
      <w:r>
        <w:rPr>
          <w:szCs w:val="28"/>
        </w:rPr>
        <w:tab/>
      </w:r>
    </w:p>
    <w:p w14:paraId="0E7CE297" w14:textId="77777777" w:rsidR="0039737E" w:rsidRDefault="0039737E" w:rsidP="0039737E">
      <w:pPr>
        <w:pBdr>
          <w:bottom w:val="single" w:sz="8" w:space="1" w:color="000000"/>
        </w:pBdr>
        <w:rPr>
          <w:szCs w:val="28"/>
        </w:rPr>
      </w:pPr>
      <w:r>
        <w:rPr>
          <w:i/>
          <w:szCs w:val="28"/>
        </w:rPr>
        <w:t xml:space="preserve">вул. Сумська, 64, м. Харків 61002, </w:t>
      </w:r>
      <w:proofErr w:type="spellStart"/>
      <w:r>
        <w:rPr>
          <w:i/>
          <w:szCs w:val="28"/>
        </w:rPr>
        <w:t>тел</w:t>
      </w:r>
      <w:proofErr w:type="spellEnd"/>
      <w:r>
        <w:rPr>
          <w:i/>
          <w:szCs w:val="28"/>
        </w:rPr>
        <w:t>. 700-53-29,  e-</w:t>
      </w:r>
      <w:proofErr w:type="spellStart"/>
      <w:r>
        <w:rPr>
          <w:i/>
          <w:szCs w:val="28"/>
        </w:rPr>
        <w:t>mail</w:t>
      </w:r>
      <w:proofErr w:type="spellEnd"/>
      <w:r>
        <w:rPr>
          <w:i/>
          <w:szCs w:val="28"/>
        </w:rPr>
        <w:t xml:space="preserve">:  </w:t>
      </w:r>
      <w:hyperlink r:id="rId7" w:history="1">
        <w:r>
          <w:rPr>
            <w:rStyle w:val="af2"/>
            <w:i/>
            <w:szCs w:val="28"/>
          </w:rPr>
          <w:t>sc12-or@ukr.net</w:t>
        </w:r>
      </w:hyperlink>
    </w:p>
    <w:p w14:paraId="680D7D9D" w14:textId="77777777" w:rsidR="0039737E" w:rsidRDefault="0039737E" w:rsidP="0039737E">
      <w:pPr>
        <w:rPr>
          <w:szCs w:val="28"/>
        </w:rPr>
      </w:pPr>
      <w:r>
        <w:rPr>
          <w:szCs w:val="28"/>
        </w:rPr>
        <w:t>_______________</w:t>
      </w:r>
      <w:r>
        <w:rPr>
          <w:rFonts w:eastAsia="Segoe UI Symbol"/>
          <w:szCs w:val="28"/>
        </w:rPr>
        <w:t>№</w:t>
      </w:r>
      <w:r>
        <w:rPr>
          <w:szCs w:val="28"/>
        </w:rPr>
        <w:t>_______________</w:t>
      </w:r>
    </w:p>
    <w:p w14:paraId="6898EA2B" w14:textId="77777777" w:rsidR="0039737E" w:rsidRDefault="0039737E" w:rsidP="0039737E">
      <w:pPr>
        <w:rPr>
          <w:i/>
          <w:szCs w:val="28"/>
        </w:rPr>
      </w:pPr>
      <w:r>
        <w:rPr>
          <w:szCs w:val="28"/>
        </w:rPr>
        <w:t xml:space="preserve">На </w:t>
      </w:r>
      <w:r>
        <w:rPr>
          <w:rFonts w:eastAsia="Segoe UI Symbol"/>
          <w:szCs w:val="28"/>
        </w:rPr>
        <w:t>№</w:t>
      </w:r>
      <w:r>
        <w:rPr>
          <w:szCs w:val="28"/>
        </w:rPr>
        <w:t xml:space="preserve"> ___________________________</w:t>
      </w:r>
    </w:p>
    <w:p w14:paraId="4D5C504F" w14:textId="77777777" w:rsidR="0039737E" w:rsidRDefault="0039737E" w:rsidP="0039737E">
      <w:pPr>
        <w:pStyle w:val="a3"/>
        <w:rPr>
          <w:i/>
          <w:sz w:val="6"/>
          <w:szCs w:val="6"/>
        </w:rPr>
      </w:pPr>
    </w:p>
    <w:p w14:paraId="6981B49F" w14:textId="77777777" w:rsidR="0039737E" w:rsidRDefault="0039737E" w:rsidP="0039737E">
      <w:pPr>
        <w:pStyle w:val="a3"/>
        <w:rPr>
          <w:i/>
          <w:sz w:val="6"/>
          <w:szCs w:val="6"/>
        </w:rPr>
      </w:pPr>
    </w:p>
    <w:p w14:paraId="2FFB345E" w14:textId="77777777" w:rsidR="0039737E" w:rsidRPr="00F10125" w:rsidRDefault="0039737E" w:rsidP="0039737E">
      <w:pPr>
        <w:pStyle w:val="a3"/>
        <w:rPr>
          <w:i/>
          <w:sz w:val="6"/>
          <w:szCs w:val="6"/>
        </w:rPr>
      </w:pPr>
    </w:p>
    <w:p w14:paraId="5314D69C" w14:textId="7AF4EBEE" w:rsidR="0039737E" w:rsidRPr="00914C61" w:rsidRDefault="0052590A" w:rsidP="0039737E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ПРОТОКОЛ  № 45</w:t>
      </w:r>
    </w:p>
    <w:p w14:paraId="6179FE0E" w14:textId="210BF955" w:rsidR="0039737E" w:rsidRPr="00914C61" w:rsidRDefault="0039737E" w:rsidP="0039737E">
      <w:pPr>
        <w:jc w:val="center"/>
        <w:rPr>
          <w:b/>
          <w:szCs w:val="28"/>
        </w:rPr>
      </w:pPr>
      <w:r w:rsidRPr="00914C61">
        <w:rPr>
          <w:b/>
          <w:szCs w:val="28"/>
        </w:rPr>
        <w:t xml:space="preserve">засідання постійної комісії  </w:t>
      </w:r>
    </w:p>
    <w:p w14:paraId="201441B2" w14:textId="77777777" w:rsidR="0039737E" w:rsidRPr="00CD3EBA" w:rsidRDefault="0039737E" w:rsidP="0039737E">
      <w:pPr>
        <w:pStyle w:val="ae"/>
        <w:spacing w:after="0" w:line="260" w:lineRule="exact"/>
        <w:ind w:left="7088"/>
        <w:jc w:val="both"/>
        <w:rPr>
          <w:b/>
          <w:i/>
          <w:sz w:val="10"/>
          <w:szCs w:val="10"/>
        </w:rPr>
      </w:pPr>
      <w:r w:rsidRPr="008B0EF7">
        <w:rPr>
          <w:b/>
          <w:i/>
          <w:sz w:val="24"/>
          <w:szCs w:val="24"/>
        </w:rPr>
        <w:t xml:space="preserve">  </w:t>
      </w:r>
      <w:r w:rsidRPr="00B934B9">
        <w:rPr>
          <w:b/>
          <w:i/>
          <w:sz w:val="24"/>
          <w:szCs w:val="24"/>
        </w:rPr>
        <w:t xml:space="preserve"> </w:t>
      </w:r>
    </w:p>
    <w:p w14:paraId="4428FEA3" w14:textId="4BA08240" w:rsidR="0039737E" w:rsidRPr="00914C61" w:rsidRDefault="0052590A" w:rsidP="0039737E">
      <w:pPr>
        <w:pStyle w:val="ae"/>
        <w:spacing w:after="0" w:line="260" w:lineRule="exact"/>
        <w:ind w:left="5387"/>
        <w:jc w:val="right"/>
        <w:rPr>
          <w:b/>
          <w:iCs/>
          <w:szCs w:val="28"/>
          <w:u w:val="single"/>
        </w:rPr>
      </w:pPr>
      <w:r>
        <w:rPr>
          <w:b/>
          <w:iCs/>
          <w:szCs w:val="28"/>
          <w:u w:val="single"/>
        </w:rPr>
        <w:t xml:space="preserve">від </w:t>
      </w:r>
      <w:r w:rsidR="00914C61" w:rsidRPr="00914C61">
        <w:rPr>
          <w:b/>
          <w:iCs/>
          <w:szCs w:val="28"/>
          <w:u w:val="single"/>
        </w:rPr>
        <w:t xml:space="preserve">28 липня </w:t>
      </w:r>
      <w:r w:rsidR="0039737E" w:rsidRPr="00914C61">
        <w:rPr>
          <w:b/>
          <w:iCs/>
          <w:szCs w:val="28"/>
          <w:u w:val="single"/>
        </w:rPr>
        <w:t>2026 року</w:t>
      </w:r>
      <w:r w:rsidR="00914C61">
        <w:rPr>
          <w:b/>
          <w:iCs/>
          <w:szCs w:val="28"/>
          <w:u w:val="single"/>
        </w:rPr>
        <w:t>,</w:t>
      </w:r>
      <w:r w:rsidR="0039737E" w:rsidRPr="00914C61">
        <w:rPr>
          <w:b/>
          <w:i/>
          <w:szCs w:val="28"/>
          <w:u w:val="single"/>
        </w:rPr>
        <w:t xml:space="preserve"> </w:t>
      </w:r>
      <w:r w:rsidR="00914C61" w:rsidRPr="00914C61">
        <w:rPr>
          <w:b/>
          <w:iCs/>
          <w:szCs w:val="28"/>
          <w:u w:val="single"/>
        </w:rPr>
        <w:t>11.</w:t>
      </w:r>
      <w:r w:rsidR="0039737E" w:rsidRPr="00914C61">
        <w:rPr>
          <w:b/>
          <w:iCs/>
          <w:szCs w:val="28"/>
          <w:u w:val="single"/>
        </w:rPr>
        <w:t>00</w:t>
      </w:r>
    </w:p>
    <w:p w14:paraId="35415AE1" w14:textId="77777777" w:rsidR="0039737E" w:rsidRDefault="0039737E" w:rsidP="0039737E">
      <w:pPr>
        <w:ind w:right="-144"/>
        <w:jc w:val="both"/>
        <w:rPr>
          <w:b/>
          <w:bCs/>
        </w:rPr>
      </w:pPr>
    </w:p>
    <w:p w14:paraId="02F69071" w14:textId="77777777" w:rsidR="00C82762" w:rsidRPr="00C82762" w:rsidRDefault="00C82762" w:rsidP="00C82762">
      <w:pPr>
        <w:suppressAutoHyphens/>
        <w:jc w:val="both"/>
        <w:rPr>
          <w:rFonts w:eastAsia="Calibri"/>
          <w:i/>
          <w:iCs/>
          <w:kern w:val="2"/>
          <w:szCs w:val="28"/>
          <w:lang w:eastAsia="ar-SA"/>
          <w14:ligatures w14:val="none"/>
        </w:rPr>
      </w:pPr>
      <w:r w:rsidRPr="00C82762">
        <w:rPr>
          <w:rFonts w:eastAsia="Calibri"/>
          <w:i/>
          <w:iCs/>
          <w:kern w:val="2"/>
          <w:szCs w:val="28"/>
          <w:u w:val="single"/>
          <w:lang w:eastAsia="ar-SA"/>
          <w14:ligatures w14:val="none"/>
        </w:rPr>
        <w:t>Місце проведення:</w:t>
      </w:r>
      <w:r w:rsidRPr="00C82762">
        <w:rPr>
          <w:rFonts w:eastAsia="Calibri"/>
          <w:i/>
          <w:iCs/>
          <w:kern w:val="2"/>
          <w:szCs w:val="28"/>
          <w:lang w:eastAsia="ar-SA"/>
          <w14:ligatures w14:val="none"/>
        </w:rPr>
        <w:t xml:space="preserve"> Конференц-зала  Харківської обласної ради із застосуванням платформи </w:t>
      </w:r>
      <w:proofErr w:type="spellStart"/>
      <w:r w:rsidRPr="00C82762">
        <w:rPr>
          <w:rFonts w:eastAsia="Calibri"/>
          <w:i/>
          <w:iCs/>
          <w:kern w:val="2"/>
          <w:szCs w:val="28"/>
          <w:lang w:eastAsia="ar-SA"/>
          <w14:ligatures w14:val="none"/>
        </w:rPr>
        <w:t>Webex</w:t>
      </w:r>
      <w:proofErr w:type="spellEnd"/>
      <w:r w:rsidRPr="00C82762">
        <w:rPr>
          <w:rFonts w:eastAsia="Calibri"/>
          <w:i/>
          <w:iCs/>
          <w:kern w:val="2"/>
          <w:szCs w:val="28"/>
          <w:lang w:eastAsia="ar-SA"/>
          <w14:ligatures w14:val="none"/>
        </w:rPr>
        <w:t xml:space="preserve">. </w:t>
      </w:r>
    </w:p>
    <w:p w14:paraId="243FF498" w14:textId="77777777" w:rsidR="00C82762" w:rsidRPr="00C82762" w:rsidRDefault="00C82762" w:rsidP="00C82762">
      <w:pPr>
        <w:suppressAutoHyphens/>
        <w:ind w:left="7938"/>
        <w:jc w:val="both"/>
        <w:rPr>
          <w:rFonts w:eastAsia="Calibri"/>
          <w:b/>
          <w:kern w:val="2"/>
          <w:szCs w:val="28"/>
          <w:lang w:eastAsia="ar-SA"/>
          <w14:ligatures w14:val="none"/>
        </w:rPr>
      </w:pPr>
    </w:p>
    <w:p w14:paraId="44972E21" w14:textId="77777777" w:rsidR="00C82762" w:rsidRPr="00C82762" w:rsidRDefault="00C82762" w:rsidP="00C82762">
      <w:pPr>
        <w:tabs>
          <w:tab w:val="left" w:pos="284"/>
          <w:tab w:val="left" w:pos="709"/>
        </w:tabs>
        <w:suppressAutoHyphens/>
        <w:ind w:right="-164"/>
        <w:jc w:val="both"/>
        <w:rPr>
          <w:rFonts w:eastAsia="Calibri"/>
          <w:kern w:val="1"/>
          <w:sz w:val="16"/>
          <w:szCs w:val="16"/>
          <w:lang w:eastAsia="ar-SA"/>
        </w:rPr>
      </w:pPr>
    </w:p>
    <w:p w14:paraId="76D189B1" w14:textId="77777777" w:rsidR="00C82762" w:rsidRPr="00C82762" w:rsidRDefault="00C82762" w:rsidP="00C82762">
      <w:pPr>
        <w:tabs>
          <w:tab w:val="left" w:pos="1276"/>
        </w:tabs>
        <w:jc w:val="both"/>
        <w:rPr>
          <w:b/>
          <w:bCs/>
          <w:kern w:val="2"/>
          <w:szCs w:val="28"/>
          <w:u w:val="single"/>
          <w:lang w:eastAsia="en-US"/>
        </w:rPr>
      </w:pPr>
      <w:r w:rsidRPr="00C82762">
        <w:rPr>
          <w:b/>
          <w:bCs/>
          <w:caps/>
          <w:kern w:val="2"/>
          <w:szCs w:val="28"/>
          <w:lang w:eastAsia="en-US"/>
        </w:rPr>
        <w:t xml:space="preserve">Всього членів комісії </w:t>
      </w:r>
      <w:r w:rsidRPr="00C82762">
        <w:rPr>
          <w:b/>
          <w:bCs/>
          <w:kern w:val="2"/>
          <w:szCs w:val="28"/>
          <w:lang w:eastAsia="en-US"/>
        </w:rPr>
        <w:t>– 9.</w:t>
      </w:r>
    </w:p>
    <w:p w14:paraId="5F9C461B" w14:textId="77777777" w:rsidR="00C82762" w:rsidRPr="00C82762" w:rsidRDefault="00C82762" w:rsidP="00C82762">
      <w:pPr>
        <w:tabs>
          <w:tab w:val="left" w:pos="360"/>
          <w:tab w:val="left" w:pos="1276"/>
          <w:tab w:val="left" w:pos="1440"/>
        </w:tabs>
        <w:jc w:val="both"/>
        <w:rPr>
          <w:rFonts w:eastAsia="SimSun"/>
          <w:b/>
          <w:bCs/>
          <w:kern w:val="2"/>
          <w:sz w:val="16"/>
          <w:szCs w:val="16"/>
          <w:lang w:eastAsia="zh-CN"/>
        </w:rPr>
      </w:pPr>
    </w:p>
    <w:p w14:paraId="093A6EED" w14:textId="1DC36407" w:rsidR="00C82762" w:rsidRPr="00C82762" w:rsidRDefault="00C82762" w:rsidP="00C82762">
      <w:pPr>
        <w:tabs>
          <w:tab w:val="left" w:pos="360"/>
          <w:tab w:val="left" w:pos="1276"/>
          <w:tab w:val="left" w:pos="1440"/>
        </w:tabs>
        <w:jc w:val="both"/>
        <w:rPr>
          <w:rFonts w:eastAsia="SimSun"/>
          <w:b/>
          <w:bCs/>
          <w:kern w:val="2"/>
          <w:szCs w:val="28"/>
          <w:lang w:eastAsia="zh-CN"/>
        </w:rPr>
      </w:pPr>
      <w:r w:rsidRPr="00C82762">
        <w:rPr>
          <w:rFonts w:eastAsia="SimSun"/>
          <w:b/>
          <w:bCs/>
          <w:kern w:val="2"/>
          <w:szCs w:val="28"/>
          <w:lang w:eastAsia="zh-CN"/>
        </w:rPr>
        <w:t xml:space="preserve">ПРИСУТНІ: </w:t>
      </w:r>
      <w:proofErr w:type="spellStart"/>
      <w:r w:rsidRPr="00C82762">
        <w:rPr>
          <w:rFonts w:eastAsia="SimSun"/>
          <w:kern w:val="2"/>
          <w:szCs w:val="28"/>
          <w:lang w:eastAsia="zh-CN"/>
        </w:rPr>
        <w:t>Куц</w:t>
      </w:r>
      <w:proofErr w:type="spellEnd"/>
      <w:r w:rsidRPr="00C82762">
        <w:rPr>
          <w:rFonts w:eastAsia="SimSun"/>
          <w:kern w:val="2"/>
          <w:szCs w:val="28"/>
          <w:lang w:eastAsia="zh-CN"/>
        </w:rPr>
        <w:t xml:space="preserve"> Г.М. – головуюча на засіданні; Гурова К.Д., Дейнека Р.С.,        </w:t>
      </w:r>
      <w:proofErr w:type="spellStart"/>
      <w:r w:rsidRPr="00C82762">
        <w:rPr>
          <w:rFonts w:eastAsia="SimSun"/>
          <w:kern w:val="2"/>
          <w:szCs w:val="28"/>
          <w:lang w:eastAsia="zh-CN"/>
        </w:rPr>
        <w:t>Малиніна</w:t>
      </w:r>
      <w:proofErr w:type="spellEnd"/>
      <w:r w:rsidRPr="00C82762">
        <w:rPr>
          <w:rFonts w:eastAsia="SimSun"/>
          <w:kern w:val="2"/>
          <w:szCs w:val="28"/>
          <w:lang w:eastAsia="zh-CN"/>
        </w:rPr>
        <w:t xml:space="preserve"> Т.В., </w:t>
      </w:r>
      <w:proofErr w:type="spellStart"/>
      <w:r w:rsidR="009F7181" w:rsidRPr="00C82762">
        <w:rPr>
          <w:rFonts w:eastAsia="SimSun"/>
          <w:kern w:val="2"/>
          <w:szCs w:val="28"/>
          <w:lang w:eastAsia="zh-CN"/>
        </w:rPr>
        <w:t>Пітько</w:t>
      </w:r>
      <w:proofErr w:type="spellEnd"/>
      <w:r w:rsidR="009F7181" w:rsidRPr="00C82762">
        <w:rPr>
          <w:rFonts w:eastAsia="SimSun"/>
          <w:kern w:val="2"/>
          <w:szCs w:val="28"/>
          <w:lang w:eastAsia="zh-CN"/>
        </w:rPr>
        <w:t xml:space="preserve"> В.А., </w:t>
      </w:r>
      <w:proofErr w:type="spellStart"/>
      <w:r w:rsidRPr="00C82762">
        <w:rPr>
          <w:rFonts w:eastAsia="SimSun"/>
          <w:kern w:val="2"/>
          <w:szCs w:val="28"/>
          <w:lang w:eastAsia="zh-CN"/>
        </w:rPr>
        <w:t>Сухонос</w:t>
      </w:r>
      <w:proofErr w:type="spellEnd"/>
      <w:r w:rsidRPr="00C82762">
        <w:rPr>
          <w:rFonts w:eastAsia="SimSun"/>
          <w:kern w:val="2"/>
          <w:szCs w:val="28"/>
          <w:lang w:eastAsia="zh-CN"/>
        </w:rPr>
        <w:t xml:space="preserve"> М.К.</w:t>
      </w:r>
    </w:p>
    <w:p w14:paraId="21BE29E7" w14:textId="77777777" w:rsidR="00C82762" w:rsidRPr="00C82762" w:rsidRDefault="00C82762" w:rsidP="00C82762">
      <w:pPr>
        <w:tabs>
          <w:tab w:val="left" w:pos="360"/>
          <w:tab w:val="left" w:pos="1276"/>
          <w:tab w:val="left" w:pos="1440"/>
        </w:tabs>
        <w:jc w:val="both"/>
        <w:rPr>
          <w:rFonts w:eastAsia="SimSun"/>
          <w:b/>
          <w:bCs/>
          <w:kern w:val="2"/>
          <w:sz w:val="16"/>
          <w:szCs w:val="16"/>
          <w:lang w:eastAsia="zh-CN"/>
        </w:rPr>
      </w:pPr>
    </w:p>
    <w:p w14:paraId="175A586A" w14:textId="23AE0E6F" w:rsidR="00C82762" w:rsidRPr="00C82762" w:rsidRDefault="00C82762" w:rsidP="00C82762">
      <w:pPr>
        <w:tabs>
          <w:tab w:val="left" w:pos="360"/>
          <w:tab w:val="left" w:pos="1276"/>
          <w:tab w:val="left" w:pos="1440"/>
        </w:tabs>
        <w:jc w:val="both"/>
        <w:rPr>
          <w:rFonts w:eastAsia="SimSun"/>
          <w:bCs/>
          <w:kern w:val="2"/>
          <w:szCs w:val="28"/>
          <w:lang w:eastAsia="zh-CN"/>
        </w:rPr>
      </w:pPr>
      <w:r w:rsidRPr="00C82762">
        <w:rPr>
          <w:rFonts w:eastAsia="SimSun"/>
          <w:b/>
          <w:bCs/>
          <w:kern w:val="2"/>
          <w:szCs w:val="28"/>
          <w:lang w:eastAsia="zh-CN"/>
        </w:rPr>
        <w:t xml:space="preserve">ВІДСУТНІ: </w:t>
      </w:r>
      <w:r w:rsidR="009F7181" w:rsidRPr="00C82762">
        <w:rPr>
          <w:rFonts w:eastAsia="SimSun"/>
          <w:kern w:val="2"/>
          <w:szCs w:val="28"/>
          <w:lang w:eastAsia="zh-CN"/>
        </w:rPr>
        <w:t xml:space="preserve">Пивовар М.І., </w:t>
      </w:r>
      <w:proofErr w:type="spellStart"/>
      <w:r w:rsidRPr="00C82762">
        <w:rPr>
          <w:rFonts w:eastAsia="SimSun"/>
          <w:kern w:val="2"/>
          <w:szCs w:val="28"/>
          <w:lang w:eastAsia="zh-CN"/>
        </w:rPr>
        <w:t>Райнін</w:t>
      </w:r>
      <w:proofErr w:type="spellEnd"/>
      <w:r w:rsidRPr="00C82762">
        <w:rPr>
          <w:rFonts w:eastAsia="SimSun"/>
          <w:kern w:val="2"/>
          <w:szCs w:val="28"/>
          <w:lang w:eastAsia="zh-CN"/>
        </w:rPr>
        <w:t xml:space="preserve"> І.Л., Сталінський Д.М.  </w:t>
      </w:r>
    </w:p>
    <w:p w14:paraId="7FFE97A5" w14:textId="77777777" w:rsidR="00C82762" w:rsidRPr="00C82762" w:rsidRDefault="00C82762" w:rsidP="00C82762">
      <w:pPr>
        <w:tabs>
          <w:tab w:val="left" w:pos="360"/>
          <w:tab w:val="left" w:pos="1276"/>
          <w:tab w:val="left" w:pos="1440"/>
        </w:tabs>
        <w:jc w:val="both"/>
        <w:rPr>
          <w:rFonts w:eastAsia="SimSun"/>
          <w:bCs/>
          <w:kern w:val="2"/>
          <w:sz w:val="16"/>
          <w:szCs w:val="16"/>
          <w:lang w:eastAsia="zh-CN"/>
        </w:rPr>
      </w:pPr>
    </w:p>
    <w:p w14:paraId="6C4BFD34" w14:textId="1268DE7D" w:rsidR="006B0927" w:rsidRPr="0039737E" w:rsidRDefault="00C82762" w:rsidP="006B0927">
      <w:pPr>
        <w:pStyle w:val="a9"/>
        <w:shd w:val="clear" w:color="auto" w:fill="FFFFFF"/>
        <w:tabs>
          <w:tab w:val="left" w:pos="142"/>
          <w:tab w:val="left" w:pos="3828"/>
        </w:tabs>
        <w:ind w:left="0"/>
        <w:jc w:val="both"/>
        <w:rPr>
          <w:bCs/>
          <w:szCs w:val="28"/>
        </w:rPr>
      </w:pPr>
      <w:r w:rsidRPr="00C82762">
        <w:rPr>
          <w:rFonts w:eastAsia="SimSun"/>
          <w:b/>
          <w:bCs/>
          <w:kern w:val="2"/>
          <w:szCs w:val="28"/>
          <w:lang w:eastAsia="zh-CN"/>
        </w:rPr>
        <w:t xml:space="preserve">ЗАПРОШЕНІ: </w:t>
      </w:r>
      <w:r w:rsidR="006B0927" w:rsidRPr="006B0927">
        <w:rPr>
          <w:rFonts w:eastAsia="SimSun"/>
          <w:b/>
          <w:bCs/>
          <w:i/>
          <w:iCs/>
          <w:kern w:val="2"/>
          <w:szCs w:val="28"/>
          <w:lang w:eastAsia="zh-CN"/>
        </w:rPr>
        <w:t>Дзюба Валерія Олегівна</w:t>
      </w:r>
      <w:r w:rsidR="006B0927">
        <w:rPr>
          <w:rFonts w:eastAsia="SimSun"/>
          <w:b/>
          <w:bCs/>
          <w:kern w:val="2"/>
          <w:szCs w:val="28"/>
          <w:lang w:eastAsia="zh-CN"/>
        </w:rPr>
        <w:t xml:space="preserve"> – </w:t>
      </w:r>
      <w:r w:rsidR="006B0927" w:rsidRPr="006B0927">
        <w:rPr>
          <w:rFonts w:eastAsia="SimSun"/>
          <w:kern w:val="2"/>
          <w:szCs w:val="28"/>
          <w:lang w:eastAsia="zh-CN"/>
        </w:rPr>
        <w:t>заступник голови обласної ради;</w:t>
      </w:r>
      <w:r w:rsidR="006B0927">
        <w:rPr>
          <w:rFonts w:eastAsia="SimSun"/>
          <w:b/>
          <w:bCs/>
          <w:kern w:val="2"/>
          <w:szCs w:val="28"/>
          <w:lang w:eastAsia="zh-CN"/>
        </w:rPr>
        <w:t xml:space="preserve">  </w:t>
      </w:r>
      <w:proofErr w:type="spellStart"/>
      <w:r w:rsidRPr="006B0927">
        <w:rPr>
          <w:b/>
          <w:i/>
          <w:iCs/>
          <w:kern w:val="2"/>
          <w:szCs w:val="28"/>
          <w:lang w:eastAsia="en-US"/>
        </w:rPr>
        <w:t>Безпалова</w:t>
      </w:r>
      <w:proofErr w:type="spellEnd"/>
      <w:r w:rsidRPr="006B0927">
        <w:rPr>
          <w:b/>
          <w:i/>
          <w:iCs/>
          <w:kern w:val="2"/>
          <w:szCs w:val="28"/>
          <w:lang w:eastAsia="en-US"/>
        </w:rPr>
        <w:t xml:space="preserve"> Ольга Ігорівна</w:t>
      </w:r>
      <w:r w:rsidRPr="006B0927">
        <w:rPr>
          <w:bCs/>
          <w:kern w:val="2"/>
          <w:szCs w:val="28"/>
          <w:lang w:eastAsia="en-US"/>
        </w:rPr>
        <w:t xml:space="preserve"> – д</w:t>
      </w:r>
      <w:r w:rsidRPr="006B0927">
        <w:rPr>
          <w:rFonts w:eastAsiaTheme="minorHAnsi"/>
          <w:kern w:val="2"/>
          <w:szCs w:val="28"/>
          <w:shd w:val="clear" w:color="auto" w:fill="FFFFFF"/>
          <w:lang w:eastAsia="en-US"/>
        </w:rPr>
        <w:t>иректор Департаменту освіти і науки Харківської обласної військової адміністрації;</w:t>
      </w:r>
      <w:r w:rsidRPr="006B0927">
        <w:rPr>
          <w:bCs/>
          <w:kern w:val="2"/>
          <w:szCs w:val="28"/>
          <w:lang w:eastAsia="en-US"/>
        </w:rPr>
        <w:t xml:space="preserve"> </w:t>
      </w:r>
      <w:r w:rsidR="006B0927" w:rsidRPr="006B0927">
        <w:rPr>
          <w:rFonts w:eastAsia="Calibri"/>
          <w:b/>
          <w:i/>
          <w:szCs w:val="28"/>
          <w:lang w:eastAsia="en-US"/>
        </w:rPr>
        <w:t>Бондаренко Ольга Миколаївна</w:t>
      </w:r>
      <w:r w:rsidRPr="006B0927">
        <w:rPr>
          <w:rFonts w:eastAsia="Calibri"/>
          <w:i/>
          <w:szCs w:val="28"/>
          <w:lang w:eastAsia="en-US"/>
        </w:rPr>
        <w:t xml:space="preserve"> </w:t>
      </w:r>
      <w:r w:rsidRPr="006B0927">
        <w:rPr>
          <w:rFonts w:eastAsia="Calibri"/>
          <w:i/>
          <w:iCs/>
          <w:szCs w:val="28"/>
          <w:lang w:eastAsia="en-US"/>
        </w:rPr>
        <w:t>–</w:t>
      </w:r>
      <w:r w:rsidR="006B0927" w:rsidRPr="006B0927">
        <w:rPr>
          <w:rFonts w:eastAsia="Calibri"/>
          <w:i/>
          <w:iCs/>
          <w:szCs w:val="28"/>
          <w:lang w:eastAsia="en-US"/>
        </w:rPr>
        <w:t xml:space="preserve"> </w:t>
      </w:r>
      <w:r w:rsidR="009F7181" w:rsidRPr="009F7181">
        <w:rPr>
          <w:rFonts w:eastAsia="Calibri"/>
          <w:szCs w:val="28"/>
          <w:lang w:eastAsia="en-US"/>
        </w:rPr>
        <w:t>заступник керуючого справами,</w:t>
      </w:r>
      <w:r w:rsidR="009F7181">
        <w:rPr>
          <w:rFonts w:eastAsia="Calibri"/>
          <w:i/>
          <w:iCs/>
          <w:szCs w:val="28"/>
          <w:lang w:eastAsia="en-US"/>
        </w:rPr>
        <w:t xml:space="preserve"> </w:t>
      </w:r>
      <w:r w:rsidRPr="006B0927">
        <w:rPr>
          <w:rFonts w:eastAsia="Calibri"/>
          <w:iCs/>
          <w:szCs w:val="28"/>
          <w:lang w:eastAsia="en-US"/>
        </w:rPr>
        <w:t xml:space="preserve">начальник управління </w:t>
      </w:r>
      <w:r w:rsidRPr="006B0927">
        <w:rPr>
          <w:rFonts w:eastAsia="Calibri"/>
          <w:szCs w:val="28"/>
          <w:lang w:eastAsia="en-US"/>
        </w:rPr>
        <w:t xml:space="preserve">з організаційних питань діяльності ради виконавчого апарату обласної ради; </w:t>
      </w:r>
      <w:r w:rsidR="006B0927" w:rsidRPr="006B0927">
        <w:rPr>
          <w:rFonts w:eastAsiaTheme="minorHAnsi"/>
          <w:b/>
          <w:i/>
          <w:iCs/>
          <w:kern w:val="2"/>
          <w:szCs w:val="28"/>
        </w:rPr>
        <w:t>Ковальова Олена Михайлівна</w:t>
      </w:r>
      <w:r w:rsidR="006B0927" w:rsidRPr="006B0927">
        <w:rPr>
          <w:rFonts w:eastAsiaTheme="minorHAnsi"/>
          <w:bCs/>
          <w:kern w:val="2"/>
          <w:szCs w:val="28"/>
        </w:rPr>
        <w:t xml:space="preserve"> – начальник управління з питань комунальної </w:t>
      </w:r>
      <w:r w:rsidR="006B0927" w:rsidRPr="00C82762">
        <w:rPr>
          <w:rFonts w:eastAsiaTheme="minorHAnsi"/>
          <w:bCs/>
          <w:kern w:val="2"/>
          <w:szCs w:val="28"/>
        </w:rPr>
        <w:t xml:space="preserve">власності виконавчого апарату Харківської обласної ради; </w:t>
      </w:r>
      <w:r w:rsidRPr="00C82762">
        <w:rPr>
          <w:rFonts w:eastAsiaTheme="minorHAnsi"/>
          <w:b/>
          <w:bCs/>
          <w:i/>
          <w:iCs/>
          <w:kern w:val="2"/>
          <w:szCs w:val="28"/>
          <w:lang w:eastAsia="en-US"/>
        </w:rPr>
        <w:t>Крючков Ілля Миколайович</w:t>
      </w:r>
      <w:r w:rsidRPr="00C82762">
        <w:rPr>
          <w:rFonts w:eastAsiaTheme="minorHAnsi"/>
          <w:kern w:val="2"/>
          <w:szCs w:val="28"/>
          <w:lang w:eastAsia="en-US"/>
        </w:rPr>
        <w:t xml:space="preserve"> – начальник управління</w:t>
      </w:r>
      <w:r w:rsidRPr="00C82762">
        <w:rPr>
          <w:rFonts w:eastAsiaTheme="minorHAnsi"/>
          <w:bCs/>
          <w:iCs/>
          <w:kern w:val="2"/>
          <w:szCs w:val="28"/>
          <w:lang w:eastAsia="en-US"/>
        </w:rPr>
        <w:t xml:space="preserve"> правового забезпечення діяльності ради</w:t>
      </w:r>
      <w:r w:rsidRPr="00C82762">
        <w:rPr>
          <w:rFonts w:eastAsiaTheme="minorHAnsi"/>
          <w:bCs/>
          <w:kern w:val="2"/>
          <w:szCs w:val="28"/>
          <w:lang w:eastAsia="en-US"/>
        </w:rPr>
        <w:t xml:space="preserve"> виконавчого апарату обласної ради; </w:t>
      </w:r>
      <w:proofErr w:type="spellStart"/>
      <w:r w:rsidR="006B0927" w:rsidRPr="00A363A6">
        <w:rPr>
          <w:b/>
          <w:i/>
          <w:iCs/>
          <w:szCs w:val="28"/>
        </w:rPr>
        <w:t>Дехтярьова</w:t>
      </w:r>
      <w:proofErr w:type="spellEnd"/>
      <w:r w:rsidR="006B0927" w:rsidRPr="00A363A6">
        <w:rPr>
          <w:b/>
          <w:i/>
          <w:iCs/>
          <w:szCs w:val="28"/>
        </w:rPr>
        <w:t xml:space="preserve"> Наталія Вікторівна</w:t>
      </w:r>
      <w:r w:rsidR="006B0927">
        <w:rPr>
          <w:bCs/>
          <w:szCs w:val="28"/>
        </w:rPr>
        <w:t xml:space="preserve"> – директор </w:t>
      </w:r>
      <w:r w:rsidR="006B0927" w:rsidRPr="00A363A6">
        <w:rPr>
          <w:bCs/>
          <w:szCs w:val="28"/>
        </w:rPr>
        <w:t>КОМУНАЛЬН</w:t>
      </w:r>
      <w:r w:rsidR="006B0927">
        <w:rPr>
          <w:bCs/>
          <w:szCs w:val="28"/>
        </w:rPr>
        <w:t>ОГО</w:t>
      </w:r>
      <w:r w:rsidR="006B0927" w:rsidRPr="00A363A6">
        <w:rPr>
          <w:bCs/>
          <w:szCs w:val="28"/>
        </w:rPr>
        <w:t xml:space="preserve"> ПІДПРИЄМСТВ</w:t>
      </w:r>
      <w:r w:rsidR="006B0927">
        <w:rPr>
          <w:bCs/>
          <w:szCs w:val="28"/>
        </w:rPr>
        <w:t>А</w:t>
      </w:r>
      <w:r w:rsidR="006B0927" w:rsidRPr="00A363A6">
        <w:rPr>
          <w:bCs/>
          <w:szCs w:val="28"/>
        </w:rPr>
        <w:t xml:space="preserve"> «ОБЛАСНИЙ КОМБІНАТ ХАРЧУВАННЯ» ХАРКІВСЬКОЇ ОБЛАСНОЇ РАДИ</w:t>
      </w:r>
      <w:r w:rsidR="006B0927">
        <w:rPr>
          <w:bCs/>
          <w:szCs w:val="28"/>
        </w:rPr>
        <w:t>.</w:t>
      </w:r>
    </w:p>
    <w:p w14:paraId="650C9D89" w14:textId="3A3DAF26" w:rsidR="00C82762" w:rsidRPr="00C82762" w:rsidRDefault="00C82762" w:rsidP="006B0927">
      <w:pPr>
        <w:tabs>
          <w:tab w:val="left" w:pos="142"/>
        </w:tabs>
        <w:contextualSpacing/>
        <w:jc w:val="both"/>
        <w:rPr>
          <w:rFonts w:eastAsiaTheme="minorHAnsi"/>
          <w:bCs/>
          <w:kern w:val="2"/>
          <w:szCs w:val="28"/>
          <w:lang w:eastAsia="en-US"/>
        </w:rPr>
      </w:pPr>
    </w:p>
    <w:p w14:paraId="30046FB4" w14:textId="77777777" w:rsidR="00C82762" w:rsidRPr="00C82762" w:rsidRDefault="00C82762" w:rsidP="00C82762">
      <w:pPr>
        <w:jc w:val="both"/>
        <w:rPr>
          <w:rFonts w:eastAsiaTheme="minorHAnsi"/>
          <w:bCs/>
          <w:kern w:val="2"/>
          <w:szCs w:val="28"/>
          <w:lang w:eastAsia="en-US"/>
        </w:rPr>
      </w:pPr>
    </w:p>
    <w:p w14:paraId="353E2B8D" w14:textId="77777777" w:rsidR="00C82762" w:rsidRPr="00C82762" w:rsidRDefault="00C82762" w:rsidP="00C82762">
      <w:pPr>
        <w:jc w:val="both"/>
        <w:rPr>
          <w:rFonts w:eastAsiaTheme="minorHAnsi"/>
          <w:b/>
          <w:bCs/>
          <w:kern w:val="2"/>
          <w:szCs w:val="28"/>
          <w:lang w:eastAsia="en-US"/>
        </w:rPr>
      </w:pPr>
    </w:p>
    <w:p w14:paraId="2D198DED" w14:textId="77777777" w:rsidR="00C82762" w:rsidRPr="00C82762" w:rsidRDefault="00C82762" w:rsidP="00C82762">
      <w:pPr>
        <w:jc w:val="both"/>
        <w:rPr>
          <w:rFonts w:eastAsiaTheme="minorHAnsi"/>
          <w:b/>
          <w:bCs/>
          <w:kern w:val="2"/>
          <w:szCs w:val="28"/>
          <w:lang w:eastAsia="en-US"/>
        </w:rPr>
      </w:pPr>
      <w:r w:rsidRPr="00C82762">
        <w:rPr>
          <w:rFonts w:eastAsiaTheme="minorHAnsi"/>
          <w:b/>
          <w:bCs/>
          <w:kern w:val="2"/>
          <w:szCs w:val="28"/>
          <w:lang w:eastAsia="en-US"/>
        </w:rPr>
        <w:t>Присутні: 6</w:t>
      </w:r>
    </w:p>
    <w:p w14:paraId="48667E6F" w14:textId="77777777" w:rsidR="00C82762" w:rsidRPr="00C82762" w:rsidRDefault="00C82762" w:rsidP="00C82762">
      <w:pPr>
        <w:jc w:val="both"/>
        <w:rPr>
          <w:rFonts w:eastAsiaTheme="minorHAnsi"/>
          <w:kern w:val="2"/>
          <w:szCs w:val="28"/>
          <w:lang w:eastAsia="en-US"/>
        </w:rPr>
      </w:pPr>
      <w:r w:rsidRPr="00C82762">
        <w:rPr>
          <w:rFonts w:eastAsiaTheme="minorHAnsi"/>
          <w:b/>
          <w:bCs/>
          <w:kern w:val="2"/>
          <w:szCs w:val="28"/>
          <w:lang w:eastAsia="en-US"/>
        </w:rPr>
        <w:t>СЛУХАЛИ:</w:t>
      </w:r>
      <w:r w:rsidRPr="00C82762">
        <w:rPr>
          <w:rFonts w:eastAsiaTheme="minorHAnsi"/>
          <w:kern w:val="2"/>
          <w:szCs w:val="28"/>
          <w:lang w:eastAsia="en-US"/>
        </w:rPr>
        <w:t xml:space="preserve"> Про затвердження порядку денного постійної комісії.</w:t>
      </w:r>
    </w:p>
    <w:p w14:paraId="1F0D5127" w14:textId="77777777" w:rsidR="00C82762" w:rsidRPr="00C82762" w:rsidRDefault="00C82762" w:rsidP="00C82762">
      <w:pPr>
        <w:jc w:val="both"/>
        <w:rPr>
          <w:rFonts w:eastAsiaTheme="minorHAnsi"/>
          <w:kern w:val="2"/>
          <w:szCs w:val="28"/>
          <w:lang w:eastAsia="en-US"/>
        </w:rPr>
      </w:pPr>
      <w:r w:rsidRPr="00C82762">
        <w:rPr>
          <w:rFonts w:eastAsiaTheme="minorHAnsi"/>
          <w:kern w:val="2"/>
          <w:szCs w:val="28"/>
          <w:lang w:eastAsia="en-US"/>
        </w:rPr>
        <w:tab/>
      </w:r>
      <w:r w:rsidRPr="00C82762">
        <w:rPr>
          <w:rFonts w:eastAsiaTheme="minorHAnsi"/>
          <w:b/>
          <w:bCs/>
          <w:kern w:val="2"/>
          <w:szCs w:val="28"/>
          <w:u w:val="single"/>
          <w:lang w:eastAsia="en-US"/>
        </w:rPr>
        <w:t>Доповідає:</w:t>
      </w:r>
      <w:r w:rsidRPr="00C82762">
        <w:rPr>
          <w:rFonts w:eastAsiaTheme="minorHAnsi"/>
          <w:kern w:val="2"/>
          <w:szCs w:val="28"/>
          <w:lang w:eastAsia="en-US"/>
        </w:rPr>
        <w:t xml:space="preserve"> </w:t>
      </w:r>
      <w:proofErr w:type="spellStart"/>
      <w:r w:rsidRPr="00C82762">
        <w:rPr>
          <w:rFonts w:eastAsiaTheme="minorHAnsi"/>
          <w:b/>
          <w:i/>
          <w:kern w:val="2"/>
          <w:szCs w:val="28"/>
          <w:lang w:eastAsia="en-US"/>
        </w:rPr>
        <w:t>Куц</w:t>
      </w:r>
      <w:proofErr w:type="spellEnd"/>
      <w:r w:rsidRPr="00C82762">
        <w:rPr>
          <w:rFonts w:eastAsiaTheme="minorHAnsi"/>
          <w:b/>
          <w:i/>
          <w:kern w:val="2"/>
          <w:szCs w:val="28"/>
          <w:lang w:eastAsia="en-US"/>
        </w:rPr>
        <w:t xml:space="preserve"> Галина Михайлівна </w:t>
      </w:r>
      <w:r w:rsidRPr="00C82762">
        <w:rPr>
          <w:rFonts w:eastAsiaTheme="minorHAnsi"/>
          <w:kern w:val="2"/>
          <w:szCs w:val="28"/>
          <w:lang w:eastAsia="en-US"/>
        </w:rPr>
        <w:t xml:space="preserve"> –  голова  постійної комісії, головуюча на засіданні.</w:t>
      </w:r>
    </w:p>
    <w:p w14:paraId="5CEEFD10" w14:textId="77777777" w:rsidR="00C82762" w:rsidRPr="00C82762" w:rsidRDefault="00C82762" w:rsidP="00C82762">
      <w:pPr>
        <w:jc w:val="both"/>
        <w:rPr>
          <w:rFonts w:eastAsiaTheme="minorHAnsi"/>
          <w:kern w:val="2"/>
          <w:szCs w:val="28"/>
          <w:lang w:eastAsia="en-US"/>
        </w:rPr>
      </w:pPr>
    </w:p>
    <w:p w14:paraId="576F3BFB" w14:textId="00E5DDEF" w:rsidR="00C82762" w:rsidRPr="00C82762" w:rsidRDefault="00C82762" w:rsidP="00C82762">
      <w:pPr>
        <w:jc w:val="both"/>
        <w:rPr>
          <w:kern w:val="2"/>
          <w:szCs w:val="28"/>
        </w:rPr>
      </w:pPr>
      <w:r w:rsidRPr="00C82762">
        <w:rPr>
          <w:rFonts w:eastAsiaTheme="minorHAnsi"/>
          <w:kern w:val="2"/>
          <w:szCs w:val="28"/>
          <w:lang w:eastAsia="en-US"/>
        </w:rPr>
        <w:t>Запропонувала затвердити порядок денний засідання постійної комісії № 4</w:t>
      </w:r>
      <w:r w:rsidR="00A0182A">
        <w:rPr>
          <w:rFonts w:eastAsiaTheme="minorHAnsi"/>
          <w:kern w:val="2"/>
          <w:szCs w:val="28"/>
          <w:lang w:eastAsia="en-US"/>
        </w:rPr>
        <w:t>5</w:t>
      </w:r>
      <w:r w:rsidRPr="00C82762">
        <w:rPr>
          <w:rFonts w:eastAsiaTheme="minorHAnsi"/>
          <w:kern w:val="2"/>
          <w:szCs w:val="28"/>
          <w:lang w:eastAsia="en-US"/>
        </w:rPr>
        <w:t xml:space="preserve"> в цілому.</w:t>
      </w:r>
    </w:p>
    <w:p w14:paraId="615CFEF9" w14:textId="77777777" w:rsidR="00C82762" w:rsidRPr="00C82762" w:rsidRDefault="00C82762" w:rsidP="00C82762">
      <w:pPr>
        <w:jc w:val="both"/>
        <w:rPr>
          <w:rFonts w:eastAsiaTheme="minorHAnsi"/>
          <w:b/>
          <w:bCs/>
          <w:kern w:val="2"/>
          <w:szCs w:val="28"/>
          <w:lang w:eastAsia="en-US"/>
        </w:rPr>
      </w:pPr>
    </w:p>
    <w:p w14:paraId="47AE7AC9" w14:textId="77777777" w:rsidR="00C82762" w:rsidRPr="00C82762" w:rsidRDefault="00C82762" w:rsidP="00C82762">
      <w:pPr>
        <w:jc w:val="both"/>
        <w:rPr>
          <w:rFonts w:eastAsiaTheme="minorHAnsi"/>
          <w:b/>
          <w:bCs/>
          <w:kern w:val="2"/>
          <w:szCs w:val="28"/>
          <w:lang w:eastAsia="en-US"/>
        </w:rPr>
      </w:pPr>
    </w:p>
    <w:p w14:paraId="0BA9532E" w14:textId="7AABF7E0" w:rsidR="00C82762" w:rsidRPr="00C82762" w:rsidRDefault="00C82762" w:rsidP="00C82762">
      <w:pPr>
        <w:jc w:val="both"/>
        <w:rPr>
          <w:rFonts w:eastAsiaTheme="minorHAnsi"/>
          <w:kern w:val="2"/>
          <w:szCs w:val="28"/>
          <w:lang w:eastAsia="en-US"/>
        </w:rPr>
      </w:pPr>
      <w:r w:rsidRPr="00C82762">
        <w:rPr>
          <w:rFonts w:eastAsiaTheme="minorHAnsi"/>
          <w:b/>
          <w:bCs/>
          <w:kern w:val="2"/>
          <w:szCs w:val="28"/>
          <w:lang w:eastAsia="en-US"/>
        </w:rPr>
        <w:lastRenderedPageBreak/>
        <w:t>ВИРІШИЛИ:</w:t>
      </w:r>
      <w:r w:rsidRPr="00C82762">
        <w:rPr>
          <w:rFonts w:eastAsiaTheme="minorHAnsi"/>
          <w:kern w:val="2"/>
          <w:szCs w:val="28"/>
          <w:lang w:eastAsia="en-US"/>
        </w:rPr>
        <w:t xml:space="preserve"> Затвердити порядок денний засідання постійної комісії № 4</w:t>
      </w:r>
      <w:r w:rsidR="00A0182A">
        <w:rPr>
          <w:rFonts w:eastAsiaTheme="minorHAnsi"/>
          <w:kern w:val="2"/>
          <w:szCs w:val="28"/>
          <w:lang w:eastAsia="en-US"/>
        </w:rPr>
        <w:t>5</w:t>
      </w:r>
      <w:r w:rsidRPr="00C82762">
        <w:rPr>
          <w:rFonts w:eastAsiaTheme="minorHAnsi"/>
          <w:kern w:val="2"/>
          <w:szCs w:val="28"/>
          <w:lang w:eastAsia="en-US"/>
        </w:rPr>
        <w:t xml:space="preserve"> в цілому.</w:t>
      </w:r>
    </w:p>
    <w:p w14:paraId="79E8BD3C" w14:textId="77777777" w:rsidR="00C82762" w:rsidRPr="00C82762" w:rsidRDefault="00C82762" w:rsidP="00C82762">
      <w:pPr>
        <w:jc w:val="both"/>
        <w:rPr>
          <w:rFonts w:eastAsiaTheme="minorHAnsi"/>
          <w:kern w:val="2"/>
          <w:szCs w:val="28"/>
          <w:lang w:eastAsia="en-US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7"/>
        <w:gridCol w:w="1352"/>
        <w:gridCol w:w="393"/>
        <w:gridCol w:w="567"/>
        <w:gridCol w:w="3650"/>
      </w:tblGrid>
      <w:tr w:rsidR="009F7181" w:rsidRPr="009F7181" w14:paraId="5C10F3B6" w14:textId="77777777" w:rsidTr="00BD77CF">
        <w:trPr>
          <w:jc w:val="right"/>
        </w:trPr>
        <w:tc>
          <w:tcPr>
            <w:tcW w:w="2237" w:type="dxa"/>
            <w:tcMar>
              <w:left w:w="108" w:type="dxa"/>
              <w:right w:w="108" w:type="dxa"/>
            </w:tcMar>
          </w:tcPr>
          <w:p w14:paraId="70B0A978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kern w:val="2"/>
                <w:szCs w:val="28"/>
                <w:lang w:eastAsia="en-US"/>
              </w:rPr>
              <w:t>Голосували:</w:t>
            </w:r>
          </w:p>
        </w:tc>
        <w:tc>
          <w:tcPr>
            <w:tcW w:w="1352" w:type="dxa"/>
            <w:tcMar>
              <w:left w:w="108" w:type="dxa"/>
              <w:right w:w="108" w:type="dxa"/>
            </w:tcMar>
          </w:tcPr>
          <w:p w14:paraId="44625867" w14:textId="77777777" w:rsidR="00C82762" w:rsidRPr="00C82762" w:rsidRDefault="00C82762" w:rsidP="00C82762">
            <w:pPr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kern w:val="2"/>
                <w:szCs w:val="28"/>
                <w:lang w:eastAsia="en-US"/>
              </w:rPr>
              <w:t>«за»</w:t>
            </w:r>
          </w:p>
        </w:tc>
        <w:tc>
          <w:tcPr>
            <w:tcW w:w="393" w:type="dxa"/>
            <w:tcMar>
              <w:left w:w="108" w:type="dxa"/>
              <w:right w:w="108" w:type="dxa"/>
            </w:tcMar>
          </w:tcPr>
          <w:p w14:paraId="0BE65258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kern w:val="2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</w:tcPr>
          <w:p w14:paraId="1DF1B52A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rFonts w:eastAsiaTheme="minorHAnsi"/>
                <w:kern w:val="2"/>
                <w:szCs w:val="28"/>
                <w:lang w:eastAsia="en-US"/>
              </w:rPr>
              <w:t>6</w:t>
            </w:r>
          </w:p>
        </w:tc>
        <w:tc>
          <w:tcPr>
            <w:tcW w:w="3650" w:type="dxa"/>
            <w:shd w:val="clear" w:color="000000" w:fill="FFFFFF"/>
            <w:tcMar>
              <w:left w:w="108" w:type="dxa"/>
              <w:right w:w="108" w:type="dxa"/>
            </w:tcMar>
          </w:tcPr>
          <w:p w14:paraId="630DC2D3" w14:textId="77777777" w:rsidR="00A0182A" w:rsidRPr="009F7181" w:rsidRDefault="00C82762" w:rsidP="00A0182A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i/>
                <w:kern w:val="2"/>
                <w:szCs w:val="28"/>
              </w:rPr>
            </w:pPr>
            <w:r w:rsidRPr="009F7181">
              <w:rPr>
                <w:i/>
                <w:spacing w:val="-6"/>
                <w:kern w:val="2"/>
                <w:szCs w:val="28"/>
                <w:lang w:eastAsia="en-US"/>
              </w:rPr>
              <w:t>(</w:t>
            </w:r>
            <w:proofErr w:type="spellStart"/>
            <w:r w:rsidR="00A0182A" w:rsidRPr="009F7181">
              <w:rPr>
                <w:i/>
                <w:kern w:val="2"/>
                <w:szCs w:val="28"/>
              </w:rPr>
              <w:t>Куц</w:t>
            </w:r>
            <w:proofErr w:type="spellEnd"/>
            <w:r w:rsidR="00A0182A" w:rsidRPr="009F7181">
              <w:rPr>
                <w:i/>
                <w:kern w:val="2"/>
                <w:szCs w:val="28"/>
              </w:rPr>
              <w:t xml:space="preserve"> Г.М., Гурова К.Д., </w:t>
            </w:r>
          </w:p>
          <w:p w14:paraId="21F811AA" w14:textId="77777777" w:rsidR="00A0182A" w:rsidRPr="009F7181" w:rsidRDefault="00A0182A" w:rsidP="00A0182A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i/>
                <w:kern w:val="2"/>
                <w:szCs w:val="28"/>
              </w:rPr>
            </w:pPr>
            <w:r w:rsidRPr="009F7181">
              <w:rPr>
                <w:i/>
                <w:kern w:val="2"/>
                <w:szCs w:val="28"/>
              </w:rPr>
              <w:t xml:space="preserve">Дейнека Р.С., </w:t>
            </w:r>
            <w:proofErr w:type="spellStart"/>
            <w:r w:rsidRPr="009F7181">
              <w:rPr>
                <w:i/>
                <w:kern w:val="2"/>
                <w:szCs w:val="28"/>
              </w:rPr>
              <w:t>Малиніна</w:t>
            </w:r>
            <w:proofErr w:type="spellEnd"/>
            <w:r w:rsidRPr="009F7181">
              <w:rPr>
                <w:i/>
                <w:kern w:val="2"/>
                <w:szCs w:val="28"/>
              </w:rPr>
              <w:t xml:space="preserve"> Т.В., </w:t>
            </w:r>
          </w:p>
          <w:p w14:paraId="4605801F" w14:textId="23FF802A" w:rsidR="00C82762" w:rsidRPr="009F7181" w:rsidRDefault="009F7181" w:rsidP="00A0182A">
            <w:pPr>
              <w:tabs>
                <w:tab w:val="left" w:pos="0"/>
                <w:tab w:val="left" w:pos="1134"/>
              </w:tabs>
              <w:ind w:right="-246"/>
              <w:rPr>
                <w:rFonts w:eastAsiaTheme="minorHAnsi"/>
                <w:i/>
                <w:kern w:val="2"/>
                <w:szCs w:val="28"/>
                <w:lang w:eastAsia="en-US"/>
              </w:rPr>
            </w:pPr>
            <w:proofErr w:type="spellStart"/>
            <w:r w:rsidRPr="009F7181">
              <w:rPr>
                <w:i/>
                <w:kern w:val="2"/>
                <w:szCs w:val="28"/>
              </w:rPr>
              <w:t>Пітько</w:t>
            </w:r>
            <w:proofErr w:type="spellEnd"/>
            <w:r w:rsidRPr="009F7181">
              <w:rPr>
                <w:i/>
                <w:kern w:val="2"/>
                <w:szCs w:val="28"/>
              </w:rPr>
              <w:t xml:space="preserve"> В.А., </w:t>
            </w:r>
            <w:proofErr w:type="spellStart"/>
            <w:r w:rsidR="00A0182A" w:rsidRPr="009F7181">
              <w:rPr>
                <w:i/>
                <w:kern w:val="2"/>
                <w:szCs w:val="28"/>
              </w:rPr>
              <w:t>Сухонос</w:t>
            </w:r>
            <w:proofErr w:type="spellEnd"/>
            <w:r w:rsidR="00A0182A" w:rsidRPr="009F7181">
              <w:rPr>
                <w:i/>
                <w:kern w:val="2"/>
                <w:szCs w:val="28"/>
              </w:rPr>
              <w:t xml:space="preserve"> М.К.</w:t>
            </w:r>
            <w:r w:rsidR="00C82762" w:rsidRPr="009F7181">
              <w:rPr>
                <w:i/>
                <w:spacing w:val="-6"/>
                <w:kern w:val="2"/>
                <w:szCs w:val="28"/>
                <w:lang w:eastAsia="en-US"/>
              </w:rPr>
              <w:t xml:space="preserve">) </w:t>
            </w:r>
          </w:p>
        </w:tc>
      </w:tr>
      <w:tr w:rsidR="00C82762" w:rsidRPr="00C82762" w14:paraId="24F3DA2E" w14:textId="77777777" w:rsidTr="00BD77CF">
        <w:trPr>
          <w:jc w:val="right"/>
        </w:trPr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11626DC7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jc w:val="center"/>
              <w:rPr>
                <w:rFonts w:eastAsiaTheme="minorHAnsi"/>
                <w:kern w:val="2"/>
                <w:szCs w:val="28"/>
                <w:lang w:eastAsia="en-US"/>
              </w:rPr>
            </w:pPr>
          </w:p>
        </w:tc>
        <w:tc>
          <w:tcPr>
            <w:tcW w:w="1352" w:type="dxa"/>
            <w:tcMar>
              <w:left w:w="108" w:type="dxa"/>
              <w:right w:w="108" w:type="dxa"/>
            </w:tcMar>
          </w:tcPr>
          <w:p w14:paraId="081A2AE9" w14:textId="77777777" w:rsidR="00C82762" w:rsidRPr="00C82762" w:rsidRDefault="00C82762" w:rsidP="00C82762">
            <w:pPr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kern w:val="2"/>
                <w:szCs w:val="28"/>
                <w:lang w:eastAsia="en-US"/>
              </w:rPr>
              <w:t>«проти»</w:t>
            </w:r>
          </w:p>
        </w:tc>
        <w:tc>
          <w:tcPr>
            <w:tcW w:w="393" w:type="dxa"/>
            <w:tcMar>
              <w:left w:w="108" w:type="dxa"/>
              <w:right w:w="108" w:type="dxa"/>
            </w:tcMar>
            <w:vAlign w:val="center"/>
          </w:tcPr>
          <w:p w14:paraId="6EECE849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jc w:val="center"/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kern w:val="2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 w14:paraId="119828D7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jc w:val="center"/>
              <w:rPr>
                <w:rFonts w:eastAsiaTheme="minorHAnsi"/>
                <w:kern w:val="2"/>
                <w:szCs w:val="28"/>
                <w:lang w:eastAsia="en-US"/>
              </w:rPr>
            </w:pPr>
          </w:p>
        </w:tc>
        <w:tc>
          <w:tcPr>
            <w:tcW w:w="3650" w:type="dxa"/>
            <w:shd w:val="clear" w:color="000000" w:fill="FFFFFF"/>
            <w:tcMar>
              <w:left w:w="108" w:type="dxa"/>
              <w:right w:w="108" w:type="dxa"/>
            </w:tcMar>
          </w:tcPr>
          <w:p w14:paraId="15637E60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i/>
                <w:kern w:val="2"/>
                <w:szCs w:val="28"/>
                <w:lang w:eastAsia="en-US"/>
              </w:rPr>
            </w:pPr>
            <w:r w:rsidRPr="00C82762">
              <w:rPr>
                <w:rFonts w:eastAsiaTheme="minorHAnsi"/>
                <w:i/>
                <w:kern w:val="2"/>
                <w:szCs w:val="28"/>
                <w:lang w:eastAsia="en-US"/>
              </w:rPr>
              <w:t>немає</w:t>
            </w:r>
          </w:p>
        </w:tc>
      </w:tr>
      <w:tr w:rsidR="00C82762" w:rsidRPr="00C82762" w14:paraId="2C14E88F" w14:textId="77777777" w:rsidTr="00BD77CF">
        <w:trPr>
          <w:jc w:val="right"/>
        </w:trPr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3A05DE1E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kern w:val="2"/>
                <w:szCs w:val="28"/>
                <w:lang w:eastAsia="en-US"/>
              </w:rPr>
            </w:pPr>
          </w:p>
        </w:tc>
        <w:tc>
          <w:tcPr>
            <w:tcW w:w="1352" w:type="dxa"/>
            <w:tcMar>
              <w:left w:w="108" w:type="dxa"/>
              <w:right w:w="108" w:type="dxa"/>
            </w:tcMar>
          </w:tcPr>
          <w:p w14:paraId="0E2702B6" w14:textId="77777777" w:rsidR="00C82762" w:rsidRPr="00C82762" w:rsidRDefault="00C82762" w:rsidP="00C82762">
            <w:pPr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kern w:val="2"/>
                <w:szCs w:val="28"/>
                <w:lang w:eastAsia="en-US"/>
              </w:rPr>
              <w:t>«</w:t>
            </w:r>
            <w:proofErr w:type="spellStart"/>
            <w:r w:rsidRPr="00C82762">
              <w:rPr>
                <w:kern w:val="2"/>
                <w:szCs w:val="28"/>
                <w:lang w:eastAsia="en-US"/>
              </w:rPr>
              <w:t>утрим</w:t>
            </w:r>
            <w:proofErr w:type="spellEnd"/>
            <w:r w:rsidRPr="00C82762">
              <w:rPr>
                <w:kern w:val="2"/>
                <w:szCs w:val="28"/>
                <w:lang w:eastAsia="en-US"/>
              </w:rPr>
              <w:t>.»</w:t>
            </w:r>
          </w:p>
        </w:tc>
        <w:tc>
          <w:tcPr>
            <w:tcW w:w="393" w:type="dxa"/>
            <w:tcMar>
              <w:left w:w="108" w:type="dxa"/>
              <w:right w:w="108" w:type="dxa"/>
            </w:tcMar>
            <w:vAlign w:val="center"/>
          </w:tcPr>
          <w:p w14:paraId="099FC37B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kern w:val="2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 w14:paraId="511B0479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kern w:val="2"/>
                <w:szCs w:val="28"/>
                <w:lang w:eastAsia="en-US"/>
              </w:rPr>
            </w:pPr>
            <w:r w:rsidRPr="00C82762">
              <w:rPr>
                <w:rFonts w:eastAsiaTheme="minorHAnsi"/>
                <w:kern w:val="2"/>
                <w:szCs w:val="28"/>
                <w:lang w:eastAsia="en-US"/>
              </w:rPr>
              <w:t xml:space="preserve">   </w:t>
            </w:r>
          </w:p>
        </w:tc>
        <w:tc>
          <w:tcPr>
            <w:tcW w:w="3650" w:type="dxa"/>
            <w:shd w:val="clear" w:color="000000" w:fill="FFFFFF"/>
            <w:tcMar>
              <w:left w:w="108" w:type="dxa"/>
              <w:right w:w="108" w:type="dxa"/>
            </w:tcMar>
          </w:tcPr>
          <w:p w14:paraId="1487780B" w14:textId="77777777" w:rsidR="00C82762" w:rsidRPr="00C82762" w:rsidRDefault="00C82762" w:rsidP="00C82762">
            <w:pPr>
              <w:tabs>
                <w:tab w:val="left" w:pos="0"/>
                <w:tab w:val="left" w:pos="1134"/>
              </w:tabs>
              <w:rPr>
                <w:rFonts w:eastAsiaTheme="minorHAnsi"/>
                <w:i/>
                <w:kern w:val="2"/>
                <w:szCs w:val="28"/>
                <w:lang w:eastAsia="en-US"/>
              </w:rPr>
            </w:pPr>
            <w:r w:rsidRPr="00C82762">
              <w:rPr>
                <w:rFonts w:eastAsiaTheme="minorHAnsi"/>
                <w:i/>
                <w:kern w:val="2"/>
                <w:szCs w:val="28"/>
                <w:lang w:eastAsia="en-US"/>
              </w:rPr>
              <w:t>немає</w:t>
            </w:r>
          </w:p>
        </w:tc>
      </w:tr>
    </w:tbl>
    <w:p w14:paraId="392A7005" w14:textId="77777777" w:rsidR="00C82762" w:rsidRPr="00C82762" w:rsidRDefault="00C82762" w:rsidP="00C82762">
      <w:pPr>
        <w:spacing w:after="160" w:line="259" w:lineRule="auto"/>
        <w:ind w:right="-23"/>
        <w:jc w:val="both"/>
        <w:rPr>
          <w:rFonts w:asciiTheme="minorHAnsi" w:eastAsiaTheme="minorHAnsi" w:hAnsiTheme="minorHAnsi" w:cstheme="minorBidi"/>
          <w:kern w:val="2"/>
          <w:sz w:val="10"/>
          <w:szCs w:val="10"/>
          <w:lang w:eastAsia="en-US"/>
        </w:rPr>
      </w:pPr>
    </w:p>
    <w:p w14:paraId="2C1840E4" w14:textId="77777777" w:rsidR="00C82762" w:rsidRPr="00C82762" w:rsidRDefault="00C82762" w:rsidP="00C82762">
      <w:pPr>
        <w:spacing w:after="160" w:line="259" w:lineRule="auto"/>
        <w:jc w:val="center"/>
        <w:rPr>
          <w:rFonts w:eastAsiaTheme="minorHAnsi"/>
          <w:b/>
          <w:bCs/>
          <w:kern w:val="2"/>
          <w:szCs w:val="28"/>
        </w:rPr>
      </w:pPr>
    </w:p>
    <w:p w14:paraId="6E948F00" w14:textId="77777777" w:rsidR="0039737E" w:rsidRPr="007C3177" w:rsidRDefault="0039737E" w:rsidP="0039737E">
      <w:pPr>
        <w:pStyle w:val="af3"/>
        <w:ind w:left="2694" w:hanging="1560"/>
        <w:jc w:val="both"/>
        <w:rPr>
          <w:sz w:val="6"/>
          <w:szCs w:val="6"/>
        </w:rPr>
      </w:pPr>
    </w:p>
    <w:p w14:paraId="543EE8C9" w14:textId="77777777" w:rsidR="0039737E" w:rsidRPr="006A49F9" w:rsidRDefault="0039737E" w:rsidP="0039737E">
      <w:pPr>
        <w:pStyle w:val="a9"/>
        <w:shd w:val="clear" w:color="auto" w:fill="FFFFFF"/>
        <w:tabs>
          <w:tab w:val="left" w:pos="1134"/>
        </w:tabs>
        <w:ind w:left="2694" w:hanging="1418"/>
        <w:jc w:val="both"/>
        <w:rPr>
          <w:bCs/>
          <w:sz w:val="16"/>
          <w:szCs w:val="16"/>
        </w:rPr>
      </w:pPr>
    </w:p>
    <w:p w14:paraId="23EC7AD3" w14:textId="4C455D90" w:rsidR="0052590A" w:rsidRPr="0052590A" w:rsidRDefault="0052590A" w:rsidP="0052590A">
      <w:pPr>
        <w:pStyle w:val="a9"/>
        <w:shd w:val="clear" w:color="auto" w:fill="FFFFFF"/>
        <w:tabs>
          <w:tab w:val="left" w:pos="1134"/>
        </w:tabs>
        <w:ind w:left="0"/>
        <w:jc w:val="center"/>
        <w:rPr>
          <w:b/>
          <w:bCs/>
          <w:szCs w:val="28"/>
        </w:rPr>
      </w:pPr>
      <w:r w:rsidRPr="0052590A">
        <w:rPr>
          <w:b/>
          <w:bCs/>
          <w:szCs w:val="28"/>
        </w:rPr>
        <w:t>ПОРЯДОК ДЕННИЙ:</w:t>
      </w:r>
    </w:p>
    <w:p w14:paraId="53866FC0" w14:textId="77777777" w:rsidR="0052590A" w:rsidRDefault="0052590A" w:rsidP="0039737E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</w:rPr>
      </w:pPr>
    </w:p>
    <w:p w14:paraId="0C75558B" w14:textId="0A8BA77A" w:rsidR="0039737E" w:rsidRPr="0039737E" w:rsidRDefault="00914C61" w:rsidP="0039737E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</w:rPr>
      </w:pPr>
      <w:r>
        <w:rPr>
          <w:szCs w:val="28"/>
        </w:rPr>
        <w:t>1</w:t>
      </w:r>
      <w:r w:rsidR="006B0927">
        <w:rPr>
          <w:szCs w:val="28"/>
        </w:rPr>
        <w:t xml:space="preserve">. </w:t>
      </w:r>
      <w:r w:rsidR="0039737E" w:rsidRPr="0039737E">
        <w:rPr>
          <w:szCs w:val="28"/>
        </w:rPr>
        <w:t xml:space="preserve">Про </w:t>
      </w:r>
      <w:proofErr w:type="spellStart"/>
      <w:r w:rsidR="0039737E" w:rsidRPr="0039737E">
        <w:rPr>
          <w:szCs w:val="28"/>
        </w:rPr>
        <w:t>проєкт</w:t>
      </w:r>
      <w:proofErr w:type="spellEnd"/>
      <w:r w:rsidR="0039737E" w:rsidRPr="0039737E">
        <w:rPr>
          <w:szCs w:val="28"/>
        </w:rPr>
        <w:t xml:space="preserve"> рішення обласної ради </w:t>
      </w:r>
      <w:r w:rsidR="0039737E" w:rsidRPr="0039737E">
        <w:rPr>
          <w:b/>
          <w:bCs/>
          <w:szCs w:val="28"/>
        </w:rPr>
        <w:t>«</w:t>
      </w:r>
      <w:r w:rsidRPr="00914C61">
        <w:rPr>
          <w:szCs w:val="28"/>
        </w:rPr>
        <w:t>Про прийняття</w:t>
      </w:r>
      <w:r w:rsidR="0039737E" w:rsidRPr="00914C61">
        <w:rPr>
          <w:szCs w:val="28"/>
        </w:rPr>
        <w:t xml:space="preserve"> з</w:t>
      </w:r>
      <w:r w:rsidR="0039737E" w:rsidRPr="0039737E">
        <w:rPr>
          <w:szCs w:val="28"/>
        </w:rPr>
        <w:t xml:space="preserve"> комунальної власності </w:t>
      </w:r>
      <w:proofErr w:type="spellStart"/>
      <w:r w:rsidR="0039737E" w:rsidRPr="0039737E">
        <w:rPr>
          <w:szCs w:val="28"/>
        </w:rPr>
        <w:t>Лозівської</w:t>
      </w:r>
      <w:proofErr w:type="spellEnd"/>
      <w:r w:rsidR="0039737E" w:rsidRPr="0039737E">
        <w:rPr>
          <w:szCs w:val="28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="0039737E" w:rsidRPr="0039737E">
        <w:rPr>
          <w:szCs w:val="28"/>
        </w:rPr>
        <w:t>проєкту</w:t>
      </w:r>
      <w:proofErr w:type="spellEnd"/>
      <w:r w:rsidR="0039737E" w:rsidRPr="0039737E">
        <w:rPr>
          <w:szCs w:val="28"/>
        </w:rPr>
        <w:t xml:space="preserve"> “Лозова. Фабрика-</w:t>
      </w:r>
      <w:proofErr w:type="spellStart"/>
      <w:r w:rsidR="0039737E" w:rsidRPr="0039737E">
        <w:rPr>
          <w:szCs w:val="28"/>
        </w:rPr>
        <w:t>кухняˮ</w:t>
      </w:r>
      <w:proofErr w:type="spellEnd"/>
      <w:r>
        <w:rPr>
          <w:szCs w:val="28"/>
        </w:rPr>
        <w:t xml:space="preserve"> та передачу його на праві </w:t>
      </w:r>
      <w:proofErr w:type="spellStart"/>
      <w:r>
        <w:rPr>
          <w:szCs w:val="28"/>
        </w:rPr>
        <w:t>узуфрукта</w:t>
      </w:r>
      <w:proofErr w:type="spellEnd"/>
      <w:r>
        <w:rPr>
          <w:szCs w:val="28"/>
        </w:rPr>
        <w:t xml:space="preserve"> КОМУНАЛЬНОМУ ПІДПРИЄМСТВУ «ОБЛАСНИЙ КОМБІНАТ ХАРЧУВАННЯ» ХАРКІВСЬКОЇ ОБЛАСНОЇ РАДИ</w:t>
      </w:r>
      <w:r w:rsidR="0039737E" w:rsidRPr="0039737E">
        <w:rPr>
          <w:szCs w:val="28"/>
        </w:rPr>
        <w:t>».</w:t>
      </w:r>
    </w:p>
    <w:p w14:paraId="0C5F65E7" w14:textId="77777777" w:rsidR="0039737E" w:rsidRPr="0039737E" w:rsidRDefault="0039737E" w:rsidP="0039737E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r w:rsidRPr="0039737E">
        <w:rPr>
          <w:color w:val="000000"/>
          <w:szCs w:val="28"/>
          <w:u w:val="single"/>
        </w:rPr>
        <w:t>Доповідає</w:t>
      </w:r>
      <w:r w:rsidRPr="0039737E">
        <w:rPr>
          <w:color w:val="000000"/>
          <w:szCs w:val="28"/>
        </w:rPr>
        <w:t xml:space="preserve">: </w:t>
      </w:r>
      <w:r w:rsidRPr="0039737E">
        <w:rPr>
          <w:b/>
          <w:bCs/>
          <w:i/>
          <w:iCs/>
          <w:szCs w:val="28"/>
        </w:rPr>
        <w:t>Ковальова Олена Михайлівна</w:t>
      </w:r>
      <w:r w:rsidRPr="0039737E">
        <w:rPr>
          <w:b/>
          <w:bCs/>
          <w:szCs w:val="28"/>
        </w:rPr>
        <w:t xml:space="preserve"> </w:t>
      </w:r>
      <w:r w:rsidRPr="0039737E">
        <w:rPr>
          <w:bCs/>
          <w:szCs w:val="28"/>
        </w:rPr>
        <w:t>– начальник управління                    з питань комунальної власності виконавчого апарату обласної ради.</w:t>
      </w:r>
    </w:p>
    <w:p w14:paraId="3E811CF2" w14:textId="77777777" w:rsidR="006B0927" w:rsidRDefault="006B0927" w:rsidP="006B0927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r>
        <w:rPr>
          <w:color w:val="000000"/>
          <w:szCs w:val="28"/>
          <w:u w:val="single"/>
        </w:rPr>
        <w:t>Запрошені</w:t>
      </w:r>
      <w:r w:rsidRPr="00A363A6">
        <w:rPr>
          <w:bCs/>
          <w:szCs w:val="28"/>
        </w:rPr>
        <w:t>:</w:t>
      </w:r>
      <w:r>
        <w:rPr>
          <w:bCs/>
          <w:szCs w:val="28"/>
        </w:rPr>
        <w:t xml:space="preserve"> </w:t>
      </w:r>
    </w:p>
    <w:p w14:paraId="7A404D93" w14:textId="77777777" w:rsidR="006B0927" w:rsidRDefault="006B0927" w:rsidP="006B0927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proofErr w:type="spellStart"/>
      <w:r w:rsidRPr="00A363A6">
        <w:rPr>
          <w:b/>
          <w:i/>
          <w:iCs/>
          <w:szCs w:val="28"/>
        </w:rPr>
        <w:t>Безпалова</w:t>
      </w:r>
      <w:proofErr w:type="spellEnd"/>
      <w:r w:rsidRPr="00A363A6">
        <w:rPr>
          <w:b/>
          <w:i/>
          <w:iCs/>
          <w:szCs w:val="28"/>
        </w:rPr>
        <w:t xml:space="preserve"> Ольга Ігорівна</w:t>
      </w:r>
      <w:r>
        <w:rPr>
          <w:bCs/>
          <w:szCs w:val="28"/>
        </w:rPr>
        <w:t xml:space="preserve"> – директор Департаменту освіти і науки   Харківської обласної військової адміністрації;</w:t>
      </w:r>
    </w:p>
    <w:p w14:paraId="0FECF332" w14:textId="77777777" w:rsidR="006B0927" w:rsidRPr="0039737E" w:rsidRDefault="006B0927" w:rsidP="006B0927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proofErr w:type="spellStart"/>
      <w:r w:rsidRPr="00A363A6">
        <w:rPr>
          <w:b/>
          <w:i/>
          <w:iCs/>
          <w:szCs w:val="28"/>
        </w:rPr>
        <w:t>Дехтярьова</w:t>
      </w:r>
      <w:proofErr w:type="spellEnd"/>
      <w:r w:rsidRPr="00A363A6">
        <w:rPr>
          <w:b/>
          <w:i/>
          <w:iCs/>
          <w:szCs w:val="28"/>
        </w:rPr>
        <w:t xml:space="preserve"> Наталія Вікторівна</w:t>
      </w:r>
      <w:r>
        <w:rPr>
          <w:bCs/>
          <w:szCs w:val="28"/>
        </w:rPr>
        <w:t xml:space="preserve"> – директор </w:t>
      </w:r>
      <w:r w:rsidRPr="00A363A6">
        <w:rPr>
          <w:bCs/>
          <w:szCs w:val="28"/>
        </w:rPr>
        <w:t>КОМУНАЛЬН</w:t>
      </w:r>
      <w:r>
        <w:rPr>
          <w:bCs/>
          <w:szCs w:val="28"/>
        </w:rPr>
        <w:t>ОГО</w:t>
      </w:r>
      <w:r w:rsidRPr="00A363A6">
        <w:rPr>
          <w:bCs/>
          <w:szCs w:val="28"/>
        </w:rPr>
        <w:t xml:space="preserve"> ПІДПРИЄМСТВ</w:t>
      </w:r>
      <w:r>
        <w:rPr>
          <w:bCs/>
          <w:szCs w:val="28"/>
        </w:rPr>
        <w:t>А</w:t>
      </w:r>
      <w:r w:rsidRPr="00A363A6">
        <w:rPr>
          <w:bCs/>
          <w:szCs w:val="28"/>
        </w:rPr>
        <w:t xml:space="preserve"> «ОБЛАСНИЙ КОМБІНАТ ХАРЧУВАННЯ» ХАРКІВСЬКОЇ ОБЛАСНОЇ РАДИ</w:t>
      </w:r>
      <w:r>
        <w:rPr>
          <w:bCs/>
          <w:szCs w:val="28"/>
        </w:rPr>
        <w:t>.</w:t>
      </w:r>
    </w:p>
    <w:p w14:paraId="42D50F6E" w14:textId="77777777" w:rsidR="0039737E" w:rsidRPr="0039737E" w:rsidRDefault="0039737E" w:rsidP="0039737E">
      <w:pPr>
        <w:pStyle w:val="a9"/>
        <w:tabs>
          <w:tab w:val="left" w:pos="284"/>
        </w:tabs>
        <w:ind w:left="0"/>
        <w:jc w:val="both"/>
        <w:rPr>
          <w:bCs/>
          <w:sz w:val="16"/>
          <w:szCs w:val="16"/>
        </w:rPr>
      </w:pPr>
    </w:p>
    <w:p w14:paraId="0152B2DC" w14:textId="77777777" w:rsidR="0039737E" w:rsidRPr="0039737E" w:rsidRDefault="0039737E" w:rsidP="0039737E">
      <w:pPr>
        <w:pStyle w:val="a9"/>
        <w:shd w:val="clear" w:color="auto" w:fill="FFFFFF"/>
        <w:tabs>
          <w:tab w:val="left" w:pos="1134"/>
        </w:tabs>
        <w:ind w:left="0"/>
        <w:jc w:val="both"/>
        <w:rPr>
          <w:b/>
          <w:sz w:val="16"/>
          <w:szCs w:val="16"/>
        </w:rPr>
      </w:pPr>
    </w:p>
    <w:p w14:paraId="5CA45F5D" w14:textId="0614AA38" w:rsidR="0039737E" w:rsidRPr="0039737E" w:rsidRDefault="00914C61" w:rsidP="0039737E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 w:val="16"/>
          <w:szCs w:val="16"/>
        </w:rPr>
      </w:pPr>
      <w:r>
        <w:rPr>
          <w:bCs/>
          <w:szCs w:val="28"/>
        </w:rPr>
        <w:t xml:space="preserve">2. </w:t>
      </w:r>
      <w:r w:rsidR="0039737E" w:rsidRPr="0039737E">
        <w:rPr>
          <w:bCs/>
          <w:szCs w:val="28"/>
        </w:rPr>
        <w:t>Різне.</w:t>
      </w:r>
    </w:p>
    <w:p w14:paraId="77AE5832" w14:textId="77777777" w:rsidR="00080030" w:rsidRDefault="00080030"/>
    <w:p w14:paraId="0D276EEE" w14:textId="77777777" w:rsidR="0052590A" w:rsidRDefault="0052590A"/>
    <w:p w14:paraId="316C4AB2" w14:textId="77777777" w:rsidR="0052590A" w:rsidRPr="0039737E" w:rsidRDefault="0052590A" w:rsidP="0052590A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</w:rPr>
      </w:pPr>
      <w:r w:rsidRPr="0052590A">
        <w:rPr>
          <w:b/>
          <w:bCs/>
        </w:rPr>
        <w:t>1. СЛУХАЛИ:</w:t>
      </w:r>
      <w:r>
        <w:t xml:space="preserve"> </w:t>
      </w:r>
      <w:r w:rsidRPr="0039737E">
        <w:rPr>
          <w:szCs w:val="28"/>
        </w:rPr>
        <w:t xml:space="preserve">Про </w:t>
      </w:r>
      <w:proofErr w:type="spellStart"/>
      <w:r w:rsidRPr="0039737E">
        <w:rPr>
          <w:szCs w:val="28"/>
        </w:rPr>
        <w:t>проєкт</w:t>
      </w:r>
      <w:proofErr w:type="spellEnd"/>
      <w:r w:rsidRPr="0039737E">
        <w:rPr>
          <w:szCs w:val="28"/>
        </w:rPr>
        <w:t xml:space="preserve"> рішення обласної ради </w:t>
      </w:r>
      <w:r w:rsidRPr="0039737E">
        <w:rPr>
          <w:b/>
          <w:bCs/>
          <w:szCs w:val="28"/>
        </w:rPr>
        <w:t>«</w:t>
      </w:r>
      <w:bookmarkStart w:id="1" w:name="_Hlk236063621"/>
      <w:r w:rsidRPr="00914C61">
        <w:rPr>
          <w:szCs w:val="28"/>
        </w:rPr>
        <w:t>Про прийняття з</w:t>
      </w:r>
      <w:r w:rsidRPr="0039737E">
        <w:rPr>
          <w:szCs w:val="28"/>
        </w:rPr>
        <w:t xml:space="preserve"> комунальної власності </w:t>
      </w:r>
      <w:proofErr w:type="spellStart"/>
      <w:r w:rsidRPr="0039737E">
        <w:rPr>
          <w:szCs w:val="28"/>
        </w:rPr>
        <w:t>Лозівської</w:t>
      </w:r>
      <w:proofErr w:type="spellEnd"/>
      <w:r w:rsidRPr="0039737E">
        <w:rPr>
          <w:szCs w:val="28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Pr="0039737E">
        <w:rPr>
          <w:szCs w:val="28"/>
        </w:rPr>
        <w:t>проєкту</w:t>
      </w:r>
      <w:proofErr w:type="spellEnd"/>
      <w:r w:rsidRPr="0039737E">
        <w:rPr>
          <w:szCs w:val="28"/>
        </w:rPr>
        <w:t xml:space="preserve"> “Лозова. Фабрика-</w:t>
      </w:r>
      <w:proofErr w:type="spellStart"/>
      <w:r w:rsidRPr="0039737E">
        <w:rPr>
          <w:szCs w:val="28"/>
        </w:rPr>
        <w:t>кухняˮ</w:t>
      </w:r>
      <w:proofErr w:type="spellEnd"/>
      <w:r>
        <w:rPr>
          <w:szCs w:val="28"/>
        </w:rPr>
        <w:t xml:space="preserve"> та передачу його на праві </w:t>
      </w:r>
      <w:proofErr w:type="spellStart"/>
      <w:r>
        <w:rPr>
          <w:szCs w:val="28"/>
        </w:rPr>
        <w:t>узуфрукта</w:t>
      </w:r>
      <w:proofErr w:type="spellEnd"/>
      <w:r>
        <w:rPr>
          <w:szCs w:val="28"/>
        </w:rPr>
        <w:t xml:space="preserve"> КОМУНАЛЬНОМУ ПІДПРИЄМСТВУ «ОБЛАСНИЙ КОМБІНАТ ХАРЧУВАННЯ» ХАРКІВСЬКОЇ ОБЛАСНОЇ РАДИ</w:t>
      </w:r>
      <w:bookmarkEnd w:id="1"/>
      <w:r w:rsidRPr="0039737E">
        <w:rPr>
          <w:szCs w:val="28"/>
        </w:rPr>
        <w:t>».</w:t>
      </w:r>
    </w:p>
    <w:p w14:paraId="227A4E21" w14:textId="68D40501" w:rsidR="0052590A" w:rsidRPr="0039737E" w:rsidRDefault="0052590A" w:rsidP="0052590A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r w:rsidRPr="0039737E">
        <w:rPr>
          <w:color w:val="000000"/>
          <w:szCs w:val="28"/>
          <w:u w:val="single"/>
        </w:rPr>
        <w:t>Доповідає</w:t>
      </w:r>
      <w:r w:rsidRPr="0039737E">
        <w:rPr>
          <w:color w:val="000000"/>
          <w:szCs w:val="28"/>
        </w:rPr>
        <w:t xml:space="preserve">: </w:t>
      </w:r>
      <w:r w:rsidRPr="0039737E">
        <w:rPr>
          <w:b/>
          <w:bCs/>
          <w:i/>
          <w:iCs/>
          <w:szCs w:val="28"/>
        </w:rPr>
        <w:t>Ковальова Олена Михайлівна</w:t>
      </w:r>
      <w:r w:rsidRPr="0039737E">
        <w:rPr>
          <w:b/>
          <w:bCs/>
          <w:szCs w:val="28"/>
        </w:rPr>
        <w:t xml:space="preserve"> </w:t>
      </w:r>
      <w:r w:rsidRPr="0039737E">
        <w:rPr>
          <w:bCs/>
          <w:szCs w:val="28"/>
        </w:rPr>
        <w:t>– начальник управління                    з питань комунальної власності виконавчого апарату обласної ради</w:t>
      </w:r>
      <w:r w:rsidR="00A0182A">
        <w:rPr>
          <w:bCs/>
          <w:szCs w:val="28"/>
        </w:rPr>
        <w:t xml:space="preserve"> (</w:t>
      </w:r>
      <w:proofErr w:type="spellStart"/>
      <w:r w:rsidR="00A0182A">
        <w:rPr>
          <w:bCs/>
          <w:szCs w:val="28"/>
        </w:rPr>
        <w:t>проєкт</w:t>
      </w:r>
      <w:proofErr w:type="spellEnd"/>
      <w:r w:rsidR="00A0182A">
        <w:rPr>
          <w:bCs/>
          <w:szCs w:val="28"/>
        </w:rPr>
        <w:t xml:space="preserve"> рішення додається)</w:t>
      </w:r>
      <w:r w:rsidRPr="0039737E">
        <w:rPr>
          <w:bCs/>
          <w:szCs w:val="28"/>
        </w:rPr>
        <w:t>.</w:t>
      </w:r>
    </w:p>
    <w:p w14:paraId="36E6A3C4" w14:textId="77777777" w:rsidR="006B0927" w:rsidRDefault="006B0927" w:rsidP="006B0927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r>
        <w:rPr>
          <w:color w:val="000000"/>
          <w:szCs w:val="28"/>
          <w:u w:val="single"/>
        </w:rPr>
        <w:t>Запрошені</w:t>
      </w:r>
      <w:r w:rsidRPr="00A363A6">
        <w:rPr>
          <w:bCs/>
          <w:szCs w:val="28"/>
        </w:rPr>
        <w:t>:</w:t>
      </w:r>
      <w:r>
        <w:rPr>
          <w:bCs/>
          <w:szCs w:val="28"/>
        </w:rPr>
        <w:t xml:space="preserve"> </w:t>
      </w:r>
    </w:p>
    <w:p w14:paraId="49255E35" w14:textId="77777777" w:rsidR="006B0927" w:rsidRDefault="006B0927" w:rsidP="006B0927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proofErr w:type="spellStart"/>
      <w:r w:rsidRPr="00A363A6">
        <w:rPr>
          <w:b/>
          <w:i/>
          <w:iCs/>
          <w:szCs w:val="28"/>
        </w:rPr>
        <w:t>Безпалова</w:t>
      </w:r>
      <w:proofErr w:type="spellEnd"/>
      <w:r w:rsidRPr="00A363A6">
        <w:rPr>
          <w:b/>
          <w:i/>
          <w:iCs/>
          <w:szCs w:val="28"/>
        </w:rPr>
        <w:t xml:space="preserve"> Ольга Ігорівна</w:t>
      </w:r>
      <w:r>
        <w:rPr>
          <w:bCs/>
          <w:szCs w:val="28"/>
        </w:rPr>
        <w:t xml:space="preserve"> – директор Департаменту освіти і науки   Харківської обласної військової адміністрації;</w:t>
      </w:r>
    </w:p>
    <w:p w14:paraId="399C0673" w14:textId="77777777" w:rsidR="006B0927" w:rsidRPr="0039737E" w:rsidRDefault="006B0927" w:rsidP="006B0927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bookmarkStart w:id="2" w:name="_Hlk236130643"/>
      <w:proofErr w:type="spellStart"/>
      <w:r w:rsidRPr="00A363A6">
        <w:rPr>
          <w:b/>
          <w:i/>
          <w:iCs/>
          <w:szCs w:val="28"/>
        </w:rPr>
        <w:lastRenderedPageBreak/>
        <w:t>Дехтярьова</w:t>
      </w:r>
      <w:proofErr w:type="spellEnd"/>
      <w:r w:rsidRPr="00A363A6">
        <w:rPr>
          <w:b/>
          <w:i/>
          <w:iCs/>
          <w:szCs w:val="28"/>
        </w:rPr>
        <w:t xml:space="preserve"> Наталія Вікторівна</w:t>
      </w:r>
      <w:r>
        <w:rPr>
          <w:bCs/>
          <w:szCs w:val="28"/>
        </w:rPr>
        <w:t xml:space="preserve"> – директор </w:t>
      </w:r>
      <w:r w:rsidRPr="00A363A6">
        <w:rPr>
          <w:bCs/>
          <w:szCs w:val="28"/>
        </w:rPr>
        <w:t>КОМУНАЛЬН</w:t>
      </w:r>
      <w:r>
        <w:rPr>
          <w:bCs/>
          <w:szCs w:val="28"/>
        </w:rPr>
        <w:t>ОГО</w:t>
      </w:r>
      <w:r w:rsidRPr="00A363A6">
        <w:rPr>
          <w:bCs/>
          <w:szCs w:val="28"/>
        </w:rPr>
        <w:t xml:space="preserve"> ПІДПРИЄМСТВ</w:t>
      </w:r>
      <w:r>
        <w:rPr>
          <w:bCs/>
          <w:szCs w:val="28"/>
        </w:rPr>
        <w:t>А</w:t>
      </w:r>
      <w:r w:rsidRPr="00A363A6">
        <w:rPr>
          <w:bCs/>
          <w:szCs w:val="28"/>
        </w:rPr>
        <w:t xml:space="preserve"> «ОБЛАСНИЙ КОМБІНАТ ХАРЧУВАННЯ» ХАРКІВСЬКОЇ ОБЛАСНОЇ РАДИ</w:t>
      </w:r>
      <w:r>
        <w:rPr>
          <w:bCs/>
          <w:szCs w:val="28"/>
        </w:rPr>
        <w:t>.</w:t>
      </w:r>
    </w:p>
    <w:bookmarkEnd w:id="2"/>
    <w:p w14:paraId="49129EA2" w14:textId="77777777" w:rsidR="00A0182A" w:rsidRDefault="00A0182A" w:rsidP="00A0182A">
      <w:pPr>
        <w:pStyle w:val="a9"/>
        <w:ind w:left="0"/>
        <w:jc w:val="both"/>
        <w:rPr>
          <w:b/>
          <w:bCs/>
          <w:szCs w:val="28"/>
        </w:rPr>
      </w:pPr>
    </w:p>
    <w:p w14:paraId="13D13E3F" w14:textId="44FD8D92" w:rsidR="00464D35" w:rsidRDefault="00A0182A" w:rsidP="00A0182A">
      <w:pPr>
        <w:pStyle w:val="a9"/>
        <w:ind w:left="0"/>
        <w:jc w:val="both"/>
        <w:rPr>
          <w:szCs w:val="28"/>
        </w:rPr>
      </w:pPr>
      <w:r w:rsidRPr="00ED07FA">
        <w:rPr>
          <w:b/>
          <w:bCs/>
          <w:szCs w:val="28"/>
        </w:rPr>
        <w:t xml:space="preserve">ВИСТУПИЛИ: </w:t>
      </w:r>
      <w:proofErr w:type="spellStart"/>
      <w:r w:rsidRPr="00ED07FA">
        <w:rPr>
          <w:i/>
          <w:iCs/>
          <w:szCs w:val="28"/>
        </w:rPr>
        <w:t>Куц</w:t>
      </w:r>
      <w:proofErr w:type="spellEnd"/>
      <w:r w:rsidRPr="00ED07FA">
        <w:rPr>
          <w:i/>
          <w:iCs/>
          <w:szCs w:val="28"/>
        </w:rPr>
        <w:t xml:space="preserve"> Г.М.</w:t>
      </w:r>
      <w:r w:rsidR="0010264F">
        <w:rPr>
          <w:szCs w:val="28"/>
        </w:rPr>
        <w:t xml:space="preserve">, </w:t>
      </w:r>
      <w:r w:rsidR="0010264F" w:rsidRPr="0010264F">
        <w:rPr>
          <w:i/>
          <w:iCs/>
          <w:szCs w:val="28"/>
        </w:rPr>
        <w:t xml:space="preserve">Гурова К.Д., </w:t>
      </w:r>
      <w:proofErr w:type="spellStart"/>
      <w:r w:rsidR="0010264F" w:rsidRPr="0010264F">
        <w:rPr>
          <w:i/>
          <w:iCs/>
          <w:szCs w:val="28"/>
        </w:rPr>
        <w:t>Безпалова</w:t>
      </w:r>
      <w:proofErr w:type="spellEnd"/>
      <w:r w:rsidR="0010264F" w:rsidRPr="0010264F">
        <w:rPr>
          <w:i/>
          <w:iCs/>
          <w:szCs w:val="28"/>
        </w:rPr>
        <w:t xml:space="preserve"> О.І., Ковальова О.М.</w:t>
      </w:r>
    </w:p>
    <w:p w14:paraId="5CAAE87D" w14:textId="77777777" w:rsidR="006320E3" w:rsidRDefault="006320E3" w:rsidP="00A0182A">
      <w:pPr>
        <w:pStyle w:val="a9"/>
        <w:ind w:left="0"/>
        <w:jc w:val="both"/>
        <w:rPr>
          <w:szCs w:val="28"/>
        </w:rPr>
      </w:pPr>
      <w:proofErr w:type="spellStart"/>
      <w:r w:rsidRPr="00ED07FA">
        <w:rPr>
          <w:i/>
          <w:iCs/>
          <w:szCs w:val="28"/>
        </w:rPr>
        <w:t>Куц</w:t>
      </w:r>
      <w:proofErr w:type="spellEnd"/>
      <w:r w:rsidRPr="00ED07FA">
        <w:rPr>
          <w:i/>
          <w:iCs/>
          <w:szCs w:val="28"/>
        </w:rPr>
        <w:t xml:space="preserve"> Г.М.</w:t>
      </w:r>
      <w:r>
        <w:rPr>
          <w:szCs w:val="28"/>
        </w:rPr>
        <w:t xml:space="preserve">, </w:t>
      </w:r>
      <w:r w:rsidRPr="0010264F">
        <w:rPr>
          <w:i/>
          <w:iCs/>
          <w:szCs w:val="28"/>
        </w:rPr>
        <w:t>Гурова К.Д.</w:t>
      </w:r>
      <w:r>
        <w:rPr>
          <w:i/>
          <w:iCs/>
          <w:szCs w:val="28"/>
        </w:rPr>
        <w:t xml:space="preserve"> </w:t>
      </w:r>
      <w:r>
        <w:rPr>
          <w:szCs w:val="28"/>
        </w:rPr>
        <w:t xml:space="preserve"> поставили низку запитань  стосовно функціонування Фабрики-кухні. </w:t>
      </w:r>
    </w:p>
    <w:p w14:paraId="6E03EC70" w14:textId="5D4D619B" w:rsidR="006320E3" w:rsidRDefault="006320E3" w:rsidP="00A0182A">
      <w:pPr>
        <w:pStyle w:val="a9"/>
        <w:ind w:left="0"/>
        <w:jc w:val="both"/>
        <w:rPr>
          <w:szCs w:val="28"/>
        </w:rPr>
      </w:pPr>
      <w:proofErr w:type="spellStart"/>
      <w:r w:rsidRPr="006320E3">
        <w:rPr>
          <w:i/>
          <w:iCs/>
          <w:szCs w:val="28"/>
        </w:rPr>
        <w:t>Безпалова</w:t>
      </w:r>
      <w:proofErr w:type="spellEnd"/>
      <w:r w:rsidRPr="006320E3">
        <w:rPr>
          <w:i/>
          <w:iCs/>
          <w:szCs w:val="28"/>
        </w:rPr>
        <w:t xml:space="preserve"> О.І., </w:t>
      </w:r>
      <w:r>
        <w:rPr>
          <w:i/>
          <w:iCs/>
          <w:szCs w:val="28"/>
        </w:rPr>
        <w:t>Ко</w:t>
      </w:r>
      <w:r w:rsidRPr="006320E3">
        <w:rPr>
          <w:i/>
          <w:iCs/>
          <w:szCs w:val="28"/>
        </w:rPr>
        <w:t>вальова О.М.</w:t>
      </w:r>
      <w:r>
        <w:rPr>
          <w:szCs w:val="28"/>
        </w:rPr>
        <w:t xml:space="preserve"> відповіли на поставлені запитання.</w:t>
      </w:r>
    </w:p>
    <w:p w14:paraId="514C5A17" w14:textId="28E1FA18" w:rsidR="00A0182A" w:rsidRPr="00ED07FA" w:rsidRDefault="006320E3" w:rsidP="00A0182A">
      <w:pPr>
        <w:pStyle w:val="a9"/>
        <w:ind w:left="0"/>
        <w:jc w:val="both"/>
        <w:rPr>
          <w:szCs w:val="28"/>
        </w:rPr>
      </w:pPr>
      <w:proofErr w:type="spellStart"/>
      <w:r w:rsidRPr="006320E3">
        <w:rPr>
          <w:i/>
          <w:iCs/>
          <w:szCs w:val="28"/>
        </w:rPr>
        <w:t>Куц</w:t>
      </w:r>
      <w:proofErr w:type="spellEnd"/>
      <w:r w:rsidRPr="006320E3">
        <w:rPr>
          <w:i/>
          <w:iCs/>
          <w:szCs w:val="28"/>
        </w:rPr>
        <w:t xml:space="preserve"> Г.М. </w:t>
      </w:r>
      <w:r w:rsidR="00A0182A" w:rsidRPr="00ED07FA">
        <w:rPr>
          <w:szCs w:val="28"/>
        </w:rPr>
        <w:t xml:space="preserve">запропонувала подану  інформацію  взяти до відома, погодити внесений </w:t>
      </w:r>
      <w:proofErr w:type="spellStart"/>
      <w:r w:rsidR="00A0182A" w:rsidRPr="00ED07FA">
        <w:rPr>
          <w:szCs w:val="28"/>
        </w:rPr>
        <w:t>проєкт</w:t>
      </w:r>
      <w:proofErr w:type="spellEnd"/>
      <w:r w:rsidR="00A0182A" w:rsidRPr="00ED07FA">
        <w:rPr>
          <w:szCs w:val="28"/>
        </w:rPr>
        <w:t xml:space="preserve"> рішення і рекомендувати його для розгляду на пленарному засіданні сесії  обласної ради.</w:t>
      </w:r>
    </w:p>
    <w:p w14:paraId="7928F4E6" w14:textId="77777777" w:rsidR="00A0182A" w:rsidRPr="00ED07FA" w:rsidRDefault="00A0182A" w:rsidP="00A0182A">
      <w:pPr>
        <w:jc w:val="both"/>
        <w:rPr>
          <w:b/>
          <w:bCs/>
          <w:sz w:val="16"/>
          <w:szCs w:val="16"/>
        </w:rPr>
      </w:pPr>
    </w:p>
    <w:p w14:paraId="334825E0" w14:textId="77777777" w:rsidR="00A0182A" w:rsidRPr="00622CF5" w:rsidRDefault="00A0182A" w:rsidP="00A0182A">
      <w:pPr>
        <w:jc w:val="both"/>
        <w:rPr>
          <w:b/>
          <w:bCs/>
          <w:szCs w:val="28"/>
        </w:rPr>
      </w:pPr>
      <w:r w:rsidRPr="00622CF5">
        <w:rPr>
          <w:b/>
          <w:bCs/>
          <w:szCs w:val="28"/>
        </w:rPr>
        <w:t>ВИРІШИЛИ:</w:t>
      </w:r>
    </w:p>
    <w:p w14:paraId="71E1C1D6" w14:textId="77777777" w:rsidR="00A0182A" w:rsidRPr="004940F5" w:rsidRDefault="00A0182A" w:rsidP="00A0182A">
      <w:pPr>
        <w:tabs>
          <w:tab w:val="left" w:pos="1134"/>
        </w:tabs>
        <w:spacing w:line="280" w:lineRule="exact"/>
        <w:ind w:right="141" w:firstLine="426"/>
        <w:jc w:val="both"/>
        <w:rPr>
          <w:bCs/>
          <w:szCs w:val="28"/>
        </w:rPr>
      </w:pPr>
      <w:r w:rsidRPr="004940F5">
        <w:rPr>
          <w:bCs/>
          <w:szCs w:val="28"/>
        </w:rPr>
        <w:t>1.  Інформацію взяти до відома.</w:t>
      </w:r>
    </w:p>
    <w:p w14:paraId="7CD6292C" w14:textId="08D5DD56" w:rsidR="00A0182A" w:rsidRPr="004940F5" w:rsidRDefault="00A0182A" w:rsidP="00A0182A">
      <w:pPr>
        <w:tabs>
          <w:tab w:val="left" w:pos="993"/>
        </w:tabs>
        <w:ind w:firstLine="426"/>
        <w:jc w:val="both"/>
        <w:rPr>
          <w:bCs/>
          <w:szCs w:val="28"/>
        </w:rPr>
      </w:pPr>
      <w:r w:rsidRPr="004940F5">
        <w:rPr>
          <w:szCs w:val="28"/>
        </w:rPr>
        <w:t xml:space="preserve">2. </w:t>
      </w:r>
      <w:r w:rsidRPr="004940F5">
        <w:rPr>
          <w:bCs/>
          <w:szCs w:val="28"/>
        </w:rPr>
        <w:t xml:space="preserve">Погодити  </w:t>
      </w:r>
      <w:proofErr w:type="spellStart"/>
      <w:r w:rsidRPr="004940F5">
        <w:rPr>
          <w:bCs/>
          <w:szCs w:val="28"/>
        </w:rPr>
        <w:t>проєкт</w:t>
      </w:r>
      <w:proofErr w:type="spellEnd"/>
      <w:r w:rsidRPr="004940F5">
        <w:rPr>
          <w:bCs/>
          <w:szCs w:val="28"/>
        </w:rPr>
        <w:t xml:space="preserve"> рішення обласної ради «</w:t>
      </w:r>
      <w:r w:rsidRPr="00914C61">
        <w:rPr>
          <w:szCs w:val="28"/>
        </w:rPr>
        <w:t>Про прийняття з</w:t>
      </w:r>
      <w:r w:rsidRPr="0039737E">
        <w:rPr>
          <w:szCs w:val="28"/>
        </w:rPr>
        <w:t xml:space="preserve"> комунальної власності </w:t>
      </w:r>
      <w:proofErr w:type="spellStart"/>
      <w:r w:rsidRPr="0039737E">
        <w:rPr>
          <w:szCs w:val="28"/>
        </w:rPr>
        <w:t>Лозівської</w:t>
      </w:r>
      <w:proofErr w:type="spellEnd"/>
      <w:r w:rsidRPr="0039737E">
        <w:rPr>
          <w:szCs w:val="28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Pr="0039737E">
        <w:rPr>
          <w:szCs w:val="28"/>
        </w:rPr>
        <w:t>проєкту</w:t>
      </w:r>
      <w:proofErr w:type="spellEnd"/>
      <w:r w:rsidRPr="0039737E">
        <w:rPr>
          <w:szCs w:val="28"/>
        </w:rPr>
        <w:t xml:space="preserve"> “Лозова. Фабрика-</w:t>
      </w:r>
      <w:proofErr w:type="spellStart"/>
      <w:r w:rsidRPr="0039737E">
        <w:rPr>
          <w:szCs w:val="28"/>
        </w:rPr>
        <w:t>кухняˮ</w:t>
      </w:r>
      <w:proofErr w:type="spellEnd"/>
      <w:r>
        <w:rPr>
          <w:szCs w:val="28"/>
        </w:rPr>
        <w:t xml:space="preserve"> та передачу його на праві </w:t>
      </w:r>
      <w:proofErr w:type="spellStart"/>
      <w:r>
        <w:rPr>
          <w:szCs w:val="28"/>
        </w:rPr>
        <w:t>узуфрукта</w:t>
      </w:r>
      <w:proofErr w:type="spellEnd"/>
      <w:r>
        <w:rPr>
          <w:szCs w:val="28"/>
        </w:rPr>
        <w:t xml:space="preserve"> КОМУНАЛЬНОМУ ПІДПРИЄМСТВУ «ОБЛАСНИЙ КОМБІНАТ ХАРЧУВАННЯ» ХАРКІВСЬКОЇ ОБЛАСНОЇ РАДИ</w:t>
      </w:r>
      <w:r w:rsidRPr="004940F5">
        <w:rPr>
          <w:szCs w:val="28"/>
          <w14:ligatures w14:val="none"/>
        </w:rPr>
        <w:t>»</w:t>
      </w:r>
      <w:r w:rsidRPr="004940F5">
        <w:rPr>
          <w:bCs/>
          <w:szCs w:val="28"/>
        </w:rPr>
        <w:t xml:space="preserve"> та рекомендувати для розгляду на пленарному  засіданні сесії обласної ради.</w:t>
      </w:r>
    </w:p>
    <w:p w14:paraId="3EF675B2" w14:textId="77777777" w:rsidR="00A0182A" w:rsidRPr="004427EF" w:rsidRDefault="00A0182A" w:rsidP="00A0182A">
      <w:pPr>
        <w:spacing w:line="280" w:lineRule="exact"/>
        <w:ind w:firstLine="426"/>
        <w:jc w:val="both"/>
        <w:rPr>
          <w:bCs/>
          <w:sz w:val="16"/>
          <w:szCs w:val="16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9F7181" w:rsidRPr="009F7181" w14:paraId="11AA1701" w14:textId="77777777" w:rsidTr="00BD77CF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100DF91F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031ACA5F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35D24327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5E670230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30CBE62C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(</w:t>
            </w:r>
            <w:proofErr w:type="spellStart"/>
            <w:r w:rsidRPr="009F7181">
              <w:rPr>
                <w:kern w:val="2"/>
                <w:szCs w:val="28"/>
              </w:rPr>
              <w:t>Куц</w:t>
            </w:r>
            <w:proofErr w:type="spellEnd"/>
            <w:r w:rsidRPr="009F7181">
              <w:rPr>
                <w:kern w:val="2"/>
                <w:szCs w:val="28"/>
              </w:rPr>
              <w:t xml:space="preserve"> Г.М., Гурова К.Д., </w:t>
            </w:r>
          </w:p>
          <w:p w14:paraId="1949EDB2" w14:textId="306C6D5E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 xml:space="preserve">Дейнека Р.С., </w:t>
            </w:r>
            <w:proofErr w:type="spellStart"/>
            <w:r w:rsidRPr="009F7181">
              <w:rPr>
                <w:kern w:val="2"/>
                <w:szCs w:val="28"/>
              </w:rPr>
              <w:t>Малиніна</w:t>
            </w:r>
            <w:proofErr w:type="spellEnd"/>
            <w:r w:rsidRPr="009F7181">
              <w:rPr>
                <w:kern w:val="2"/>
                <w:szCs w:val="28"/>
              </w:rPr>
              <w:t xml:space="preserve"> Т.В., </w:t>
            </w:r>
          </w:p>
          <w:p w14:paraId="4430729F" w14:textId="5395E049" w:rsidR="00A0182A" w:rsidRPr="009F7181" w:rsidRDefault="009F7181" w:rsidP="00BD77CF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kern w:val="2"/>
                <w:szCs w:val="28"/>
              </w:rPr>
            </w:pPr>
            <w:proofErr w:type="spellStart"/>
            <w:r w:rsidRPr="009F7181">
              <w:rPr>
                <w:kern w:val="2"/>
                <w:szCs w:val="28"/>
              </w:rPr>
              <w:t>Пітько</w:t>
            </w:r>
            <w:proofErr w:type="spellEnd"/>
            <w:r w:rsidRPr="009F7181">
              <w:rPr>
                <w:kern w:val="2"/>
                <w:szCs w:val="28"/>
              </w:rPr>
              <w:t xml:space="preserve"> В.А., </w:t>
            </w:r>
            <w:proofErr w:type="spellStart"/>
            <w:r w:rsidR="00A0182A" w:rsidRPr="009F7181">
              <w:rPr>
                <w:kern w:val="2"/>
                <w:szCs w:val="28"/>
              </w:rPr>
              <w:t>Сухонос</w:t>
            </w:r>
            <w:proofErr w:type="spellEnd"/>
            <w:r w:rsidR="00A0182A" w:rsidRPr="009F7181">
              <w:rPr>
                <w:kern w:val="2"/>
                <w:szCs w:val="28"/>
              </w:rPr>
              <w:t xml:space="preserve"> М.К.);</w:t>
            </w:r>
          </w:p>
        </w:tc>
      </w:tr>
      <w:tr w:rsidR="009F7181" w:rsidRPr="009F7181" w14:paraId="3AF87533" w14:textId="77777777" w:rsidTr="00BD77CF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454141A7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738077A9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227B7FFD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76E9CE78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02A2CF54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</w:p>
        </w:tc>
      </w:tr>
      <w:tr w:rsidR="009F7181" w:rsidRPr="009F7181" w14:paraId="21824B91" w14:textId="77777777" w:rsidTr="00BD77CF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68B4FB65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021D48AE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«</w:t>
            </w:r>
            <w:proofErr w:type="spellStart"/>
            <w:r w:rsidRPr="009F7181">
              <w:rPr>
                <w:kern w:val="2"/>
                <w:szCs w:val="28"/>
              </w:rPr>
              <w:t>утрим</w:t>
            </w:r>
            <w:proofErr w:type="spellEnd"/>
            <w:r w:rsidRPr="009F7181">
              <w:rPr>
                <w:kern w:val="2"/>
                <w:szCs w:val="28"/>
              </w:rPr>
              <w:t>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3879FFC5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3B560A20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kern w:val="2"/>
                <w:szCs w:val="28"/>
              </w:rPr>
            </w:pPr>
            <w:r w:rsidRPr="009F7181">
              <w:rPr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6ECF4B22" w14:textId="77777777" w:rsidR="00A0182A" w:rsidRPr="009F7181" w:rsidRDefault="00A0182A" w:rsidP="00BD77CF">
            <w:pPr>
              <w:tabs>
                <w:tab w:val="left" w:pos="5415"/>
                <w:tab w:val="left" w:pos="7620"/>
              </w:tabs>
              <w:spacing w:line="256" w:lineRule="auto"/>
              <w:rPr>
                <w:kern w:val="2"/>
                <w:szCs w:val="28"/>
              </w:rPr>
            </w:pPr>
          </w:p>
        </w:tc>
      </w:tr>
    </w:tbl>
    <w:p w14:paraId="1E99C907" w14:textId="77777777" w:rsidR="00A0182A" w:rsidRPr="004427EF" w:rsidRDefault="00A0182A" w:rsidP="00A0182A">
      <w:pPr>
        <w:tabs>
          <w:tab w:val="left" w:pos="5415"/>
          <w:tab w:val="left" w:pos="7620"/>
        </w:tabs>
        <w:rPr>
          <w:b/>
          <w:bCs/>
          <w:sz w:val="16"/>
          <w:szCs w:val="16"/>
        </w:rPr>
      </w:pPr>
    </w:p>
    <w:p w14:paraId="496FA164" w14:textId="69B453E5" w:rsidR="0052590A" w:rsidRPr="009F7181" w:rsidRDefault="0052590A" w:rsidP="0052590A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 w:val="16"/>
          <w:szCs w:val="16"/>
        </w:rPr>
      </w:pPr>
      <w:r w:rsidRPr="0052590A">
        <w:rPr>
          <w:b/>
          <w:szCs w:val="28"/>
        </w:rPr>
        <w:t xml:space="preserve">2. </w:t>
      </w:r>
      <w:r w:rsidRPr="009F7181">
        <w:rPr>
          <w:bCs/>
          <w:szCs w:val="28"/>
        </w:rPr>
        <w:t>Різне.</w:t>
      </w:r>
    </w:p>
    <w:p w14:paraId="75E0C80F" w14:textId="77777777" w:rsidR="00D92BAE" w:rsidRPr="00D92BAE" w:rsidRDefault="00D92BAE" w:rsidP="00D92BAE">
      <w:pPr>
        <w:tabs>
          <w:tab w:val="left" w:pos="1512"/>
        </w:tabs>
        <w:contextualSpacing/>
        <w:jc w:val="both"/>
        <w:rPr>
          <w:rFonts w:eastAsia="Calibri"/>
          <w:szCs w:val="28"/>
          <w:lang w:eastAsia="en-US"/>
          <w14:ligatures w14:val="none"/>
        </w:rPr>
      </w:pPr>
      <w:r w:rsidRPr="00D92BAE">
        <w:rPr>
          <w:rFonts w:eastAsia="Calibri"/>
          <w:szCs w:val="28"/>
          <w:lang w:eastAsia="en-US"/>
          <w14:ligatures w14:val="none"/>
        </w:rPr>
        <w:t>Пропозицій та заяв для обговорення у розділі «Різне» не надходило.</w:t>
      </w:r>
    </w:p>
    <w:p w14:paraId="2DD8578C" w14:textId="49141C0F" w:rsidR="0052590A" w:rsidRDefault="0052590A"/>
    <w:p w14:paraId="2F9B187D" w14:textId="77777777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</w:p>
    <w:p w14:paraId="55E626A9" w14:textId="77777777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</w:p>
    <w:p w14:paraId="5AD3C267" w14:textId="77777777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</w:p>
    <w:p w14:paraId="62D0C0E6" w14:textId="79660B7D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  <w:r>
        <w:rPr>
          <w:b/>
          <w:bCs/>
          <w:szCs w:val="28"/>
        </w:rPr>
        <w:t>Голова постійної комісії                                                              Галина КУЦ</w:t>
      </w:r>
    </w:p>
    <w:p w14:paraId="7D85276B" w14:textId="77777777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</w:p>
    <w:p w14:paraId="78463B57" w14:textId="77777777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</w:p>
    <w:p w14:paraId="0D94F3C2" w14:textId="77777777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</w:p>
    <w:p w14:paraId="7043CF0C" w14:textId="77777777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</w:p>
    <w:p w14:paraId="395F6208" w14:textId="28D0E090" w:rsidR="00A0182A" w:rsidRDefault="00A0182A" w:rsidP="00A0182A">
      <w:pPr>
        <w:tabs>
          <w:tab w:val="left" w:pos="5415"/>
          <w:tab w:val="left" w:pos="7620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Секретар постійної комісії </w:t>
      </w:r>
      <w:r>
        <w:rPr>
          <w:b/>
          <w:bCs/>
          <w:szCs w:val="28"/>
        </w:rPr>
        <w:tab/>
        <w:t xml:space="preserve">                   Руслан ДЕЙНЕКА</w:t>
      </w:r>
    </w:p>
    <w:p w14:paraId="19295C90" w14:textId="77777777" w:rsidR="00A0182A" w:rsidRDefault="00A0182A"/>
    <w:sectPr w:rsidR="00A0182A" w:rsidSect="0039737E">
      <w:headerReference w:type="even" r:id="rId8"/>
      <w:headerReference w:type="default" r:id="rId9"/>
      <w:pgSz w:w="11906" w:h="16838"/>
      <w:pgMar w:top="426" w:right="70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CFF7" w14:textId="77777777" w:rsidR="00273C74" w:rsidRDefault="00273C74">
      <w:r>
        <w:separator/>
      </w:r>
    </w:p>
  </w:endnote>
  <w:endnote w:type="continuationSeparator" w:id="0">
    <w:p w14:paraId="5BF02FE2" w14:textId="77777777" w:rsidR="00273C74" w:rsidRDefault="0027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31ECD" w14:textId="77777777" w:rsidR="00273C74" w:rsidRDefault="00273C74">
      <w:r>
        <w:separator/>
      </w:r>
    </w:p>
  </w:footnote>
  <w:footnote w:type="continuationSeparator" w:id="0">
    <w:p w14:paraId="60C8BAF8" w14:textId="77777777" w:rsidR="00273C74" w:rsidRDefault="0027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4A87" w14:textId="77777777" w:rsidR="0039737E" w:rsidRDefault="0039737E" w:rsidP="007650BA">
    <w:pPr>
      <w:pStyle w:val="af0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596F6E1" w14:textId="77777777" w:rsidR="0039737E" w:rsidRDefault="0039737E" w:rsidP="007650BA">
    <w:pPr>
      <w:pStyle w:val="af0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3E52" w14:textId="77777777" w:rsidR="0039737E" w:rsidRDefault="0039737E" w:rsidP="007650BA">
    <w:pPr>
      <w:pStyle w:val="af0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2</w:t>
    </w:r>
    <w:r>
      <w:rPr>
        <w:rStyle w:val="af4"/>
      </w:rPr>
      <w:fldChar w:fldCharType="end"/>
    </w:r>
  </w:p>
  <w:p w14:paraId="57469E17" w14:textId="77777777" w:rsidR="0039737E" w:rsidRDefault="0039737E" w:rsidP="007650BA">
    <w:pPr>
      <w:pStyle w:val="af0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7E"/>
    <w:rsid w:val="00080030"/>
    <w:rsid w:val="00097A9E"/>
    <w:rsid w:val="000B418F"/>
    <w:rsid w:val="0010264F"/>
    <w:rsid w:val="00114D80"/>
    <w:rsid w:val="001629A5"/>
    <w:rsid w:val="0016340F"/>
    <w:rsid w:val="00273C74"/>
    <w:rsid w:val="0028716C"/>
    <w:rsid w:val="0039737E"/>
    <w:rsid w:val="00464D35"/>
    <w:rsid w:val="0052590A"/>
    <w:rsid w:val="005968BF"/>
    <w:rsid w:val="005A301F"/>
    <w:rsid w:val="005C6D11"/>
    <w:rsid w:val="006320E3"/>
    <w:rsid w:val="006427D9"/>
    <w:rsid w:val="0066036B"/>
    <w:rsid w:val="006B0927"/>
    <w:rsid w:val="006F7471"/>
    <w:rsid w:val="00712D2C"/>
    <w:rsid w:val="0084066A"/>
    <w:rsid w:val="00914C61"/>
    <w:rsid w:val="00941138"/>
    <w:rsid w:val="009749E4"/>
    <w:rsid w:val="009901D3"/>
    <w:rsid w:val="009C286A"/>
    <w:rsid w:val="009F7181"/>
    <w:rsid w:val="00A0182A"/>
    <w:rsid w:val="00B22CF3"/>
    <w:rsid w:val="00B65E10"/>
    <w:rsid w:val="00BE7662"/>
    <w:rsid w:val="00C05D76"/>
    <w:rsid w:val="00C82762"/>
    <w:rsid w:val="00CC76C0"/>
    <w:rsid w:val="00CE2111"/>
    <w:rsid w:val="00D54D07"/>
    <w:rsid w:val="00D92BAE"/>
    <w:rsid w:val="00D95806"/>
    <w:rsid w:val="00DC3297"/>
    <w:rsid w:val="00EA4E48"/>
    <w:rsid w:val="00F2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9FE3"/>
  <w15:chartTrackingRefBased/>
  <w15:docId w15:val="{0129BA71-22D0-44EB-9AE6-4C89CD63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82A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97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3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3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3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3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3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3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3973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397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97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7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973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73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737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7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9737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9737E"/>
    <w:rPr>
      <w:b/>
      <w:bCs/>
      <w:smallCaps/>
      <w:color w:val="2F5496" w:themeColor="accent1" w:themeShade="BF"/>
      <w:spacing w:val="5"/>
    </w:rPr>
  </w:style>
  <w:style w:type="paragraph" w:styleId="ae">
    <w:name w:val="Body Text Indent"/>
    <w:basedOn w:val="a"/>
    <w:link w:val="af"/>
    <w:rsid w:val="0039737E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39737E"/>
    <w:rPr>
      <w:rFonts w:ascii="Times New Roman" w:eastAsia="Times New Roman" w:hAnsi="Times New Roman" w:cs="Times New Roman"/>
      <w:kern w:val="0"/>
      <w:sz w:val="28"/>
      <w:szCs w:val="20"/>
      <w:lang w:val="uk-UA" w:eastAsia="uk-UA"/>
    </w:rPr>
  </w:style>
  <w:style w:type="paragraph" w:styleId="af0">
    <w:name w:val="header"/>
    <w:basedOn w:val="a"/>
    <w:link w:val="af1"/>
    <w:rsid w:val="0039737E"/>
    <w:pPr>
      <w:tabs>
        <w:tab w:val="center" w:pos="4677"/>
        <w:tab w:val="right" w:pos="9355"/>
      </w:tabs>
    </w:pPr>
    <w:rPr>
      <w:szCs w:val="24"/>
      <w:lang w:eastAsia="ru-RU"/>
    </w:rPr>
  </w:style>
  <w:style w:type="character" w:customStyle="1" w:styleId="af1">
    <w:name w:val="Верхній колонтитул Знак"/>
    <w:basedOn w:val="a0"/>
    <w:link w:val="af0"/>
    <w:rsid w:val="0039737E"/>
    <w:rPr>
      <w:rFonts w:ascii="Times New Roman" w:eastAsia="Times New Roman" w:hAnsi="Times New Roman" w:cs="Times New Roman"/>
      <w:kern w:val="0"/>
      <w:sz w:val="28"/>
      <w:szCs w:val="24"/>
      <w:lang w:val="uk-UA" w:eastAsia="ru-RU"/>
    </w:rPr>
  </w:style>
  <w:style w:type="character" w:styleId="af2">
    <w:name w:val="Hyperlink"/>
    <w:rsid w:val="0039737E"/>
    <w:rPr>
      <w:color w:val="0000FF"/>
      <w:u w:val="single"/>
    </w:rPr>
  </w:style>
  <w:style w:type="paragraph" w:customStyle="1" w:styleId="af3">
    <w:name w:val="Îáû÷íûé"/>
    <w:rsid w:val="0039737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uk-UA" w:eastAsia="ru-RU"/>
    </w:rPr>
  </w:style>
  <w:style w:type="character" w:styleId="af4">
    <w:name w:val="page number"/>
    <w:basedOn w:val="a0"/>
    <w:rsid w:val="0039737E"/>
  </w:style>
  <w:style w:type="character" w:customStyle="1" w:styleId="2068">
    <w:name w:val="2068"/>
    <w:aliases w:val="baiaagaaboqcaaadsgyaaavybgaaaaaaaaaaaaaaaaaaaaaaaaaaaaaaaaaaaaaaaaaaaaaaaaaaaaaaaaaaaaaaaaaaaaaaaaaaaaaaaaaaaaaaaaaaaaaaaaaaaaaaaaaaaaaaaaaaaaaaaaaaaaaaaaaaaaaaaaaaaaaaaaaaaaaaaaaaaaaaaaaaaaaaaaaaaaaaaaaaaaaaaaaaaaaaaaaaaaaaaaaaaaaa"/>
    <w:rsid w:val="00397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c12-or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2026-07-27T12:03:00Z</dcterms:created>
  <dcterms:modified xsi:type="dcterms:W3CDTF">2026-07-28T14:15:00Z</dcterms:modified>
</cp:coreProperties>
</file>