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2928" w14:textId="56384EEA" w:rsidR="006556D3" w:rsidRDefault="006556D3" w:rsidP="006556D3">
      <w:pPr>
        <w:tabs>
          <w:tab w:val="left" w:pos="5415"/>
          <w:tab w:val="left" w:pos="7620"/>
        </w:tabs>
        <w:spacing w:after="0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                                                                          </w:t>
      </w:r>
      <w:r>
        <w:rPr>
          <w:rFonts w:ascii="1251 Text Book" w:hAnsi="1251 Text Book" w:cs="1251 Text Book"/>
          <w:b/>
          <w:noProof/>
          <w:lang w:eastAsia="uk-UA"/>
        </w:rPr>
        <w:drawing>
          <wp:inline distT="0" distB="0" distL="0" distR="0" wp14:anchorId="31C65C0F" wp14:editId="21C68BE2">
            <wp:extent cx="437515" cy="603250"/>
            <wp:effectExtent l="0" t="0" r="635" b="6350"/>
            <wp:docPr id="115111848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1E78D" w14:textId="77777777" w:rsidR="006556D3" w:rsidRDefault="006556D3" w:rsidP="006556D3">
      <w:pPr>
        <w:spacing w:after="0"/>
        <w:jc w:val="center"/>
        <w:rPr>
          <w:b/>
          <w:sz w:val="12"/>
          <w:szCs w:val="12"/>
        </w:rPr>
      </w:pPr>
    </w:p>
    <w:p w14:paraId="1D6D0E86" w14:textId="77777777" w:rsidR="006556D3" w:rsidRDefault="006556D3" w:rsidP="006556D3">
      <w:pPr>
        <w:spacing w:after="0"/>
        <w:jc w:val="center"/>
        <w:rPr>
          <w:b/>
        </w:rPr>
      </w:pPr>
      <w:r>
        <w:rPr>
          <w:b/>
        </w:rPr>
        <w:t>УКРАЇНА</w:t>
      </w:r>
    </w:p>
    <w:p w14:paraId="7BD2FFA5" w14:textId="77777777" w:rsidR="006556D3" w:rsidRDefault="006556D3" w:rsidP="006556D3">
      <w:pPr>
        <w:spacing w:after="0"/>
        <w:jc w:val="center"/>
        <w:rPr>
          <w:b/>
          <w:sz w:val="16"/>
          <w:szCs w:val="16"/>
        </w:rPr>
      </w:pPr>
    </w:p>
    <w:p w14:paraId="68A65C64" w14:textId="77777777" w:rsidR="006556D3" w:rsidRDefault="006556D3" w:rsidP="006556D3">
      <w:pPr>
        <w:spacing w:after="0"/>
        <w:jc w:val="center"/>
        <w:rPr>
          <w:b/>
        </w:rPr>
      </w:pPr>
      <w:r>
        <w:rPr>
          <w:b/>
        </w:rPr>
        <w:t>ХАРКІВСЬКА ОБЛАСНА РАДА</w:t>
      </w:r>
    </w:p>
    <w:p w14:paraId="5133677B" w14:textId="77777777" w:rsidR="006556D3" w:rsidRDefault="006556D3" w:rsidP="006556D3">
      <w:pPr>
        <w:spacing w:after="0"/>
        <w:jc w:val="center"/>
        <w:rPr>
          <w:sz w:val="16"/>
          <w:szCs w:val="16"/>
        </w:rPr>
      </w:pPr>
    </w:p>
    <w:p w14:paraId="3C15BCE4" w14:textId="77777777" w:rsidR="006556D3" w:rsidRDefault="006556D3" w:rsidP="006556D3">
      <w:pPr>
        <w:spacing w:after="0"/>
        <w:jc w:val="center"/>
        <w:rPr>
          <w:caps/>
        </w:rPr>
      </w:pPr>
      <w:r>
        <w:rPr>
          <w:caps/>
        </w:rPr>
        <w:t xml:space="preserve">постійна комісія з питань </w:t>
      </w:r>
    </w:p>
    <w:p w14:paraId="28FC3D30" w14:textId="77777777" w:rsidR="006556D3" w:rsidRDefault="006556D3" w:rsidP="006556D3">
      <w:pPr>
        <w:spacing w:after="0"/>
        <w:jc w:val="center"/>
        <w:rPr>
          <w:caps/>
        </w:rPr>
      </w:pPr>
      <w:r>
        <w:rPr>
          <w:caps/>
        </w:rPr>
        <w:t xml:space="preserve">інформаційної політики, зв’язків з громадськістю </w:t>
      </w:r>
    </w:p>
    <w:p w14:paraId="6FC4236A" w14:textId="77777777" w:rsidR="006556D3" w:rsidRDefault="006556D3" w:rsidP="006556D3">
      <w:pPr>
        <w:spacing w:after="0"/>
        <w:jc w:val="center"/>
        <w:rPr>
          <w:caps/>
        </w:rPr>
      </w:pPr>
      <w:r>
        <w:rPr>
          <w:caps/>
        </w:rPr>
        <w:t>та цифрової трансформації</w:t>
      </w:r>
    </w:p>
    <w:p w14:paraId="528F9690" w14:textId="77777777" w:rsidR="006556D3" w:rsidRDefault="006556D3" w:rsidP="006556D3">
      <w:pPr>
        <w:spacing w:after="0"/>
        <w:jc w:val="center"/>
        <w:rPr>
          <w:caps/>
          <w:sz w:val="16"/>
          <w:szCs w:val="16"/>
        </w:rPr>
      </w:pPr>
    </w:p>
    <w:p w14:paraId="698FF24B" w14:textId="77777777" w:rsidR="006556D3" w:rsidRDefault="006556D3" w:rsidP="006556D3">
      <w:pPr>
        <w:pBdr>
          <w:bottom w:val="single" w:sz="12" w:space="1" w:color="auto"/>
        </w:pBdr>
        <w:tabs>
          <w:tab w:val="right" w:pos="9354"/>
        </w:tabs>
        <w:spacing w:after="0"/>
        <w:jc w:val="center"/>
        <w:rPr>
          <w:i/>
        </w:rPr>
      </w:pPr>
      <w:r>
        <w:rPr>
          <w:i/>
        </w:rPr>
        <w:t xml:space="preserve">вул. Сумська, 64, м. Харків 61002, </w:t>
      </w:r>
      <w:proofErr w:type="spellStart"/>
      <w:r>
        <w:rPr>
          <w:i/>
        </w:rPr>
        <w:t>тел</w:t>
      </w:r>
      <w:proofErr w:type="spellEnd"/>
      <w:r>
        <w:rPr>
          <w:i/>
        </w:rPr>
        <w:t>. 700-53-28,  e-</w:t>
      </w:r>
      <w:proofErr w:type="spellStart"/>
      <w:r>
        <w:rPr>
          <w:i/>
        </w:rPr>
        <w:t>mail</w:t>
      </w:r>
      <w:proofErr w:type="spellEnd"/>
      <w:r>
        <w:rPr>
          <w:i/>
        </w:rPr>
        <w:t xml:space="preserve">: </w:t>
      </w:r>
      <w:hyperlink r:id="rId7" w:history="1">
        <w:r>
          <w:rPr>
            <w:rStyle w:val="ac"/>
          </w:rPr>
          <w:t>sc13-or@ukr.net</w:t>
        </w:r>
      </w:hyperlink>
    </w:p>
    <w:p w14:paraId="524F1B3C" w14:textId="77777777" w:rsidR="006556D3" w:rsidRDefault="006556D3" w:rsidP="006556D3">
      <w:pPr>
        <w:spacing w:after="0"/>
      </w:pPr>
      <w:r>
        <w:t>__________________№____________</w:t>
      </w:r>
    </w:p>
    <w:p w14:paraId="5D1200FD" w14:textId="7366BF79" w:rsidR="006556D3" w:rsidRPr="006556D3" w:rsidRDefault="006556D3" w:rsidP="006556D3">
      <w:pPr>
        <w:spacing w:after="0"/>
      </w:pPr>
      <w:r>
        <w:t>На № ___________________________</w:t>
      </w:r>
    </w:p>
    <w:p w14:paraId="109FDC46" w14:textId="065B7BEB" w:rsidR="006556D3" w:rsidRDefault="006556D3" w:rsidP="006556D3">
      <w:pPr>
        <w:pStyle w:val="5"/>
        <w:tabs>
          <w:tab w:val="left" w:pos="0"/>
        </w:tabs>
        <w:rPr>
          <w:rFonts w:cs="Times New Roman"/>
          <w:b/>
          <w:bCs/>
          <w:color w:val="000000"/>
        </w:rPr>
      </w:pPr>
      <w:r w:rsidRPr="006556D3">
        <w:rPr>
          <w:rFonts w:cs="Times New Roman"/>
          <w:b/>
          <w:bCs/>
          <w:color w:val="000000"/>
        </w:rPr>
        <w:t xml:space="preserve">                                                   </w:t>
      </w:r>
      <w:r w:rsidR="00EB1391">
        <w:rPr>
          <w:rFonts w:cs="Times New Roman"/>
          <w:b/>
          <w:bCs/>
          <w:color w:val="000000"/>
        </w:rPr>
        <w:t xml:space="preserve">                                                        ПРОЄКТ</w:t>
      </w:r>
    </w:p>
    <w:p w14:paraId="6F3A4955" w14:textId="77777777" w:rsidR="00EE256D" w:rsidRPr="00B211A0" w:rsidRDefault="00EE256D" w:rsidP="00EE256D">
      <w:pPr>
        <w:spacing w:after="0"/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</w:t>
      </w:r>
      <w:r w:rsidRPr="00B211A0">
        <w:rPr>
          <w:b/>
          <w:bCs/>
        </w:rPr>
        <w:t>ПОРЯДОК ДЕННИЙ</w:t>
      </w:r>
    </w:p>
    <w:p w14:paraId="1756E5DE" w14:textId="1764E230" w:rsidR="00EE256D" w:rsidRPr="00EF0EF6" w:rsidRDefault="00EE256D" w:rsidP="00EE256D">
      <w:pPr>
        <w:spacing w:after="0"/>
        <w:jc w:val="both"/>
        <w:rPr>
          <w:b/>
          <w:bCs/>
        </w:rPr>
      </w:pPr>
      <w:r w:rsidRPr="00B211A0">
        <w:rPr>
          <w:b/>
          <w:bCs/>
        </w:rPr>
        <w:t xml:space="preserve"> </w:t>
      </w:r>
      <w:r>
        <w:rPr>
          <w:b/>
          <w:bCs/>
        </w:rPr>
        <w:t xml:space="preserve">                                      </w:t>
      </w:r>
      <w:r w:rsidRPr="00B211A0">
        <w:rPr>
          <w:b/>
          <w:bCs/>
        </w:rPr>
        <w:t xml:space="preserve">  </w:t>
      </w:r>
      <w:r>
        <w:rPr>
          <w:b/>
          <w:bCs/>
        </w:rPr>
        <w:t xml:space="preserve">    </w:t>
      </w:r>
      <w:r w:rsidRPr="00B211A0">
        <w:rPr>
          <w:b/>
          <w:bCs/>
        </w:rPr>
        <w:t>засідання постійної комісії</w:t>
      </w:r>
    </w:p>
    <w:p w14:paraId="7BBD2BBE" w14:textId="51DB058D" w:rsidR="00EE256D" w:rsidRPr="00CA0F64" w:rsidRDefault="00EE256D" w:rsidP="00EE256D">
      <w:pPr>
        <w:spacing w:after="0" w:line="240" w:lineRule="auto"/>
        <w:jc w:val="both"/>
        <w:rPr>
          <w:b/>
          <w:bCs/>
          <w:i/>
          <w:iCs/>
        </w:rPr>
      </w:pPr>
      <w:r w:rsidRPr="00725D1B">
        <w:rPr>
          <w:b/>
          <w:bCs/>
          <w:i/>
          <w:iCs/>
          <w:color w:val="EE0000"/>
        </w:rPr>
        <w:t xml:space="preserve">                                                               </w:t>
      </w:r>
      <w:r w:rsidR="00D059F3">
        <w:rPr>
          <w:b/>
          <w:bCs/>
          <w:i/>
          <w:iCs/>
          <w:color w:val="EE0000"/>
        </w:rPr>
        <w:t xml:space="preserve">                               </w:t>
      </w:r>
      <w:r w:rsidRPr="00725D1B">
        <w:rPr>
          <w:b/>
          <w:bCs/>
          <w:i/>
          <w:iCs/>
          <w:color w:val="EE0000"/>
        </w:rPr>
        <w:t xml:space="preserve"> </w:t>
      </w:r>
      <w:r w:rsidRPr="00CA0F64">
        <w:rPr>
          <w:b/>
          <w:bCs/>
          <w:i/>
          <w:iCs/>
        </w:rPr>
        <w:t xml:space="preserve">від </w:t>
      </w:r>
      <w:r w:rsidR="00CA0F64" w:rsidRPr="00CA0F64">
        <w:rPr>
          <w:b/>
          <w:bCs/>
          <w:i/>
          <w:iCs/>
        </w:rPr>
        <w:t>08</w:t>
      </w:r>
      <w:r w:rsidRPr="00CA0F64">
        <w:rPr>
          <w:b/>
          <w:bCs/>
          <w:i/>
          <w:iCs/>
        </w:rPr>
        <w:t xml:space="preserve"> вересня 2026 року</w:t>
      </w:r>
    </w:p>
    <w:p w14:paraId="49E19ED1" w14:textId="01E14A1E" w:rsidR="00EE256D" w:rsidRPr="00494ABB" w:rsidRDefault="00EE256D" w:rsidP="00494ABB">
      <w:pPr>
        <w:spacing w:after="0" w:line="240" w:lineRule="auto"/>
        <w:jc w:val="both"/>
        <w:rPr>
          <w:b/>
          <w:bCs/>
          <w:i/>
          <w:iCs/>
        </w:rPr>
      </w:pPr>
      <w:r w:rsidRPr="00CA0F64">
        <w:rPr>
          <w:b/>
          <w:bCs/>
        </w:rPr>
        <w:t xml:space="preserve">                                                                                               </w:t>
      </w:r>
      <w:r w:rsidR="00CA0F64" w:rsidRPr="00CA0F64">
        <w:rPr>
          <w:b/>
          <w:bCs/>
          <w:i/>
          <w:iCs/>
        </w:rPr>
        <w:t>11</w:t>
      </w:r>
      <w:r w:rsidRPr="00CA0F64">
        <w:rPr>
          <w:b/>
          <w:bCs/>
          <w:i/>
          <w:iCs/>
        </w:rPr>
        <w:t>.</w:t>
      </w:r>
      <w:r w:rsidR="00CA0F64" w:rsidRPr="00CA0F64">
        <w:rPr>
          <w:b/>
          <w:bCs/>
          <w:i/>
          <w:iCs/>
        </w:rPr>
        <w:t>3</w:t>
      </w:r>
      <w:r w:rsidRPr="00CA0F64">
        <w:rPr>
          <w:b/>
          <w:bCs/>
          <w:i/>
          <w:iCs/>
        </w:rPr>
        <w:t>0.</w:t>
      </w:r>
    </w:p>
    <w:p w14:paraId="0AE98A20" w14:textId="2AADE4A1" w:rsidR="00EE256D" w:rsidRPr="00381F79" w:rsidRDefault="00EE256D" w:rsidP="00EE256D">
      <w:pPr>
        <w:tabs>
          <w:tab w:val="left" w:pos="1276"/>
        </w:tabs>
        <w:spacing w:after="0" w:line="240" w:lineRule="auto"/>
        <w:jc w:val="both"/>
        <w:rPr>
          <w:shd w:val="clear" w:color="auto" w:fill="FFFFFF"/>
        </w:rPr>
      </w:pPr>
    </w:p>
    <w:p w14:paraId="0B162812" w14:textId="7599AE66" w:rsidR="00CB7BD3" w:rsidRDefault="00494ABB" w:rsidP="00CB7BD3">
      <w:pPr>
        <w:tabs>
          <w:tab w:val="left" w:pos="1418"/>
        </w:tabs>
        <w:spacing w:after="0" w:line="240" w:lineRule="auto"/>
        <w:jc w:val="both"/>
        <w:rPr>
          <w:rFonts w:eastAsia="Times New Roman"/>
          <w:b/>
          <w:bCs/>
        </w:rPr>
      </w:pPr>
      <w:r>
        <w:rPr>
          <w:b/>
        </w:rPr>
        <w:t>1</w:t>
      </w:r>
      <w:r w:rsidR="00CB7BD3">
        <w:rPr>
          <w:b/>
          <w:i/>
          <w:iCs/>
        </w:rPr>
        <w:t>.</w:t>
      </w:r>
      <w:r w:rsidR="00EE256D" w:rsidRPr="00CB7BD3">
        <w:rPr>
          <w:b/>
          <w:i/>
          <w:iCs/>
        </w:rPr>
        <w:t xml:space="preserve"> </w:t>
      </w:r>
      <w:r w:rsidR="00CB7BD3" w:rsidRPr="00B211A0">
        <w:rPr>
          <w:i/>
          <w:iCs/>
        </w:rPr>
        <w:t xml:space="preserve">Про </w:t>
      </w:r>
      <w:proofErr w:type="spellStart"/>
      <w:r w:rsidR="00CB7BD3" w:rsidRPr="00B211A0">
        <w:rPr>
          <w:i/>
          <w:iCs/>
        </w:rPr>
        <w:t>проєкт</w:t>
      </w:r>
      <w:proofErr w:type="spellEnd"/>
      <w:r w:rsidR="00CB7BD3" w:rsidRPr="00B211A0">
        <w:rPr>
          <w:i/>
          <w:iCs/>
        </w:rPr>
        <w:t xml:space="preserve"> рішення обласної ради</w:t>
      </w:r>
      <w:r w:rsidR="00CB7BD3" w:rsidRPr="00B211A0">
        <w:t xml:space="preserve"> </w:t>
      </w:r>
      <w:r w:rsidR="00CB7BD3" w:rsidRPr="00CB7BD3">
        <w:rPr>
          <w:b/>
          <w:bCs/>
        </w:rPr>
        <w:t>«</w:t>
      </w:r>
      <w:r w:rsidR="00CB7BD3" w:rsidRPr="00CB7BD3">
        <w:rPr>
          <w:rFonts w:eastAsia="Times New Roman"/>
          <w:b/>
          <w:bCs/>
        </w:rPr>
        <w:t>Про спільну власність територіальних громад сіл, селищ, міст Харківської області».</w:t>
      </w:r>
    </w:p>
    <w:p w14:paraId="41C4568C" w14:textId="0B2F5B18" w:rsidR="003C5A46" w:rsidRDefault="00D059F3" w:rsidP="00CB7BD3">
      <w:pPr>
        <w:tabs>
          <w:tab w:val="left" w:pos="1418"/>
        </w:tabs>
        <w:spacing w:after="0" w:line="240" w:lineRule="auto"/>
        <w:jc w:val="both"/>
        <w:rPr>
          <w:b/>
          <w:bCs/>
        </w:rPr>
      </w:pPr>
      <w:hyperlink r:id="rId8" w:history="1">
        <w:r w:rsidR="003C5A46" w:rsidRPr="00612467">
          <w:rPr>
            <w:rStyle w:val="ac"/>
            <w:b/>
            <w:bCs/>
          </w:rPr>
          <w:t>https://ts.lica.com.ua/77/1/387679/31932</w:t>
        </w:r>
      </w:hyperlink>
      <w:r w:rsidR="003C5A46">
        <w:rPr>
          <w:b/>
          <w:bCs/>
        </w:rPr>
        <w:t xml:space="preserve"> </w:t>
      </w:r>
    </w:p>
    <w:p w14:paraId="65D20F9D" w14:textId="77777777" w:rsidR="003C5A46" w:rsidRPr="00CB7BD3" w:rsidRDefault="003C5A46" w:rsidP="00CB7BD3">
      <w:pPr>
        <w:tabs>
          <w:tab w:val="left" w:pos="1418"/>
        </w:tabs>
        <w:spacing w:after="0" w:line="240" w:lineRule="auto"/>
        <w:jc w:val="both"/>
        <w:rPr>
          <w:b/>
          <w:bCs/>
        </w:rPr>
      </w:pPr>
    </w:p>
    <w:p w14:paraId="6D22F600" w14:textId="02F984DD" w:rsidR="006556D3" w:rsidRPr="00725D1B" w:rsidRDefault="008D56E3" w:rsidP="00725D1B">
      <w:pPr>
        <w:pStyle w:val="Default"/>
        <w:ind w:left="2410" w:hanging="2410"/>
        <w:jc w:val="both"/>
        <w:rPr>
          <w:i/>
          <w:iCs/>
          <w:sz w:val="28"/>
          <w:szCs w:val="28"/>
          <w:lang w:val="uk-UA"/>
        </w:rPr>
      </w:pPr>
      <w:r w:rsidRPr="008D56E3">
        <w:rPr>
          <w:b/>
          <w:i/>
          <w:spacing w:val="5"/>
          <w:sz w:val="28"/>
          <w:szCs w:val="28"/>
          <w:lang w:val="uk-UA"/>
        </w:rPr>
        <w:t xml:space="preserve">                                </w:t>
      </w:r>
      <w:r w:rsidRPr="008D56E3">
        <w:rPr>
          <w:b/>
          <w:i/>
          <w:spacing w:val="5"/>
          <w:sz w:val="28"/>
          <w:szCs w:val="28"/>
          <w:u w:val="single"/>
          <w:lang w:val="uk-UA"/>
        </w:rPr>
        <w:t>Доповідає</w:t>
      </w:r>
      <w:r w:rsidRPr="008D56E3">
        <w:rPr>
          <w:i/>
          <w:spacing w:val="5"/>
          <w:sz w:val="28"/>
          <w:szCs w:val="28"/>
          <w:u w:val="single"/>
          <w:lang w:val="uk-UA"/>
        </w:rPr>
        <w:t>:</w:t>
      </w:r>
      <w:r w:rsidRPr="00CB63CC">
        <w:rPr>
          <w:i/>
          <w:spacing w:val="5"/>
          <w:sz w:val="28"/>
          <w:szCs w:val="28"/>
          <w:lang w:val="uk-UA"/>
        </w:rPr>
        <w:t xml:space="preserve"> </w:t>
      </w:r>
      <w:r w:rsidRPr="00CB63CC">
        <w:rPr>
          <w:b/>
          <w:bCs/>
          <w:i/>
          <w:iCs/>
          <w:sz w:val="28"/>
          <w:szCs w:val="28"/>
          <w:lang w:val="uk-UA"/>
        </w:rPr>
        <w:t xml:space="preserve">  КОВАЛЬОВА Олена Михайлівна </w:t>
      </w:r>
      <w:r w:rsidR="00D059F3">
        <w:rPr>
          <w:i/>
          <w:iCs/>
          <w:sz w:val="28"/>
          <w:szCs w:val="28"/>
          <w:lang w:val="uk-UA"/>
        </w:rPr>
        <w:t>–  начальник управління з питань комунальної</w:t>
      </w:r>
      <w:bookmarkStart w:id="0" w:name="_GoBack"/>
      <w:bookmarkEnd w:id="0"/>
      <w:r w:rsidRPr="00CB63CC">
        <w:rPr>
          <w:i/>
          <w:iCs/>
          <w:sz w:val="28"/>
          <w:szCs w:val="28"/>
          <w:lang w:val="uk-UA"/>
        </w:rPr>
        <w:t xml:space="preserve"> власності виконавчого апарату обласної ради. </w:t>
      </w:r>
    </w:p>
    <w:p w14:paraId="79434EA4" w14:textId="45ABC934" w:rsidR="006556D3" w:rsidRPr="00725D1B" w:rsidRDefault="00494ABB" w:rsidP="00725D1B">
      <w:pPr>
        <w:tabs>
          <w:tab w:val="left" w:pos="709"/>
          <w:tab w:val="left" w:pos="851"/>
          <w:tab w:val="left" w:pos="993"/>
        </w:tabs>
        <w:spacing w:line="240" w:lineRule="auto"/>
        <w:ind w:left="3261" w:hanging="3261"/>
        <w:jc w:val="both"/>
        <w:rPr>
          <w:b/>
          <w:bCs/>
        </w:rPr>
      </w:pPr>
      <w:r>
        <w:rPr>
          <w:b/>
          <w:bCs/>
        </w:rPr>
        <w:t>2</w:t>
      </w:r>
      <w:r w:rsidR="006556D3" w:rsidRPr="00EB45CB">
        <w:rPr>
          <w:b/>
          <w:bCs/>
        </w:rPr>
        <w:t>.  Різне.</w:t>
      </w:r>
    </w:p>
    <w:p w14:paraId="262CEF67" w14:textId="77777777" w:rsidR="006556D3" w:rsidRDefault="006556D3" w:rsidP="006556D3">
      <w:pPr>
        <w:spacing w:after="0" w:line="240" w:lineRule="auto"/>
        <w:jc w:val="both"/>
        <w:rPr>
          <w:b/>
        </w:rPr>
      </w:pPr>
      <w:r>
        <w:rPr>
          <w:b/>
        </w:rPr>
        <w:t>Голова постійної комісії обласної ради</w:t>
      </w:r>
    </w:p>
    <w:p w14:paraId="24E905C8" w14:textId="77777777" w:rsidR="006556D3" w:rsidRDefault="006556D3" w:rsidP="006556D3">
      <w:pPr>
        <w:tabs>
          <w:tab w:val="left" w:pos="993"/>
        </w:tabs>
        <w:spacing w:after="0" w:line="240" w:lineRule="auto"/>
        <w:jc w:val="both"/>
        <w:rPr>
          <w:b/>
        </w:rPr>
      </w:pPr>
      <w:r>
        <w:rPr>
          <w:b/>
        </w:rPr>
        <w:t xml:space="preserve">з  питань інформаційної політики, </w:t>
      </w:r>
    </w:p>
    <w:p w14:paraId="1A8F8873" w14:textId="77777777" w:rsidR="006556D3" w:rsidRDefault="006556D3" w:rsidP="006556D3">
      <w:pPr>
        <w:tabs>
          <w:tab w:val="left" w:pos="993"/>
        </w:tabs>
        <w:spacing w:after="0" w:line="240" w:lineRule="auto"/>
        <w:jc w:val="both"/>
        <w:rPr>
          <w:b/>
        </w:rPr>
      </w:pPr>
      <w:r>
        <w:rPr>
          <w:b/>
        </w:rPr>
        <w:t xml:space="preserve">зв’язків з громадськістю та цифрової </w:t>
      </w:r>
    </w:p>
    <w:p w14:paraId="1E658CC5" w14:textId="0F725F80" w:rsidR="006556D3" w:rsidRDefault="006556D3" w:rsidP="006556D3">
      <w:r>
        <w:rPr>
          <w:b/>
        </w:rPr>
        <w:t>трансформації</w:t>
      </w:r>
      <w:r>
        <w:t xml:space="preserve">                                  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  <w:t xml:space="preserve">               Сергій ЖУКОВ</w:t>
      </w:r>
      <w:r>
        <w:rPr>
          <w:color w:val="000000"/>
        </w:rPr>
        <w:t xml:space="preserve">                </w:t>
      </w:r>
    </w:p>
    <w:sectPr w:rsidR="006556D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251 Text Book">
    <w:altName w:val="Arial"/>
    <w:charset w:val="00"/>
    <w:family w:val="swiss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649EA"/>
    <w:multiLevelType w:val="hybridMultilevel"/>
    <w:tmpl w:val="A6906B36"/>
    <w:lvl w:ilvl="0" w:tplc="4E48A84E">
      <w:start w:val="1"/>
      <w:numFmt w:val="decimal"/>
      <w:lvlText w:val="4.%1."/>
      <w:lvlJc w:val="left"/>
      <w:pPr>
        <w:ind w:left="1353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9161" w:hanging="360"/>
      </w:pPr>
    </w:lvl>
    <w:lvl w:ilvl="2" w:tplc="0422001B" w:tentative="1">
      <w:start w:val="1"/>
      <w:numFmt w:val="lowerRoman"/>
      <w:lvlText w:val="%3."/>
      <w:lvlJc w:val="right"/>
      <w:pPr>
        <w:ind w:left="9881" w:hanging="180"/>
      </w:pPr>
    </w:lvl>
    <w:lvl w:ilvl="3" w:tplc="0422000F" w:tentative="1">
      <w:start w:val="1"/>
      <w:numFmt w:val="decimal"/>
      <w:lvlText w:val="%4."/>
      <w:lvlJc w:val="left"/>
      <w:pPr>
        <w:ind w:left="10601" w:hanging="360"/>
      </w:pPr>
    </w:lvl>
    <w:lvl w:ilvl="4" w:tplc="04220019" w:tentative="1">
      <w:start w:val="1"/>
      <w:numFmt w:val="lowerLetter"/>
      <w:lvlText w:val="%5."/>
      <w:lvlJc w:val="left"/>
      <w:pPr>
        <w:ind w:left="11321" w:hanging="360"/>
      </w:pPr>
    </w:lvl>
    <w:lvl w:ilvl="5" w:tplc="0422001B" w:tentative="1">
      <w:start w:val="1"/>
      <w:numFmt w:val="lowerRoman"/>
      <w:lvlText w:val="%6."/>
      <w:lvlJc w:val="right"/>
      <w:pPr>
        <w:ind w:left="12041" w:hanging="180"/>
      </w:pPr>
    </w:lvl>
    <w:lvl w:ilvl="6" w:tplc="0422000F" w:tentative="1">
      <w:start w:val="1"/>
      <w:numFmt w:val="decimal"/>
      <w:lvlText w:val="%7."/>
      <w:lvlJc w:val="left"/>
      <w:pPr>
        <w:ind w:left="12761" w:hanging="360"/>
      </w:pPr>
    </w:lvl>
    <w:lvl w:ilvl="7" w:tplc="04220019" w:tentative="1">
      <w:start w:val="1"/>
      <w:numFmt w:val="lowerLetter"/>
      <w:lvlText w:val="%8."/>
      <w:lvlJc w:val="left"/>
      <w:pPr>
        <w:ind w:left="13481" w:hanging="360"/>
      </w:pPr>
    </w:lvl>
    <w:lvl w:ilvl="8" w:tplc="0422001B" w:tentative="1">
      <w:start w:val="1"/>
      <w:numFmt w:val="lowerRoman"/>
      <w:lvlText w:val="%9."/>
      <w:lvlJc w:val="right"/>
      <w:pPr>
        <w:ind w:left="1420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6D3"/>
    <w:rsid w:val="003C5A46"/>
    <w:rsid w:val="00494ABB"/>
    <w:rsid w:val="0051105E"/>
    <w:rsid w:val="006556D3"/>
    <w:rsid w:val="00725D1B"/>
    <w:rsid w:val="008D56E3"/>
    <w:rsid w:val="00AD2A26"/>
    <w:rsid w:val="00AF571A"/>
    <w:rsid w:val="00B24552"/>
    <w:rsid w:val="00CA0F64"/>
    <w:rsid w:val="00CB7BD3"/>
    <w:rsid w:val="00D059F3"/>
    <w:rsid w:val="00DC1609"/>
    <w:rsid w:val="00E75C57"/>
    <w:rsid w:val="00EB1391"/>
    <w:rsid w:val="00EC0C96"/>
    <w:rsid w:val="00EE256D"/>
    <w:rsid w:val="00EF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E6D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6D3"/>
    <w:pPr>
      <w:spacing w:after="200" w:line="276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56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6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6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556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6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6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6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6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6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56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56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56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9"/>
    <w:semiHidden/>
    <w:rsid w:val="006556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56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56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56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56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56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55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56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6556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5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56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56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56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56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56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56D3"/>
    <w:rPr>
      <w:b/>
      <w:bCs/>
      <w:smallCaps/>
      <w:color w:val="2F5496" w:themeColor="accent1" w:themeShade="BF"/>
      <w:spacing w:val="5"/>
    </w:rPr>
  </w:style>
  <w:style w:type="character" w:styleId="ac">
    <w:name w:val="Hyperlink"/>
    <w:uiPriority w:val="99"/>
    <w:unhideWhenUsed/>
    <w:rsid w:val="006556D3"/>
    <w:rPr>
      <w:color w:val="0000FF"/>
      <w:u w:val="single"/>
    </w:rPr>
  </w:style>
  <w:style w:type="character" w:customStyle="1" w:styleId="ad">
    <w:name w:val="Обычный (веб) Знак"/>
    <w:link w:val="ae"/>
    <w:uiPriority w:val="99"/>
    <w:qFormat/>
    <w:locked/>
    <w:rsid w:val="006556D3"/>
    <w:rPr>
      <w:rFonts w:ascii="Times New Roman" w:hAnsi="Times New Roman" w:cs="Times New Roman"/>
    </w:rPr>
  </w:style>
  <w:style w:type="paragraph" w:styleId="ae">
    <w:name w:val="Normal (Web)"/>
    <w:basedOn w:val="a"/>
    <w:link w:val="ad"/>
    <w:uiPriority w:val="99"/>
    <w:unhideWhenUsed/>
    <w:qFormat/>
    <w:rsid w:val="006556D3"/>
    <w:pPr>
      <w:spacing w:after="120" w:line="480" w:lineRule="auto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paragraph" w:customStyle="1" w:styleId="Default">
    <w:name w:val="Default"/>
    <w:qFormat/>
    <w:rsid w:val="008D56E3"/>
    <w:pPr>
      <w:autoSpaceDE w:val="0"/>
      <w:autoSpaceDN w:val="0"/>
      <w:adjustRightInd w:val="0"/>
      <w:spacing w:after="0" w:line="240" w:lineRule="auto"/>
      <w:contextualSpacing/>
    </w:pPr>
    <w:rPr>
      <w:rFonts w:ascii="Times New Roman" w:hAnsi="Times New Roman" w:cs="Times New Roman"/>
      <w:color w:val="000000"/>
      <w:kern w:val="0"/>
      <w:lang w:val="ru-RU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3C5A46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D05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059F3"/>
    <w:rPr>
      <w:rFonts w:ascii="Tahoma" w:eastAsia="Calibri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6D3"/>
    <w:pPr>
      <w:spacing w:after="200" w:line="276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556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5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56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56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556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56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56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56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56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6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556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556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556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9"/>
    <w:semiHidden/>
    <w:rsid w:val="006556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556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556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556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556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556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55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56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6556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55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556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556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556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556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556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556D3"/>
    <w:rPr>
      <w:b/>
      <w:bCs/>
      <w:smallCaps/>
      <w:color w:val="2F5496" w:themeColor="accent1" w:themeShade="BF"/>
      <w:spacing w:val="5"/>
    </w:rPr>
  </w:style>
  <w:style w:type="character" w:styleId="ac">
    <w:name w:val="Hyperlink"/>
    <w:uiPriority w:val="99"/>
    <w:unhideWhenUsed/>
    <w:rsid w:val="006556D3"/>
    <w:rPr>
      <w:color w:val="0000FF"/>
      <w:u w:val="single"/>
    </w:rPr>
  </w:style>
  <w:style w:type="character" w:customStyle="1" w:styleId="ad">
    <w:name w:val="Обычный (веб) Знак"/>
    <w:link w:val="ae"/>
    <w:uiPriority w:val="99"/>
    <w:qFormat/>
    <w:locked/>
    <w:rsid w:val="006556D3"/>
    <w:rPr>
      <w:rFonts w:ascii="Times New Roman" w:hAnsi="Times New Roman" w:cs="Times New Roman"/>
    </w:rPr>
  </w:style>
  <w:style w:type="paragraph" w:styleId="ae">
    <w:name w:val="Normal (Web)"/>
    <w:basedOn w:val="a"/>
    <w:link w:val="ad"/>
    <w:uiPriority w:val="99"/>
    <w:unhideWhenUsed/>
    <w:qFormat/>
    <w:rsid w:val="006556D3"/>
    <w:pPr>
      <w:spacing w:after="120" w:line="480" w:lineRule="auto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paragraph" w:customStyle="1" w:styleId="Default">
    <w:name w:val="Default"/>
    <w:qFormat/>
    <w:rsid w:val="008D56E3"/>
    <w:pPr>
      <w:autoSpaceDE w:val="0"/>
      <w:autoSpaceDN w:val="0"/>
      <w:adjustRightInd w:val="0"/>
      <w:spacing w:after="0" w:line="240" w:lineRule="auto"/>
      <w:contextualSpacing/>
    </w:pPr>
    <w:rPr>
      <w:rFonts w:ascii="Times New Roman" w:hAnsi="Times New Roman" w:cs="Times New Roman"/>
      <w:color w:val="000000"/>
      <w:kern w:val="0"/>
      <w:lang w:val="ru-RU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3C5A46"/>
    <w:rPr>
      <w:color w:val="605E5C"/>
      <w:shd w:val="clear" w:color="auto" w:fill="E1DFDD"/>
    </w:rPr>
  </w:style>
  <w:style w:type="paragraph" w:styleId="af">
    <w:name w:val="Balloon Text"/>
    <w:basedOn w:val="a"/>
    <w:link w:val="af0"/>
    <w:uiPriority w:val="99"/>
    <w:semiHidden/>
    <w:unhideWhenUsed/>
    <w:rsid w:val="00D05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059F3"/>
    <w:rPr>
      <w:rFonts w:ascii="Tahoma" w:eastAsia="Calibri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s.lica.com.ua/77/1/387679/31932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c13-o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 Kanish</dc:creator>
  <cp:lastModifiedBy>USER</cp:lastModifiedBy>
  <cp:revision>2</cp:revision>
  <cp:lastPrinted>2026-09-04T08:55:00Z</cp:lastPrinted>
  <dcterms:created xsi:type="dcterms:W3CDTF">2026-09-07T07:20:00Z</dcterms:created>
  <dcterms:modified xsi:type="dcterms:W3CDTF">2026-09-07T07:20:00Z</dcterms:modified>
</cp:coreProperties>
</file>