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816" w:rsidRDefault="00C72816" w:rsidP="00C72816">
      <w:pPr>
        <w:jc w:val="center"/>
        <w:rPr>
          <w:rFonts w:ascii="Bodoni" w:hAnsi="Bodoni" w:cs="Bodoni"/>
          <w:bCs/>
        </w:rPr>
      </w:pPr>
      <w:r>
        <w:rPr>
          <w:noProof/>
          <w:lang w:eastAsia="uk-UA"/>
        </w:rPr>
        <w:drawing>
          <wp:inline distT="0" distB="0" distL="0" distR="0" wp14:anchorId="54313386" wp14:editId="7E92731E">
            <wp:extent cx="495300" cy="619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816" w:rsidRDefault="00C72816" w:rsidP="00C72816">
      <w:pPr>
        <w:jc w:val="center"/>
        <w:rPr>
          <w:b/>
          <w:bCs/>
          <w:sz w:val="16"/>
          <w:szCs w:val="16"/>
        </w:rPr>
      </w:pPr>
    </w:p>
    <w:p w:rsidR="00C72816" w:rsidRDefault="00C72816" w:rsidP="00C72816">
      <w:pPr>
        <w:pStyle w:val="1"/>
        <w:ind w:firstLine="0"/>
        <w:jc w:val="center"/>
      </w:pPr>
      <w:r>
        <w:t>УКРАЇНА</w:t>
      </w:r>
    </w:p>
    <w:p w:rsidR="00C72816" w:rsidRDefault="00C72816" w:rsidP="00C72816">
      <w:pPr>
        <w:rPr>
          <w:sz w:val="16"/>
          <w:szCs w:val="16"/>
        </w:rPr>
      </w:pPr>
    </w:p>
    <w:p w:rsidR="00C72816" w:rsidRDefault="00C72816" w:rsidP="00C72816">
      <w:pPr>
        <w:pStyle w:val="5"/>
      </w:pPr>
      <w:r>
        <w:t>ХАРКІВСЬКА ОБЛАСНА РАДА</w:t>
      </w:r>
    </w:p>
    <w:p w:rsidR="00C72816" w:rsidRDefault="00C72816" w:rsidP="00C72816">
      <w:pPr>
        <w:jc w:val="center"/>
        <w:rPr>
          <w:sz w:val="16"/>
          <w:szCs w:val="16"/>
        </w:rPr>
      </w:pPr>
    </w:p>
    <w:p w:rsidR="00C72816" w:rsidRDefault="00C72816" w:rsidP="00C72816">
      <w:pPr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:rsidR="00C72816" w:rsidRDefault="00C72816" w:rsidP="00C72816">
      <w:pPr>
        <w:jc w:val="center"/>
        <w:rPr>
          <w:sz w:val="16"/>
          <w:szCs w:val="16"/>
        </w:rPr>
      </w:pPr>
    </w:p>
    <w:p w:rsidR="00C72816" w:rsidRDefault="00C72816" w:rsidP="00C72816">
      <w:pPr>
        <w:pBdr>
          <w:bottom w:val="single" w:sz="12" w:space="1" w:color="auto"/>
        </w:pBdr>
        <w:jc w:val="center"/>
        <w:rPr>
          <w:i/>
        </w:rPr>
      </w:pPr>
      <w:r>
        <w:rPr>
          <w:i/>
        </w:rPr>
        <w:t xml:space="preserve">вул. Сумська, 64, м. Харків 61002, </w:t>
      </w:r>
      <w:proofErr w:type="spellStart"/>
      <w:r>
        <w:rPr>
          <w:i/>
        </w:rPr>
        <w:t>тел</w:t>
      </w:r>
      <w:proofErr w:type="spellEnd"/>
      <w:r>
        <w:rPr>
          <w:i/>
        </w:rPr>
        <w:t>. 700-53-16,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 </w:t>
      </w:r>
      <w:hyperlink r:id="rId7" w:history="1">
        <w:r>
          <w:rPr>
            <w:rStyle w:val="a3"/>
            <w:i/>
          </w:rPr>
          <w:t>sc11-or@ukr.net</w:t>
        </w:r>
      </w:hyperlink>
    </w:p>
    <w:p w:rsidR="00C72816" w:rsidRDefault="00C72816" w:rsidP="00C72816">
      <w:pPr>
        <w:rPr>
          <w:sz w:val="8"/>
          <w:szCs w:val="8"/>
        </w:rPr>
      </w:pPr>
    </w:p>
    <w:p w:rsidR="00C72816" w:rsidRDefault="00C72816" w:rsidP="00C72816">
      <w:pPr>
        <w:rPr>
          <w:szCs w:val="28"/>
        </w:rPr>
      </w:pPr>
      <w:r>
        <w:rPr>
          <w:szCs w:val="28"/>
        </w:rPr>
        <w:t>_______________№_______________</w:t>
      </w:r>
    </w:p>
    <w:p w:rsidR="00C72816" w:rsidRDefault="00C72816" w:rsidP="00C72816">
      <w:pPr>
        <w:rPr>
          <w:szCs w:val="28"/>
        </w:rPr>
      </w:pPr>
      <w:r>
        <w:rPr>
          <w:szCs w:val="28"/>
        </w:rPr>
        <w:t>На № ___________________________</w:t>
      </w:r>
    </w:p>
    <w:p w:rsidR="00C72816" w:rsidRDefault="00C72816" w:rsidP="00C7281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ВИСНОВОК</w:t>
      </w:r>
    </w:p>
    <w:p w:rsidR="00C72816" w:rsidRDefault="00C72816" w:rsidP="00C72816">
      <w:pPr>
        <w:jc w:val="center"/>
        <w:rPr>
          <w:b/>
          <w:sz w:val="16"/>
          <w:szCs w:val="16"/>
        </w:rPr>
      </w:pPr>
    </w:p>
    <w:p w:rsidR="00C72816" w:rsidRDefault="00C72816" w:rsidP="00C72816">
      <w:pPr>
        <w:tabs>
          <w:tab w:val="left" w:pos="-142"/>
          <w:tab w:val="left" w:pos="851"/>
          <w:tab w:val="left" w:pos="141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Від </w:t>
      </w:r>
      <w:r w:rsidR="00167910">
        <w:rPr>
          <w:b/>
          <w:sz w:val="28"/>
          <w:szCs w:val="28"/>
          <w:lang w:val="ru-RU"/>
        </w:rPr>
        <w:t xml:space="preserve">01 </w:t>
      </w:r>
      <w:bookmarkStart w:id="0" w:name="_GoBack"/>
      <w:bookmarkEnd w:id="0"/>
      <w:r>
        <w:rPr>
          <w:b/>
          <w:sz w:val="28"/>
          <w:szCs w:val="28"/>
          <w:lang w:val="ru-RU"/>
        </w:rPr>
        <w:t>грудня</w:t>
      </w:r>
      <w:r>
        <w:rPr>
          <w:b/>
          <w:sz w:val="28"/>
          <w:szCs w:val="28"/>
        </w:rPr>
        <w:t xml:space="preserve">  2022 року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Протокол  № 27</w:t>
      </w:r>
    </w:p>
    <w:p w:rsidR="00C72816" w:rsidRDefault="00C72816" w:rsidP="00C7281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:rsidR="00C72816" w:rsidRDefault="00C72816" w:rsidP="00C7281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Всього членів комісії: 11</w:t>
      </w:r>
    </w:p>
    <w:p w:rsidR="00C72816" w:rsidRPr="00E366D0" w:rsidRDefault="00C72816" w:rsidP="00C72816">
      <w:pPr>
        <w:ind w:left="5670" w:firstLine="567"/>
        <w:jc w:val="both"/>
        <w:rPr>
          <w:bCs/>
          <w:sz w:val="28"/>
          <w:szCs w:val="28"/>
        </w:rPr>
      </w:pPr>
      <w:r w:rsidRPr="00E366D0">
        <w:rPr>
          <w:bCs/>
          <w:sz w:val="28"/>
          <w:szCs w:val="28"/>
        </w:rPr>
        <w:t xml:space="preserve">Присутні: </w:t>
      </w:r>
      <w:r w:rsidR="00B14B22">
        <w:rPr>
          <w:bCs/>
          <w:sz w:val="28"/>
          <w:szCs w:val="28"/>
        </w:rPr>
        <w:t>7</w:t>
      </w:r>
    </w:p>
    <w:p w:rsidR="00C72816" w:rsidRDefault="00C72816" w:rsidP="00C72816">
      <w:pPr>
        <w:jc w:val="both"/>
        <w:rPr>
          <w:sz w:val="16"/>
          <w:szCs w:val="16"/>
        </w:rPr>
      </w:pPr>
    </w:p>
    <w:p w:rsidR="00C72816" w:rsidRDefault="00C72816" w:rsidP="00C72816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До </w:t>
      </w:r>
      <w:proofErr w:type="spellStart"/>
      <w:r w:rsidRPr="006D324A">
        <w:rPr>
          <w:rFonts w:eastAsia="Times New Roman"/>
          <w:b/>
          <w:bCs/>
          <w:color w:val="000000"/>
          <w:sz w:val="28"/>
          <w:szCs w:val="28"/>
        </w:rPr>
        <w:t>проєкт</w:t>
      </w:r>
      <w:r>
        <w:rPr>
          <w:rFonts w:eastAsia="Times New Roman"/>
          <w:b/>
          <w:bCs/>
          <w:color w:val="000000"/>
          <w:sz w:val="28"/>
          <w:szCs w:val="28"/>
        </w:rPr>
        <w:t>у</w:t>
      </w:r>
      <w:proofErr w:type="spellEnd"/>
      <w:r w:rsidRPr="006D324A">
        <w:rPr>
          <w:rFonts w:eastAsia="Times New Roman"/>
          <w:b/>
          <w:bCs/>
          <w:color w:val="000000"/>
          <w:sz w:val="28"/>
          <w:szCs w:val="28"/>
        </w:rPr>
        <w:t xml:space="preserve"> рішення обласної ради «</w:t>
      </w:r>
      <w:r w:rsidRPr="006D324A">
        <w:rPr>
          <w:b/>
          <w:bCs/>
          <w:color w:val="000000"/>
          <w:sz w:val="28"/>
          <w:szCs w:val="28"/>
        </w:rPr>
        <w:t>Про перейменування КОМУНАЛЬНОГО ЗАКЛАДУ «ХАРКІВСЬКИЙ  АКАДЕМІЧНИЙ РОСІЙСЬКИЙ ДРАМАТИЧНИЙ ТЕАТР ІМЕНІ О.С. ПУШКІНА»</w:t>
      </w:r>
      <w:r>
        <w:rPr>
          <w:b/>
          <w:bCs/>
          <w:color w:val="000000"/>
          <w:sz w:val="28"/>
          <w:szCs w:val="28"/>
        </w:rPr>
        <w:t>.</w:t>
      </w:r>
    </w:p>
    <w:p w:rsidR="00C72816" w:rsidRDefault="00C72816" w:rsidP="00C72816">
      <w:pPr>
        <w:ind w:firstLine="567"/>
        <w:jc w:val="both"/>
        <w:rPr>
          <w:bCs/>
          <w:sz w:val="28"/>
          <w:szCs w:val="28"/>
        </w:rPr>
      </w:pPr>
    </w:p>
    <w:p w:rsidR="00C72816" w:rsidRDefault="00C72816" w:rsidP="00C7281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Дане питання  підготовлено Харківською обласною радою (Управлінням з </w:t>
      </w:r>
      <w:r w:rsidRPr="006D324A">
        <w:rPr>
          <w:rFonts w:eastAsia="Times New Roman"/>
          <w:sz w:val="28"/>
          <w:szCs w:val="28"/>
        </w:rPr>
        <w:t>питань комунальної власності виконавчого апарату Харківської обласної ради</w:t>
      </w:r>
      <w:r>
        <w:rPr>
          <w:bCs/>
          <w:sz w:val="28"/>
          <w:szCs w:val="28"/>
        </w:rPr>
        <w:t>)</w:t>
      </w:r>
    </w:p>
    <w:p w:rsidR="00C72816" w:rsidRPr="00E0737A" w:rsidRDefault="00C72816" w:rsidP="00C72816">
      <w:pPr>
        <w:ind w:firstLine="567"/>
        <w:jc w:val="both"/>
        <w:rPr>
          <w:bCs/>
          <w:sz w:val="16"/>
          <w:szCs w:val="16"/>
        </w:rPr>
      </w:pPr>
    </w:p>
    <w:p w:rsidR="00C72816" w:rsidRDefault="00C72816" w:rsidP="00C72816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, комісія дійшла висновку: </w:t>
      </w:r>
    </w:p>
    <w:p w:rsidR="00C72816" w:rsidRPr="00E0737A" w:rsidRDefault="00C72816" w:rsidP="00C72816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bCs/>
          <w:sz w:val="16"/>
          <w:szCs w:val="16"/>
        </w:rPr>
      </w:pPr>
    </w:p>
    <w:p w:rsidR="00C72816" w:rsidRPr="00C72816" w:rsidRDefault="00C72816" w:rsidP="00C72816">
      <w:pPr>
        <w:pStyle w:val="a7"/>
        <w:numPr>
          <w:ilvl w:val="0"/>
          <w:numId w:val="1"/>
        </w:num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bCs/>
          <w:color w:val="000000"/>
          <w:sz w:val="28"/>
          <w:szCs w:val="28"/>
        </w:rPr>
      </w:pPr>
      <w:r w:rsidRPr="00C72816">
        <w:rPr>
          <w:rFonts w:eastAsia="Times New Roman"/>
          <w:bCs/>
          <w:color w:val="000000"/>
          <w:sz w:val="28"/>
          <w:szCs w:val="28"/>
        </w:rPr>
        <w:t>Інформацію взяти до відома.</w:t>
      </w:r>
    </w:p>
    <w:p w:rsidR="00C72816" w:rsidRPr="00C72816" w:rsidRDefault="00C72816" w:rsidP="00C72816">
      <w:pPr>
        <w:pStyle w:val="a7"/>
        <w:numPr>
          <w:ilvl w:val="0"/>
          <w:numId w:val="1"/>
        </w:num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jc w:val="both"/>
        <w:rPr>
          <w:rFonts w:eastAsia="Times New Roman"/>
          <w:bCs/>
          <w:color w:val="000000"/>
          <w:sz w:val="28"/>
          <w:szCs w:val="28"/>
        </w:rPr>
      </w:pPr>
      <w:proofErr w:type="spellStart"/>
      <w:r w:rsidRPr="00C72816">
        <w:rPr>
          <w:bCs/>
          <w:sz w:val="28"/>
          <w:szCs w:val="28"/>
        </w:rPr>
        <w:t>П</w:t>
      </w:r>
      <w:r w:rsidRPr="00C72816">
        <w:rPr>
          <w:rFonts w:eastAsia="Times New Roman"/>
          <w:bCs/>
          <w:color w:val="000000"/>
          <w:sz w:val="28"/>
          <w:szCs w:val="28"/>
        </w:rPr>
        <w:t>роєкт</w:t>
      </w:r>
      <w:proofErr w:type="spellEnd"/>
      <w:r w:rsidRPr="00C72816">
        <w:rPr>
          <w:rFonts w:eastAsia="Times New Roman"/>
          <w:bCs/>
          <w:color w:val="000000"/>
          <w:sz w:val="28"/>
          <w:szCs w:val="28"/>
        </w:rPr>
        <w:t xml:space="preserve"> рішення обласної ради «</w:t>
      </w:r>
      <w:r w:rsidRPr="00C72816">
        <w:rPr>
          <w:bCs/>
          <w:color w:val="000000"/>
          <w:sz w:val="28"/>
          <w:szCs w:val="28"/>
        </w:rPr>
        <w:t>Про перейменування КОМУНАЛЬНОГО ЗАКЛАДУ «ХАРКІВСЬКИЙ  АКАДЕМІЧНИЙ РОСІЙСЬКИЙ ДРАМАТИЧНИЙ ТЕАТР ІМЕНІ О.С. ПУШКІНА</w:t>
      </w:r>
      <w:r w:rsidRPr="00C72816">
        <w:rPr>
          <w:rFonts w:eastAsia="Times New Roman"/>
          <w:bCs/>
          <w:color w:val="000000"/>
          <w:sz w:val="28"/>
          <w:szCs w:val="28"/>
        </w:rPr>
        <w:t xml:space="preserve">» погодити і рекомендувати для розгляду на черговому пленарному засіданні </w:t>
      </w:r>
      <w:r>
        <w:rPr>
          <w:rFonts w:eastAsia="Times New Roman"/>
          <w:bCs/>
          <w:color w:val="000000"/>
          <w:sz w:val="28"/>
          <w:szCs w:val="28"/>
        </w:rPr>
        <w:t xml:space="preserve">сесії </w:t>
      </w:r>
      <w:r w:rsidRPr="00C72816">
        <w:rPr>
          <w:rFonts w:eastAsia="Times New Roman"/>
          <w:bCs/>
          <w:color w:val="000000"/>
          <w:sz w:val="28"/>
          <w:szCs w:val="28"/>
        </w:rPr>
        <w:t>обласної ради.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C72816" w:rsidRPr="00E0737A" w:rsidTr="00167910">
        <w:trPr>
          <w:trHeight w:val="1065"/>
          <w:jc w:val="right"/>
        </w:trPr>
        <w:tc>
          <w:tcPr>
            <w:tcW w:w="9680" w:type="dxa"/>
          </w:tcPr>
          <w:p w:rsidR="00C72816" w:rsidRPr="00E0737A" w:rsidRDefault="00C72816" w:rsidP="00167910">
            <w:pPr>
              <w:spacing w:line="256" w:lineRule="auto"/>
            </w:pPr>
          </w:p>
          <w:tbl>
            <w:tblPr>
              <w:tblStyle w:val="a4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C72816" w:rsidRPr="00E0737A" w:rsidTr="00167910">
              <w:tc>
                <w:tcPr>
                  <w:tcW w:w="3085" w:type="dxa"/>
                  <w:hideMark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П</w:t>
                  </w:r>
                  <w:proofErr w:type="gram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>ідсумки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</w:p>
              </w:tc>
              <w:tc>
                <w:tcPr>
                  <w:tcW w:w="1843" w:type="dxa"/>
                  <w:hideMark/>
                </w:tcPr>
                <w:p w:rsidR="00C72816" w:rsidRPr="00E0737A" w:rsidRDefault="00C72816" w:rsidP="00B14B22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B14B22">
                    <w:rPr>
                      <w:rFonts w:eastAsia="Times New Roman"/>
                      <w:i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536" w:type="dxa"/>
                  <w:hideMark/>
                </w:tcPr>
                <w:p w:rsidR="00C72816" w:rsidRPr="00E0737A" w:rsidRDefault="00C72816" w:rsidP="00167910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>(Захарченко</w:t>
                  </w:r>
                  <w:proofErr w:type="gram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І.</w:t>
                  </w:r>
                  <w:proofErr w:type="gram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Г., </w:t>
                  </w:r>
                  <w:r>
                    <w:rPr>
                      <w:rFonts w:eastAsia="Times New Roman"/>
                      <w:sz w:val="28"/>
                      <w:szCs w:val="28"/>
                    </w:rPr>
                    <w:t xml:space="preserve">Литвинов О.І., </w:t>
                  </w:r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Орлова Л.І., </w:t>
                  </w: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="00B14B22">
                    <w:rPr>
                      <w:rFonts w:eastAsia="Times New Roman"/>
                      <w:sz w:val="28"/>
                      <w:szCs w:val="28"/>
                    </w:rPr>
                    <w:t>Скоробагач</w:t>
                  </w:r>
                  <w:proofErr w:type="spellEnd"/>
                  <w:r w:rsidR="00B14B22">
                    <w:rPr>
                      <w:rFonts w:eastAsia="Times New Roman"/>
                      <w:sz w:val="28"/>
                      <w:szCs w:val="28"/>
                    </w:rPr>
                    <w:t xml:space="preserve"> В.І., </w:t>
                  </w: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>
                    <w:rPr>
                      <w:rFonts w:eastAsia="Times New Roman"/>
                      <w:sz w:val="28"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  <w:sz w:val="28"/>
                      <w:szCs w:val="28"/>
                    </w:rPr>
                    <w:t>Шатохін</w:t>
                  </w:r>
                  <w:proofErr w:type="spellEnd"/>
                  <w:r>
                    <w:rPr>
                      <w:rFonts w:eastAsia="Times New Roman"/>
                      <w:sz w:val="28"/>
                      <w:szCs w:val="28"/>
                    </w:rPr>
                    <w:t xml:space="preserve"> Є.А.</w:t>
                  </w:r>
                  <w:r w:rsidRPr="00E0737A">
                    <w:rPr>
                      <w:rFonts w:eastAsia="Times New Roman"/>
                      <w:sz w:val="28"/>
                      <w:szCs w:val="28"/>
                    </w:rPr>
                    <w:t>)</w:t>
                  </w:r>
                </w:p>
                <w:p w:rsidR="00C72816" w:rsidRPr="00E0737A" w:rsidRDefault="00C72816" w:rsidP="00167910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C72816" w:rsidRPr="00E0737A" w:rsidTr="00167910">
              <w:trPr>
                <w:trHeight w:val="505"/>
              </w:trPr>
              <w:tc>
                <w:tcPr>
                  <w:tcW w:w="3085" w:type="dxa"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  <w:hideMark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C72816" w:rsidRPr="00E0737A" w:rsidTr="00167910">
              <w:tc>
                <w:tcPr>
                  <w:tcW w:w="3085" w:type="dxa"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C72816" w:rsidRPr="00E0737A" w:rsidRDefault="00C72816" w:rsidP="00C72816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</w:t>
                  </w:r>
                </w:p>
              </w:tc>
              <w:tc>
                <w:tcPr>
                  <w:tcW w:w="4536" w:type="dxa"/>
                  <w:hideMark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C72816" w:rsidRPr="00E0737A" w:rsidTr="00167910">
              <w:tc>
                <w:tcPr>
                  <w:tcW w:w="3085" w:type="dxa"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:rsidR="00C72816" w:rsidRPr="00E0737A" w:rsidRDefault="00C72816" w:rsidP="00167910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C72816" w:rsidRPr="00E0737A" w:rsidRDefault="00C72816" w:rsidP="00167910">
            <w:pPr>
              <w:tabs>
                <w:tab w:val="left" w:pos="0"/>
                <w:tab w:val="left" w:pos="1134"/>
              </w:tabs>
              <w:spacing w:line="256" w:lineRule="auto"/>
              <w:rPr>
                <w:sz w:val="28"/>
                <w:szCs w:val="28"/>
                <w:lang w:val="ru-RU"/>
              </w:rPr>
            </w:pPr>
          </w:p>
        </w:tc>
      </w:tr>
    </w:tbl>
    <w:p w:rsidR="00C72816" w:rsidRDefault="00C72816" w:rsidP="00C7281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:rsidR="00C72816" w:rsidRDefault="00C72816" w:rsidP="00C7281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Заступник голови </w:t>
      </w:r>
    </w:p>
    <w:p w:rsidR="00167910" w:rsidRDefault="00C72816" w:rsidP="00C72816">
      <w:pPr>
        <w:tabs>
          <w:tab w:val="left" w:pos="5415"/>
          <w:tab w:val="left" w:pos="7620"/>
        </w:tabs>
      </w:pPr>
      <w:r>
        <w:rPr>
          <w:b/>
          <w:bCs/>
          <w:sz w:val="28"/>
          <w:szCs w:val="28"/>
        </w:rPr>
        <w:t xml:space="preserve">постійної комісії                                       </w:t>
      </w:r>
      <w:r w:rsidR="00C0727A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Ігор ЗАХАРЧЕНКО</w:t>
      </w:r>
    </w:p>
    <w:sectPr w:rsidR="001679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E7C17"/>
    <w:multiLevelType w:val="hybridMultilevel"/>
    <w:tmpl w:val="20A8143C"/>
    <w:lvl w:ilvl="0" w:tplc="C50A84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16"/>
    <w:rsid w:val="00167910"/>
    <w:rsid w:val="00766C00"/>
    <w:rsid w:val="007D0B91"/>
    <w:rsid w:val="00845D33"/>
    <w:rsid w:val="00B14B22"/>
    <w:rsid w:val="00C0727A"/>
    <w:rsid w:val="00C72816"/>
    <w:rsid w:val="00FA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1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281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C7281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281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C7281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semiHidden/>
    <w:unhideWhenUsed/>
    <w:rsid w:val="00C72816"/>
    <w:rPr>
      <w:color w:val="0563C1"/>
      <w:u w:val="single"/>
    </w:rPr>
  </w:style>
  <w:style w:type="table" w:styleId="a4">
    <w:name w:val="Table Grid"/>
    <w:basedOn w:val="a1"/>
    <w:uiPriority w:val="59"/>
    <w:rsid w:val="00C7281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28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816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7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1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281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C7281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281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C7281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semiHidden/>
    <w:unhideWhenUsed/>
    <w:rsid w:val="00C72816"/>
    <w:rPr>
      <w:color w:val="0563C1"/>
      <w:u w:val="single"/>
    </w:rPr>
  </w:style>
  <w:style w:type="table" w:styleId="a4">
    <w:name w:val="Table Grid"/>
    <w:basedOn w:val="a1"/>
    <w:uiPriority w:val="59"/>
    <w:rsid w:val="00C7281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28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816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7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11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Marharyta Zaika</dc:creator>
  <cp:lastModifiedBy>Marharyta Zaika</cp:lastModifiedBy>
  <cp:revision>4</cp:revision>
  <dcterms:created xsi:type="dcterms:W3CDTF">2022-11-30T16:17:00Z</dcterms:created>
  <dcterms:modified xsi:type="dcterms:W3CDTF">2022-12-22T15:31:00Z</dcterms:modified>
</cp:coreProperties>
</file>