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F9A5D" w14:textId="105265F9" w:rsidR="00B04781" w:rsidRDefault="00B04781" w:rsidP="00B04781">
      <w:pPr>
        <w:jc w:val="center"/>
      </w:pPr>
      <w:r>
        <w:rPr>
          <w:noProof/>
        </w:rPr>
        <w:drawing>
          <wp:inline distT="0" distB="0" distL="0" distR="0" wp14:anchorId="49ACC3C8" wp14:editId="29D94C57">
            <wp:extent cx="504825" cy="657225"/>
            <wp:effectExtent l="0" t="0" r="9525" b="9525"/>
            <wp:docPr id="16253071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198EF" w14:textId="77777777" w:rsidR="00B04781" w:rsidRDefault="00B04781" w:rsidP="00B04781">
      <w:pPr>
        <w:jc w:val="center"/>
        <w:rPr>
          <w:sz w:val="12"/>
          <w:szCs w:val="12"/>
        </w:rPr>
      </w:pPr>
    </w:p>
    <w:p w14:paraId="6DC4D6AC" w14:textId="77777777" w:rsidR="00B04781" w:rsidRDefault="00B04781" w:rsidP="00B04781">
      <w:pPr>
        <w:jc w:val="center"/>
      </w:pPr>
      <w:r>
        <w:rPr>
          <w:b/>
        </w:rPr>
        <w:t>УКРАЇНА</w:t>
      </w:r>
    </w:p>
    <w:p w14:paraId="336C7A1F" w14:textId="77777777" w:rsidR="00B04781" w:rsidRDefault="00B04781" w:rsidP="00B04781">
      <w:pPr>
        <w:spacing w:line="260" w:lineRule="exact"/>
        <w:jc w:val="center"/>
        <w:rPr>
          <w:b/>
          <w:sz w:val="12"/>
          <w:szCs w:val="12"/>
        </w:rPr>
      </w:pPr>
    </w:p>
    <w:p w14:paraId="6395D7FE" w14:textId="77777777" w:rsidR="00B04781" w:rsidRDefault="00B04781" w:rsidP="00B04781">
      <w:pPr>
        <w:spacing w:line="260" w:lineRule="exact"/>
        <w:jc w:val="center"/>
      </w:pPr>
      <w:r>
        <w:rPr>
          <w:b/>
        </w:rPr>
        <w:t>ХАРКІВСЬКА ОБЛАСНА РАДА</w:t>
      </w:r>
    </w:p>
    <w:p w14:paraId="068C1839" w14:textId="77777777" w:rsidR="00B04781" w:rsidRDefault="00B04781" w:rsidP="00B04781">
      <w:pPr>
        <w:spacing w:line="260" w:lineRule="exact"/>
        <w:rPr>
          <w:sz w:val="12"/>
          <w:szCs w:val="12"/>
        </w:rPr>
      </w:pPr>
    </w:p>
    <w:p w14:paraId="4789FA3B" w14:textId="77777777" w:rsidR="00B04781" w:rsidRDefault="00B04781" w:rsidP="00B04781">
      <w:pPr>
        <w:spacing w:line="260" w:lineRule="exact"/>
        <w:jc w:val="center"/>
      </w:pPr>
      <w:r>
        <w:rPr>
          <w:caps/>
          <w:sz w:val="26"/>
          <w:szCs w:val="26"/>
        </w:rPr>
        <w:t>ПОСТІЙНА КОМІСІЯ З питань бюджету</w:t>
      </w:r>
    </w:p>
    <w:p w14:paraId="135173C4" w14:textId="77777777" w:rsidR="00B04781" w:rsidRDefault="00B04781" w:rsidP="00B04781">
      <w:pPr>
        <w:spacing w:line="260" w:lineRule="exact"/>
        <w:jc w:val="center"/>
        <w:rPr>
          <w:caps/>
          <w:sz w:val="12"/>
          <w:szCs w:val="12"/>
        </w:rPr>
      </w:pPr>
    </w:p>
    <w:p w14:paraId="36D2E0DF" w14:textId="77777777" w:rsidR="00B04781" w:rsidRDefault="00B04781" w:rsidP="00B04781">
      <w:pPr>
        <w:pBdr>
          <w:bottom w:val="single" w:sz="12" w:space="1" w:color="000000"/>
        </w:pBdr>
        <w:spacing w:line="260" w:lineRule="exact"/>
        <w:jc w:val="center"/>
      </w:pPr>
      <w:r>
        <w:rPr>
          <w:i/>
          <w:sz w:val="24"/>
        </w:rPr>
        <w:t xml:space="preserve">вул. Сумська, 64, м. Харків 61002, тел. 700-53-02,  e-mail: </w:t>
      </w:r>
      <w:hyperlink r:id="rId6" w:history="1">
        <w:r>
          <w:rPr>
            <w:rStyle w:val="a3"/>
            <w:i/>
            <w:color w:val="auto"/>
            <w:sz w:val="24"/>
            <w:u w:val="none"/>
          </w:rPr>
          <w:t>sc02-or@ukr.net</w:t>
        </w:r>
      </w:hyperlink>
    </w:p>
    <w:p w14:paraId="5309AD77" w14:textId="77777777" w:rsidR="00B04781" w:rsidRDefault="00B04781" w:rsidP="00B04781">
      <w:pPr>
        <w:spacing w:line="260" w:lineRule="exact"/>
        <w:rPr>
          <w:sz w:val="24"/>
        </w:rPr>
      </w:pPr>
      <w:r>
        <w:rPr>
          <w:sz w:val="24"/>
        </w:rPr>
        <w:t>_______________№_______________</w:t>
      </w:r>
    </w:p>
    <w:p w14:paraId="3550A1FF" w14:textId="77777777" w:rsidR="00B04781" w:rsidRDefault="00B04781" w:rsidP="00B04781">
      <w:pPr>
        <w:spacing w:line="260" w:lineRule="exact"/>
        <w:rPr>
          <w:sz w:val="24"/>
        </w:rPr>
      </w:pPr>
      <w:r>
        <w:rPr>
          <w:sz w:val="24"/>
        </w:rPr>
        <w:t>На № ___________________________</w:t>
      </w:r>
    </w:p>
    <w:p w14:paraId="71637F76" w14:textId="77777777" w:rsidR="00B04781" w:rsidRDefault="00B04781" w:rsidP="00B04781">
      <w:pPr>
        <w:tabs>
          <w:tab w:val="left" w:pos="-142"/>
          <w:tab w:val="left" w:pos="851"/>
          <w:tab w:val="left" w:pos="1418"/>
        </w:tabs>
        <w:spacing w:line="260" w:lineRule="exact"/>
        <w:jc w:val="center"/>
        <w:rPr>
          <w:rFonts w:ascii="Arial" w:hAnsi="Arial" w:cs="Arial"/>
          <w:b/>
          <w:i/>
          <w:sz w:val="8"/>
          <w:szCs w:val="8"/>
        </w:rPr>
      </w:pPr>
    </w:p>
    <w:p w14:paraId="111DCB2E" w14:textId="77777777" w:rsidR="00B04781" w:rsidRDefault="00B04781" w:rsidP="00B04781">
      <w:pPr>
        <w:tabs>
          <w:tab w:val="left" w:pos="-142"/>
          <w:tab w:val="left" w:pos="851"/>
          <w:tab w:val="left" w:pos="1418"/>
        </w:tabs>
        <w:jc w:val="center"/>
        <w:rPr>
          <w:rFonts w:ascii="Arial" w:hAnsi="Arial" w:cs="Arial"/>
          <w:b/>
          <w:i/>
          <w:szCs w:val="28"/>
        </w:rPr>
      </w:pPr>
      <w:r>
        <w:rPr>
          <w:rFonts w:ascii="Arial" w:hAnsi="Arial" w:cs="Arial"/>
          <w:b/>
          <w:i/>
          <w:szCs w:val="28"/>
        </w:rPr>
        <w:t>ВИСНОВОК</w:t>
      </w:r>
    </w:p>
    <w:p w14:paraId="3F085A2F" w14:textId="77777777" w:rsidR="00B04781" w:rsidRDefault="00B04781" w:rsidP="00B04781">
      <w:pPr>
        <w:tabs>
          <w:tab w:val="left" w:pos="-142"/>
          <w:tab w:val="left" w:pos="851"/>
          <w:tab w:val="left" w:pos="1418"/>
        </w:tabs>
        <w:rPr>
          <w:sz w:val="16"/>
          <w:szCs w:val="16"/>
        </w:rPr>
      </w:pPr>
    </w:p>
    <w:p w14:paraId="3E7898F0" w14:textId="1DFCA268" w:rsidR="00B04781" w:rsidRDefault="00B04781" w:rsidP="00B04781">
      <w:pPr>
        <w:tabs>
          <w:tab w:val="left" w:pos="-142"/>
          <w:tab w:val="left" w:pos="851"/>
          <w:tab w:val="left" w:pos="1418"/>
        </w:tabs>
        <w:rPr>
          <w:b/>
          <w:szCs w:val="28"/>
        </w:rPr>
      </w:pPr>
      <w:r>
        <w:rPr>
          <w:szCs w:val="28"/>
        </w:rPr>
        <w:t>Від</w:t>
      </w:r>
      <w:r>
        <w:rPr>
          <w:b/>
          <w:szCs w:val="28"/>
        </w:rPr>
        <w:t xml:space="preserve"> 18 серпня 2023 року                                                          Протокол  № 57</w:t>
      </w:r>
    </w:p>
    <w:p w14:paraId="338FFD30" w14:textId="77777777" w:rsidR="00B04781" w:rsidRDefault="00B04781" w:rsidP="00B04781">
      <w:pPr>
        <w:tabs>
          <w:tab w:val="left" w:pos="4111"/>
        </w:tabs>
        <w:jc w:val="both"/>
        <w:rPr>
          <w:b/>
          <w:sz w:val="16"/>
          <w:szCs w:val="16"/>
        </w:rPr>
      </w:pPr>
    </w:p>
    <w:p w14:paraId="35F0F7A6" w14:textId="77777777" w:rsidR="00B04781" w:rsidRDefault="00B04781" w:rsidP="00B04781">
      <w:pPr>
        <w:tabs>
          <w:tab w:val="left" w:pos="4111"/>
        </w:tabs>
        <w:spacing w:line="280" w:lineRule="exact"/>
        <w:ind w:left="6096"/>
        <w:jc w:val="both"/>
      </w:pPr>
      <w:r>
        <w:t xml:space="preserve">    Всього членів комісії: 10</w:t>
      </w:r>
    </w:p>
    <w:p w14:paraId="785973A4" w14:textId="694D5B19" w:rsidR="00B04781" w:rsidRDefault="00B04781" w:rsidP="00B04781">
      <w:pPr>
        <w:spacing w:line="280" w:lineRule="exact"/>
        <w:ind w:left="6096"/>
        <w:jc w:val="both"/>
      </w:pPr>
      <w:r>
        <w:t xml:space="preserve">    Присутні:                       </w:t>
      </w:r>
      <w:r w:rsidR="00E57B69">
        <w:t>8</w:t>
      </w:r>
    </w:p>
    <w:p w14:paraId="1AB660B4" w14:textId="77777777" w:rsidR="00B04781" w:rsidRDefault="00B04781" w:rsidP="00B04781">
      <w:pPr>
        <w:ind w:firstLine="851"/>
        <w:jc w:val="both"/>
        <w:rPr>
          <w:sz w:val="16"/>
          <w:szCs w:val="16"/>
        </w:rPr>
      </w:pPr>
    </w:p>
    <w:p w14:paraId="3F278311" w14:textId="1A64C587" w:rsidR="008C077E" w:rsidRDefault="00B04781" w:rsidP="008C077E">
      <w:pPr>
        <w:tabs>
          <w:tab w:val="left" w:pos="1134"/>
          <w:tab w:val="left" w:pos="1276"/>
          <w:tab w:val="left" w:pos="1498"/>
        </w:tabs>
        <w:ind w:firstLine="567"/>
        <w:jc w:val="both"/>
        <w:rPr>
          <w:color w:val="FF0000"/>
          <w:sz w:val="8"/>
          <w:szCs w:val="8"/>
          <w:lang w:eastAsia="en-US"/>
        </w:rPr>
      </w:pPr>
      <w:r>
        <w:t xml:space="preserve">До питання </w:t>
      </w:r>
      <w:bookmarkStart w:id="0" w:name="_Hlk134018304"/>
      <w:r>
        <w:t>«</w:t>
      </w:r>
      <w:bookmarkStart w:id="1" w:name="_Hlk140744132"/>
      <w:bookmarkEnd w:id="0"/>
      <w:r w:rsidR="008C077E">
        <w:t xml:space="preserve">Про </w:t>
      </w:r>
      <w:r w:rsidR="008C077E">
        <w:rPr>
          <w:iCs/>
        </w:rPr>
        <w:t>пропозиці</w:t>
      </w:r>
      <w:r w:rsidR="005B6828">
        <w:rPr>
          <w:iCs/>
        </w:rPr>
        <w:t>ї</w:t>
      </w:r>
      <w:r w:rsidR="008C077E">
        <w:rPr>
          <w:iCs/>
        </w:rPr>
        <w:t xml:space="preserve"> Харківської обласної військової адміністрації щодо розподілу додаткових коштів субвенції з державного бюджету на реалізацію проєктів (об'єктів, заходів), спрямованих на ліквідацію наслідків збройної агресії</w:t>
      </w:r>
      <w:r w:rsidR="008C077E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r w:rsidR="008C077E">
        <w:rPr>
          <w:i/>
          <w:iCs/>
          <w:color w:val="000000"/>
          <w:bdr w:val="none" w:sz="0" w:space="0" w:color="auto" w:frame="1"/>
          <w:shd w:val="clear" w:color="auto" w:fill="FFFFFF"/>
        </w:rPr>
        <w:t>(Лист ХОВА від 17.08.23 № 01-77/5458)»</w:t>
      </w:r>
      <w:r w:rsidR="008C077E">
        <w:rPr>
          <w:color w:val="000000"/>
          <w:bdr w:val="none" w:sz="0" w:space="0" w:color="auto" w:frame="1"/>
          <w:shd w:val="clear" w:color="auto" w:fill="FFFFFF"/>
        </w:rPr>
        <w:t>.</w:t>
      </w:r>
      <w:bookmarkEnd w:id="1"/>
    </w:p>
    <w:p w14:paraId="1AFFE903" w14:textId="77777777" w:rsidR="00B04781" w:rsidRDefault="00B04781" w:rsidP="00B04781">
      <w:pPr>
        <w:spacing w:before="120"/>
        <w:ind w:firstLine="851"/>
        <w:jc w:val="both"/>
        <w:rPr>
          <w:iCs/>
        </w:rPr>
      </w:pPr>
      <w:r>
        <w:rPr>
          <w:iCs/>
        </w:rPr>
        <w:t xml:space="preserve">Дане питання ініційоване Харківською обласною військовою адміністрацією. </w:t>
      </w:r>
    </w:p>
    <w:p w14:paraId="669AD54E" w14:textId="77777777" w:rsidR="00B04781" w:rsidRDefault="00B04781" w:rsidP="00B04781">
      <w:pPr>
        <w:ind w:firstLine="851"/>
        <w:jc w:val="both"/>
        <w:rPr>
          <w:b/>
          <w:iCs/>
          <w:sz w:val="12"/>
          <w:szCs w:val="12"/>
        </w:rPr>
      </w:pPr>
    </w:p>
    <w:p w14:paraId="5CF5FA89" w14:textId="50F80E51" w:rsidR="00B04781" w:rsidRDefault="00B04781" w:rsidP="00B04781">
      <w:pPr>
        <w:ind w:firstLine="851"/>
        <w:jc w:val="both"/>
        <w:rPr>
          <w:iCs/>
        </w:rPr>
      </w:pPr>
      <w:r w:rsidRPr="00E57B69">
        <w:rPr>
          <w:iCs/>
          <w:spacing w:val="-4"/>
        </w:rPr>
        <w:t xml:space="preserve">Відповідно до статті 47 Закону України «Про місцеве самоврядування в Україні», </w:t>
      </w:r>
      <w:r w:rsidR="001C5EB8" w:rsidRPr="00E57B69">
        <w:rPr>
          <w:iCs/>
          <w:spacing w:val="-4"/>
        </w:rPr>
        <w:t>ро</w:t>
      </w:r>
      <w:r w:rsidR="00E57B69" w:rsidRPr="00E57B69">
        <w:rPr>
          <w:iCs/>
          <w:spacing w:val="-4"/>
        </w:rPr>
        <w:t xml:space="preserve">зпорядження </w:t>
      </w:r>
      <w:r w:rsidRPr="00E57B69">
        <w:rPr>
          <w:iCs/>
          <w:spacing w:val="-4"/>
        </w:rPr>
        <w:t xml:space="preserve"> Кабінету Міністрів України від </w:t>
      </w:r>
      <w:r w:rsidR="008C077E" w:rsidRPr="00E57B69">
        <w:rPr>
          <w:iCs/>
          <w:spacing w:val="-4"/>
        </w:rPr>
        <w:t>09</w:t>
      </w:r>
      <w:r w:rsidRPr="00E57B69">
        <w:rPr>
          <w:iCs/>
          <w:spacing w:val="-4"/>
        </w:rPr>
        <w:t>.0</w:t>
      </w:r>
      <w:r w:rsidR="008C077E" w:rsidRPr="00E57B69">
        <w:rPr>
          <w:iCs/>
          <w:spacing w:val="-4"/>
        </w:rPr>
        <w:t>8</w:t>
      </w:r>
      <w:r w:rsidRPr="00E57B69">
        <w:rPr>
          <w:iCs/>
          <w:spacing w:val="-4"/>
        </w:rPr>
        <w:t xml:space="preserve">.2023 № </w:t>
      </w:r>
      <w:r w:rsidR="00E57B69" w:rsidRPr="00E57B69">
        <w:rPr>
          <w:iCs/>
          <w:spacing w:val="-4"/>
        </w:rPr>
        <w:t>688-р</w:t>
      </w:r>
      <w:r w:rsidRPr="00E57B69">
        <w:rPr>
          <w:iCs/>
          <w:spacing w:val="-4"/>
        </w:rPr>
        <w:t>,</w:t>
      </w:r>
      <w:r>
        <w:rPr>
          <w:iCs/>
        </w:rPr>
        <w:t xml:space="preserve"> пункту 3 рішення обласної ради від 24.12.2022 № 472-VIII "Про обласний бюджет Харківської області на 2023 рік" </w:t>
      </w:r>
      <w:r>
        <w:t>розглянувши надані матеріали,</w:t>
      </w:r>
      <w:r>
        <w:rPr>
          <w:b/>
        </w:rPr>
        <w:t xml:space="preserve"> </w:t>
      </w:r>
      <w:r>
        <w:rPr>
          <w:iCs/>
        </w:rPr>
        <w:t>постійна комісія дійшла висновку:</w:t>
      </w:r>
    </w:p>
    <w:p w14:paraId="078037CC" w14:textId="6E211D5B" w:rsidR="00B04781" w:rsidRDefault="00B04781" w:rsidP="00E57B69">
      <w:pPr>
        <w:tabs>
          <w:tab w:val="left" w:pos="0"/>
          <w:tab w:val="left" w:pos="1134"/>
        </w:tabs>
        <w:spacing w:before="120"/>
        <w:ind w:firstLine="567"/>
        <w:jc w:val="both"/>
        <w:rPr>
          <w:iCs/>
        </w:rPr>
      </w:pPr>
      <w:bookmarkStart w:id="2" w:name="_Hlk134018907"/>
      <w:bookmarkStart w:id="3" w:name="_Hlk136874757"/>
      <w:r>
        <w:rPr>
          <w:bCs/>
          <w:szCs w:val="28"/>
        </w:rPr>
        <w:t xml:space="preserve">Погодити пропозиції </w:t>
      </w:r>
      <w:r w:rsidR="00E57B69">
        <w:rPr>
          <w:iCs/>
        </w:rPr>
        <w:t>Харківської обласної військової адміністрації щодо розподілу додаткових коштів субвенції з державного бюджету на реалізацію проєктів (об'єктів, заходів), спрямованих на ліквідацію наслідків збройної агресії</w:t>
      </w:r>
      <w:r w:rsidR="00E57B69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r>
        <w:rPr>
          <w:iCs/>
        </w:rPr>
        <w:t>з наступним внесенням змін до рішення обласної ради про обласний бюджет на 2023 рік.</w:t>
      </w:r>
    </w:p>
    <w:p w14:paraId="5CC0962A" w14:textId="77777777" w:rsidR="008C077E" w:rsidRDefault="008C077E" w:rsidP="00B04781">
      <w:pPr>
        <w:spacing w:line="240" w:lineRule="exact"/>
        <w:ind w:left="6379" w:hanging="2988"/>
        <w:jc w:val="both"/>
      </w:pPr>
    </w:p>
    <w:p w14:paraId="79A4E014" w14:textId="2C83F0FB" w:rsidR="00B04781" w:rsidRDefault="00B04781" w:rsidP="00B04781">
      <w:pPr>
        <w:spacing w:line="240" w:lineRule="exact"/>
        <w:ind w:left="6379" w:hanging="2988"/>
        <w:jc w:val="both"/>
      </w:pPr>
      <w:r>
        <w:t xml:space="preserve">Голосували: "за" – </w:t>
      </w:r>
      <w:r>
        <w:rPr>
          <w:lang w:val="ru-RU"/>
        </w:rPr>
        <w:t xml:space="preserve">8 </w:t>
      </w:r>
      <w:r>
        <w:rPr>
          <w:i/>
          <w:sz w:val="24"/>
        </w:rPr>
        <w:t>(Л. Немикіна, А. Гацько,</w:t>
      </w:r>
      <w:r>
        <w:rPr>
          <w:i/>
          <w:sz w:val="24"/>
        </w:rPr>
        <w:br/>
        <w:t xml:space="preserve">С. Гладкоскок, І. Горішній, </w:t>
      </w:r>
      <w:r>
        <w:rPr>
          <w:i/>
          <w:sz w:val="24"/>
        </w:rPr>
        <w:br/>
        <w:t xml:space="preserve">В. Заколодяжний, </w:t>
      </w:r>
      <w:r>
        <w:rPr>
          <w:i/>
          <w:sz w:val="24"/>
        </w:rPr>
        <w:br/>
        <w:t xml:space="preserve">Г. Лазарєв, Р. Семенуха, </w:t>
      </w:r>
      <w:r>
        <w:rPr>
          <w:i/>
          <w:sz w:val="24"/>
        </w:rPr>
        <w:br/>
        <w:t>О. Скорик)</w:t>
      </w:r>
    </w:p>
    <w:p w14:paraId="45354D7C" w14:textId="77777777" w:rsidR="00B04781" w:rsidRDefault="00B04781" w:rsidP="00B04781">
      <w:pPr>
        <w:spacing w:line="240" w:lineRule="exact"/>
        <w:ind w:left="5103"/>
        <w:jc w:val="both"/>
      </w:pPr>
      <w:r>
        <w:t>"проти"  – немає</w:t>
      </w:r>
    </w:p>
    <w:p w14:paraId="28EA6F61" w14:textId="77777777" w:rsidR="00B04781" w:rsidRDefault="00B04781" w:rsidP="00B04781">
      <w:pPr>
        <w:tabs>
          <w:tab w:val="left" w:pos="0"/>
          <w:tab w:val="left" w:pos="1134"/>
        </w:tabs>
        <w:spacing w:line="240" w:lineRule="exact"/>
        <w:ind w:firstLine="5103"/>
        <w:jc w:val="both"/>
        <w:rPr>
          <w:iCs/>
          <w:sz w:val="16"/>
          <w:szCs w:val="16"/>
        </w:rPr>
      </w:pPr>
      <w:r>
        <w:t>"утрим." – немає</w:t>
      </w:r>
    </w:p>
    <w:bookmarkEnd w:id="2"/>
    <w:bookmarkEnd w:id="3"/>
    <w:p w14:paraId="44BFB434" w14:textId="77777777" w:rsidR="00B04781" w:rsidRDefault="00B04781" w:rsidP="00B04781">
      <w:pPr>
        <w:spacing w:line="280" w:lineRule="exact"/>
        <w:ind w:firstLine="567"/>
        <w:jc w:val="both"/>
        <w:rPr>
          <w:b/>
          <w:bCs/>
          <w:szCs w:val="28"/>
        </w:rPr>
      </w:pPr>
    </w:p>
    <w:p w14:paraId="4C99E041" w14:textId="1EA205C3" w:rsidR="00AA6B03" w:rsidRDefault="00B04781" w:rsidP="005B6828">
      <w:pPr>
        <w:spacing w:line="280" w:lineRule="exact"/>
        <w:ind w:firstLine="567"/>
        <w:jc w:val="both"/>
      </w:pPr>
      <w:r>
        <w:rPr>
          <w:b/>
          <w:bCs/>
          <w:szCs w:val="28"/>
        </w:rPr>
        <w:t xml:space="preserve">Голова постійної комісії                                     Людмила НЕМИКІНА  </w:t>
      </w:r>
    </w:p>
    <w:sectPr w:rsidR="00AA6B03" w:rsidSect="008C077E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F294E"/>
    <w:multiLevelType w:val="hybridMultilevel"/>
    <w:tmpl w:val="1756B658"/>
    <w:lvl w:ilvl="0" w:tplc="DADA95E0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1212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552038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781"/>
    <w:rsid w:val="001C5EB8"/>
    <w:rsid w:val="005B6828"/>
    <w:rsid w:val="008C077E"/>
    <w:rsid w:val="00AA6B03"/>
    <w:rsid w:val="00B04781"/>
    <w:rsid w:val="00CE7BF8"/>
    <w:rsid w:val="00D7186F"/>
    <w:rsid w:val="00E5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D6C49"/>
  <w15:chartTrackingRefBased/>
  <w15:docId w15:val="{C39BDC9A-5321-40EC-9956-9E6A83E38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4781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047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19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c02-or@ukr.ne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1054</Words>
  <Characters>601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Borovyk</dc:creator>
  <cp:keywords/>
  <dc:description/>
  <cp:lastModifiedBy>Светлана Салюкова</cp:lastModifiedBy>
  <cp:revision>3</cp:revision>
  <dcterms:created xsi:type="dcterms:W3CDTF">2023-08-17T13:52:00Z</dcterms:created>
  <dcterms:modified xsi:type="dcterms:W3CDTF">2026-09-24T09:40:00Z</dcterms:modified>
</cp:coreProperties>
</file>